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5D44" w14:textId="50A23899" w:rsidR="00877105" w:rsidRDefault="00877105" w:rsidP="000D2B29">
      <w:pPr>
        <w:suppressAutoHyphens/>
        <w:spacing w:line="276" w:lineRule="auto"/>
        <w:ind w:right="-1"/>
        <w:jc w:val="center"/>
        <w:rPr>
          <w:rFonts w:cs="Arial"/>
          <w:b/>
          <w:bCs/>
          <w:sz w:val="36"/>
          <w:szCs w:val="36"/>
        </w:rPr>
      </w:pPr>
    </w:p>
    <w:p w14:paraId="5AFCA726" w14:textId="77777777" w:rsidR="008C54CC" w:rsidRPr="008C54CC" w:rsidRDefault="008C54CC" w:rsidP="000D2B29">
      <w:pPr>
        <w:snapToGrid w:val="0"/>
        <w:spacing w:line="276" w:lineRule="auto"/>
        <w:rPr>
          <w:snapToGrid/>
        </w:rPr>
      </w:pPr>
    </w:p>
    <w:p w14:paraId="19417A1D" w14:textId="77777777" w:rsidR="00D90B47" w:rsidRDefault="00D90B47" w:rsidP="000D2B29">
      <w:pPr>
        <w:spacing w:line="276" w:lineRule="auto"/>
      </w:pPr>
    </w:p>
    <w:p w14:paraId="6A9650BF" w14:textId="77777777" w:rsidR="003611E4" w:rsidRDefault="003611E4" w:rsidP="000D2B29">
      <w:pPr>
        <w:spacing w:line="276" w:lineRule="auto"/>
      </w:pPr>
    </w:p>
    <w:p w14:paraId="157D9B24" w14:textId="77777777" w:rsidR="003611E4" w:rsidRDefault="003611E4" w:rsidP="000D2B29">
      <w:pPr>
        <w:spacing w:line="276" w:lineRule="auto"/>
      </w:pPr>
    </w:p>
    <w:p w14:paraId="0EB55E0B" w14:textId="77777777" w:rsidR="003611E4" w:rsidRDefault="003611E4" w:rsidP="000D2B29">
      <w:pPr>
        <w:spacing w:line="276" w:lineRule="auto"/>
      </w:pPr>
    </w:p>
    <w:p w14:paraId="5EE574AE" w14:textId="77777777" w:rsidR="003611E4" w:rsidRDefault="003611E4" w:rsidP="000D2B29">
      <w:pPr>
        <w:spacing w:line="276" w:lineRule="auto"/>
      </w:pPr>
    </w:p>
    <w:p w14:paraId="23BA2941" w14:textId="77777777" w:rsidR="003611E4" w:rsidRDefault="003611E4" w:rsidP="000D2B29">
      <w:pPr>
        <w:spacing w:line="276" w:lineRule="auto"/>
      </w:pPr>
    </w:p>
    <w:p w14:paraId="37CD67A0" w14:textId="77777777" w:rsidR="003611E4" w:rsidRDefault="003611E4" w:rsidP="000D2B29">
      <w:pPr>
        <w:spacing w:line="276" w:lineRule="auto"/>
      </w:pPr>
    </w:p>
    <w:p w14:paraId="5E0D23C3" w14:textId="77777777" w:rsidR="003611E4" w:rsidRDefault="003611E4" w:rsidP="000D2B29">
      <w:pPr>
        <w:spacing w:line="276" w:lineRule="auto"/>
      </w:pPr>
    </w:p>
    <w:p w14:paraId="3921EA59" w14:textId="77777777" w:rsidR="003611E4" w:rsidRDefault="003611E4" w:rsidP="000D2B29">
      <w:pPr>
        <w:spacing w:line="276" w:lineRule="auto"/>
      </w:pPr>
    </w:p>
    <w:p w14:paraId="6528317F" w14:textId="77777777" w:rsidR="003611E4" w:rsidRDefault="003611E4" w:rsidP="000D2B29">
      <w:pPr>
        <w:spacing w:line="276" w:lineRule="auto"/>
      </w:pPr>
    </w:p>
    <w:p w14:paraId="51FFB4D2" w14:textId="77777777" w:rsidR="003611E4" w:rsidRDefault="003611E4" w:rsidP="000D2B29">
      <w:pPr>
        <w:spacing w:line="276" w:lineRule="auto"/>
      </w:pPr>
    </w:p>
    <w:p w14:paraId="59C8B467" w14:textId="77777777" w:rsidR="003611E4" w:rsidRDefault="003611E4" w:rsidP="000D2B29">
      <w:pPr>
        <w:spacing w:line="276" w:lineRule="auto"/>
      </w:pPr>
    </w:p>
    <w:p w14:paraId="03BDC4A3" w14:textId="77777777" w:rsidR="003611E4" w:rsidRDefault="003611E4" w:rsidP="000D2B29">
      <w:pPr>
        <w:spacing w:line="276" w:lineRule="auto"/>
      </w:pPr>
    </w:p>
    <w:p w14:paraId="222D664D" w14:textId="77777777" w:rsidR="003611E4" w:rsidRDefault="003611E4" w:rsidP="000D2B29">
      <w:pPr>
        <w:spacing w:line="276" w:lineRule="auto"/>
      </w:pPr>
    </w:p>
    <w:p w14:paraId="42BA5D95" w14:textId="77777777" w:rsidR="003611E4" w:rsidRDefault="003611E4" w:rsidP="000D2B29">
      <w:pPr>
        <w:spacing w:line="276" w:lineRule="auto"/>
      </w:pPr>
    </w:p>
    <w:p w14:paraId="02A4ED28" w14:textId="77777777" w:rsidR="003611E4" w:rsidRDefault="003611E4" w:rsidP="000D2B29">
      <w:pPr>
        <w:spacing w:line="276" w:lineRule="auto"/>
      </w:pPr>
    </w:p>
    <w:p w14:paraId="0C2ACAB6" w14:textId="77777777" w:rsidR="003611E4" w:rsidRDefault="003611E4" w:rsidP="000D2B29">
      <w:pPr>
        <w:spacing w:line="276" w:lineRule="auto"/>
      </w:pPr>
    </w:p>
    <w:p w14:paraId="60AF5DEB" w14:textId="77777777" w:rsidR="003611E4" w:rsidRDefault="003611E4" w:rsidP="000D2B29">
      <w:pPr>
        <w:spacing w:line="276" w:lineRule="auto"/>
      </w:pPr>
    </w:p>
    <w:p w14:paraId="42B2DAE0" w14:textId="77777777" w:rsidR="003611E4" w:rsidRDefault="003611E4" w:rsidP="000D2B29">
      <w:pPr>
        <w:spacing w:line="276" w:lineRule="auto"/>
      </w:pPr>
    </w:p>
    <w:p w14:paraId="62839E1D" w14:textId="77777777" w:rsidR="003611E4" w:rsidRDefault="003611E4" w:rsidP="000D2B29">
      <w:pPr>
        <w:spacing w:line="276" w:lineRule="auto"/>
      </w:pPr>
    </w:p>
    <w:p w14:paraId="6E559719" w14:textId="77777777" w:rsidR="003611E4" w:rsidRDefault="003611E4" w:rsidP="000D2B29">
      <w:pPr>
        <w:spacing w:line="276" w:lineRule="auto"/>
      </w:pPr>
    </w:p>
    <w:p w14:paraId="64928EBE" w14:textId="77777777" w:rsidR="003611E4" w:rsidRDefault="003611E4" w:rsidP="000D2B29">
      <w:pPr>
        <w:spacing w:line="276" w:lineRule="auto"/>
      </w:pPr>
    </w:p>
    <w:p w14:paraId="657B082E" w14:textId="77777777" w:rsidR="003611E4" w:rsidRDefault="003611E4" w:rsidP="000D2B29">
      <w:pPr>
        <w:spacing w:line="276" w:lineRule="auto"/>
      </w:pPr>
    </w:p>
    <w:p w14:paraId="3BF5C1E6" w14:textId="77777777" w:rsidR="003611E4" w:rsidRDefault="003611E4" w:rsidP="000D2B29">
      <w:pPr>
        <w:spacing w:line="276" w:lineRule="auto"/>
      </w:pPr>
    </w:p>
    <w:p w14:paraId="5E1C71B0" w14:textId="77777777" w:rsidR="003611E4" w:rsidRPr="00D90B47" w:rsidRDefault="003611E4" w:rsidP="000D2B29">
      <w:pPr>
        <w:spacing w:line="276" w:lineRule="auto"/>
      </w:pPr>
    </w:p>
    <w:p w14:paraId="7FF66354" w14:textId="77777777" w:rsidR="00D90B47" w:rsidRPr="00D90B47" w:rsidRDefault="00D90B47" w:rsidP="000D2B29">
      <w:pPr>
        <w:spacing w:line="276" w:lineRule="auto"/>
      </w:pPr>
    </w:p>
    <w:p w14:paraId="2A4D8195" w14:textId="77777777" w:rsidR="00D90B47" w:rsidRPr="00D90B47" w:rsidRDefault="00D90B47" w:rsidP="000D2B29">
      <w:pPr>
        <w:spacing w:line="276" w:lineRule="auto"/>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D90B47" w:rsidRPr="00D90B47" w14:paraId="2A937822" w14:textId="77777777" w:rsidTr="216DCE53">
        <w:trPr>
          <w:cantSplit/>
          <w:trHeight w:hRule="exact" w:val="3538"/>
          <w:jc w:val="center"/>
        </w:trPr>
        <w:tc>
          <w:tcPr>
            <w:tcW w:w="6804" w:type="dxa"/>
            <w:gridSpan w:val="2"/>
          </w:tcPr>
          <w:p w14:paraId="7A70F28A" w14:textId="77777777" w:rsidR="00D90B47" w:rsidRPr="00D90B47" w:rsidRDefault="00D90B47" w:rsidP="216DCE53">
            <w:pPr>
              <w:spacing w:line="276" w:lineRule="auto"/>
              <w:jc w:val="center"/>
              <w:rPr>
                <w:b/>
                <w:bCs/>
                <w:sz w:val="24"/>
                <w:szCs w:val="24"/>
              </w:rPr>
            </w:pPr>
          </w:p>
          <w:p w14:paraId="070C693D" w14:textId="431E5CAA" w:rsidR="00D90B47" w:rsidRPr="00D90B47" w:rsidRDefault="008C2217" w:rsidP="216DCE53">
            <w:pPr>
              <w:spacing w:line="276" w:lineRule="auto"/>
              <w:jc w:val="center"/>
              <w:rPr>
                <w:b/>
                <w:bCs/>
                <w:sz w:val="24"/>
                <w:szCs w:val="24"/>
              </w:rPr>
            </w:pPr>
            <w:r w:rsidRPr="216DCE53">
              <w:rPr>
                <w:b/>
                <w:bCs/>
                <w:sz w:val="24"/>
                <w:szCs w:val="24"/>
              </w:rPr>
              <w:t>Europese aanbesteding</w:t>
            </w:r>
          </w:p>
          <w:p w14:paraId="380426FB" w14:textId="2341582F" w:rsidR="0E90B59A" w:rsidRDefault="0E90B59A" w:rsidP="216DCE53">
            <w:pPr>
              <w:spacing w:line="276" w:lineRule="auto"/>
              <w:jc w:val="center"/>
              <w:rPr>
                <w:b/>
                <w:bCs/>
                <w:sz w:val="24"/>
                <w:szCs w:val="24"/>
              </w:rPr>
            </w:pPr>
            <w:r w:rsidRPr="216DCE53">
              <w:rPr>
                <w:b/>
                <w:bCs/>
                <w:sz w:val="24"/>
                <w:szCs w:val="24"/>
              </w:rPr>
              <w:t>Fiscale Advisering</w:t>
            </w:r>
          </w:p>
          <w:p w14:paraId="022E1059" w14:textId="77777777" w:rsidR="00D90B47" w:rsidRPr="00D90B47" w:rsidRDefault="00D90B47" w:rsidP="216DCE53">
            <w:pPr>
              <w:spacing w:line="276" w:lineRule="auto"/>
              <w:jc w:val="center"/>
              <w:rPr>
                <w:sz w:val="24"/>
                <w:szCs w:val="24"/>
              </w:rPr>
            </w:pPr>
          </w:p>
          <w:p w14:paraId="31D9941F" w14:textId="3CBE1A91" w:rsidR="003611E4" w:rsidRPr="003611E4" w:rsidRDefault="00D90B47" w:rsidP="216DCE53">
            <w:pPr>
              <w:spacing w:line="276" w:lineRule="auto"/>
              <w:jc w:val="center"/>
              <w:rPr>
                <w:sz w:val="24"/>
                <w:szCs w:val="24"/>
              </w:rPr>
            </w:pPr>
            <w:r w:rsidRPr="216DCE53">
              <w:rPr>
                <w:sz w:val="24"/>
                <w:szCs w:val="24"/>
              </w:rPr>
              <w:t xml:space="preserve"> </w:t>
            </w:r>
            <w:r w:rsidR="003611E4" w:rsidRPr="216DCE53">
              <w:rPr>
                <w:sz w:val="24"/>
                <w:szCs w:val="24"/>
              </w:rPr>
              <w:t>Ten behoeve van</w:t>
            </w:r>
          </w:p>
          <w:p w14:paraId="3BC1C13E" w14:textId="007D255D" w:rsidR="00D90B47" w:rsidRPr="00D90B47" w:rsidRDefault="00D85DDF" w:rsidP="216DCE53">
            <w:pPr>
              <w:spacing w:line="276" w:lineRule="auto"/>
              <w:jc w:val="center"/>
              <w:rPr>
                <w:sz w:val="24"/>
                <w:szCs w:val="24"/>
              </w:rPr>
            </w:pPr>
            <w:r w:rsidRPr="216DCE53">
              <w:rPr>
                <w:sz w:val="24"/>
                <w:szCs w:val="24"/>
              </w:rPr>
              <w:t xml:space="preserve">Werkorganisatie BUCH </w:t>
            </w:r>
            <w:r w:rsidR="7615EA90" w:rsidRPr="216DCE53">
              <w:rPr>
                <w:sz w:val="24"/>
                <w:szCs w:val="24"/>
              </w:rPr>
              <w:t>en BUCH</w:t>
            </w:r>
            <w:r w:rsidR="00485C54" w:rsidRPr="216DCE53">
              <w:rPr>
                <w:sz w:val="24"/>
                <w:szCs w:val="24"/>
              </w:rPr>
              <w:t>-</w:t>
            </w:r>
            <w:r w:rsidR="7615EA90" w:rsidRPr="216DCE53">
              <w:rPr>
                <w:sz w:val="24"/>
                <w:szCs w:val="24"/>
              </w:rPr>
              <w:t>gemeenten</w:t>
            </w:r>
          </w:p>
          <w:p w14:paraId="131F2EC9" w14:textId="77777777" w:rsidR="00D90B47" w:rsidRPr="00D90B47" w:rsidRDefault="00D90B47" w:rsidP="216DCE53">
            <w:pPr>
              <w:spacing w:line="276" w:lineRule="auto"/>
              <w:jc w:val="center"/>
              <w:rPr>
                <w:sz w:val="24"/>
                <w:szCs w:val="24"/>
              </w:rPr>
            </w:pPr>
          </w:p>
          <w:p w14:paraId="2E527E88" w14:textId="77777777" w:rsidR="00D90B47" w:rsidRPr="00D90B47" w:rsidRDefault="00D90B47" w:rsidP="216DCE53">
            <w:pPr>
              <w:spacing w:line="276" w:lineRule="auto"/>
              <w:jc w:val="center"/>
              <w:rPr>
                <w:sz w:val="24"/>
                <w:szCs w:val="24"/>
              </w:rPr>
            </w:pPr>
          </w:p>
          <w:p w14:paraId="2DCCF303" w14:textId="77777777" w:rsidR="00D90B47" w:rsidRPr="00D90B47" w:rsidRDefault="00D90B47" w:rsidP="000D2B29">
            <w:pPr>
              <w:spacing w:line="276" w:lineRule="auto"/>
              <w:jc w:val="center"/>
            </w:pPr>
          </w:p>
        </w:tc>
      </w:tr>
      <w:tr w:rsidR="003611E4" w:rsidRPr="00D90B47" w14:paraId="4432D42C" w14:textId="77777777" w:rsidTr="216DCE53">
        <w:trPr>
          <w:cantSplit/>
          <w:trHeight w:val="240"/>
          <w:jc w:val="center"/>
        </w:trPr>
        <w:tc>
          <w:tcPr>
            <w:tcW w:w="1701" w:type="dxa"/>
          </w:tcPr>
          <w:p w14:paraId="7674731C" w14:textId="2934EF97" w:rsidR="003611E4" w:rsidRPr="00D90B47" w:rsidRDefault="003611E4" w:rsidP="216DCE53">
            <w:pPr>
              <w:spacing w:line="276" w:lineRule="auto"/>
              <w:rPr>
                <w:b/>
                <w:bCs/>
              </w:rPr>
            </w:pPr>
            <w:r w:rsidRPr="216DCE53">
              <w:rPr>
                <w:b/>
                <w:bCs/>
              </w:rPr>
              <w:t>Contactpersoon</w:t>
            </w:r>
          </w:p>
        </w:tc>
        <w:tc>
          <w:tcPr>
            <w:tcW w:w="5103" w:type="dxa"/>
          </w:tcPr>
          <w:p w14:paraId="6C70F34D" w14:textId="77A5AF36" w:rsidR="003611E4" w:rsidRPr="00D90B47" w:rsidRDefault="1851354D" w:rsidP="216DCE53">
            <w:pPr>
              <w:autoSpaceDE w:val="0"/>
              <w:autoSpaceDN w:val="0"/>
              <w:adjustRightInd w:val="0"/>
              <w:spacing w:line="276" w:lineRule="auto"/>
              <w:rPr>
                <w:rFonts w:cs="Verdana"/>
              </w:rPr>
            </w:pPr>
            <w:r w:rsidRPr="216DCE53">
              <w:rPr>
                <w:rFonts w:cs="Verdana"/>
              </w:rPr>
              <w:t>Lotte van der Klein</w:t>
            </w:r>
          </w:p>
        </w:tc>
      </w:tr>
      <w:tr w:rsidR="003611E4" w:rsidRPr="00D90B47" w14:paraId="54E06BA1" w14:textId="77777777" w:rsidTr="216DCE53">
        <w:trPr>
          <w:cantSplit/>
          <w:trHeight w:val="240"/>
          <w:jc w:val="center"/>
        </w:trPr>
        <w:tc>
          <w:tcPr>
            <w:tcW w:w="1701" w:type="dxa"/>
          </w:tcPr>
          <w:p w14:paraId="6D0277EB" w14:textId="4A21B030" w:rsidR="003611E4" w:rsidRPr="00D90B47" w:rsidRDefault="003611E4" w:rsidP="216DCE53">
            <w:pPr>
              <w:spacing w:line="276" w:lineRule="auto"/>
              <w:rPr>
                <w:b/>
                <w:bCs/>
              </w:rPr>
            </w:pPr>
            <w:r w:rsidRPr="216DCE53">
              <w:rPr>
                <w:b/>
                <w:bCs/>
              </w:rPr>
              <w:t>Datum</w:t>
            </w:r>
          </w:p>
        </w:tc>
        <w:tc>
          <w:tcPr>
            <w:tcW w:w="5103" w:type="dxa"/>
          </w:tcPr>
          <w:p w14:paraId="12BF6DB5" w14:textId="5CAFAE47" w:rsidR="003611E4" w:rsidRPr="00D90B47" w:rsidRDefault="005D35FF" w:rsidP="216DCE53">
            <w:pPr>
              <w:autoSpaceDE w:val="0"/>
              <w:autoSpaceDN w:val="0"/>
              <w:adjustRightInd w:val="0"/>
              <w:spacing w:line="276" w:lineRule="auto"/>
              <w:rPr>
                <w:rFonts w:cs="Verdana"/>
                <w:noProof/>
              </w:rPr>
            </w:pPr>
            <w:r>
              <w:rPr>
                <w:rFonts w:cs="Verdana"/>
              </w:rPr>
              <w:t xml:space="preserve">15 december </w:t>
            </w:r>
            <w:r w:rsidR="6B507267" w:rsidRPr="216DCE53">
              <w:rPr>
                <w:rFonts w:cs="Verdana"/>
              </w:rPr>
              <w:t>2025</w:t>
            </w:r>
          </w:p>
        </w:tc>
      </w:tr>
      <w:tr w:rsidR="003611E4" w:rsidRPr="00D90B47" w14:paraId="315BEF22" w14:textId="77777777" w:rsidTr="216DCE53">
        <w:trPr>
          <w:cantSplit/>
          <w:trHeight w:val="240"/>
          <w:jc w:val="center"/>
        </w:trPr>
        <w:tc>
          <w:tcPr>
            <w:tcW w:w="1701" w:type="dxa"/>
          </w:tcPr>
          <w:p w14:paraId="408DE624" w14:textId="3F2F047C" w:rsidR="003611E4" w:rsidRPr="00D90B47" w:rsidRDefault="003611E4" w:rsidP="216DCE53">
            <w:pPr>
              <w:spacing w:line="276" w:lineRule="auto"/>
              <w:rPr>
                <w:b/>
                <w:bCs/>
              </w:rPr>
            </w:pPr>
            <w:r w:rsidRPr="216DCE53">
              <w:rPr>
                <w:b/>
                <w:bCs/>
              </w:rPr>
              <w:t>Kenmerk</w:t>
            </w:r>
          </w:p>
        </w:tc>
        <w:tc>
          <w:tcPr>
            <w:tcW w:w="5103" w:type="dxa"/>
          </w:tcPr>
          <w:p w14:paraId="1EC2C713" w14:textId="04E19565" w:rsidR="003611E4" w:rsidRPr="00D90B47" w:rsidRDefault="09611111" w:rsidP="216DCE53">
            <w:pPr>
              <w:autoSpaceDE w:val="0"/>
              <w:autoSpaceDN w:val="0"/>
              <w:adjustRightInd w:val="0"/>
              <w:spacing w:line="276" w:lineRule="auto"/>
              <w:rPr>
                <w:rFonts w:cs="Verdana"/>
              </w:rPr>
            </w:pPr>
            <w:r w:rsidRPr="216DCE53">
              <w:rPr>
                <w:rFonts w:cs="Verdana"/>
              </w:rPr>
              <w:t xml:space="preserve">Z25 </w:t>
            </w:r>
            <w:bookmarkStart w:id="0" w:name="_Hlk211944954"/>
            <w:r w:rsidR="12366A24" w:rsidRPr="216DCE53">
              <w:rPr>
                <w:rFonts w:cs="Verdana"/>
              </w:rPr>
              <w:t>245469</w:t>
            </w:r>
            <w:bookmarkEnd w:id="0"/>
          </w:p>
        </w:tc>
      </w:tr>
      <w:tr w:rsidR="003611E4" w:rsidRPr="00D90B47" w14:paraId="33AE88C6" w14:textId="77777777" w:rsidTr="216DCE53">
        <w:trPr>
          <w:cantSplit/>
          <w:trHeight w:val="240"/>
          <w:jc w:val="center"/>
        </w:trPr>
        <w:tc>
          <w:tcPr>
            <w:tcW w:w="1701" w:type="dxa"/>
          </w:tcPr>
          <w:p w14:paraId="2EF1ACEA" w14:textId="26FBB514" w:rsidR="003611E4" w:rsidRPr="00D90B47" w:rsidRDefault="003611E4" w:rsidP="216DCE53">
            <w:pPr>
              <w:spacing w:line="276" w:lineRule="auto"/>
              <w:rPr>
                <w:b/>
                <w:bCs/>
              </w:rPr>
            </w:pPr>
            <w:r w:rsidRPr="216DCE53">
              <w:rPr>
                <w:b/>
                <w:bCs/>
              </w:rPr>
              <w:t>Versie</w:t>
            </w:r>
          </w:p>
        </w:tc>
        <w:tc>
          <w:tcPr>
            <w:tcW w:w="5103" w:type="dxa"/>
          </w:tcPr>
          <w:p w14:paraId="08836461" w14:textId="4F1FF680" w:rsidR="003611E4" w:rsidRPr="00D90B47" w:rsidRDefault="249F387F" w:rsidP="216DCE53">
            <w:pPr>
              <w:autoSpaceDE w:val="0"/>
              <w:autoSpaceDN w:val="0"/>
              <w:adjustRightInd w:val="0"/>
              <w:spacing w:line="276" w:lineRule="auto"/>
              <w:rPr>
                <w:rFonts w:cs="Verdana"/>
              </w:rPr>
            </w:pPr>
            <w:r w:rsidRPr="216DCE53">
              <w:rPr>
                <w:rFonts w:cs="Verdana"/>
              </w:rPr>
              <w:t>0.1</w:t>
            </w:r>
          </w:p>
        </w:tc>
      </w:tr>
      <w:tr w:rsidR="003611E4" w:rsidRPr="00D90B47" w14:paraId="36E0D1AF" w14:textId="77777777" w:rsidTr="216DCE53">
        <w:trPr>
          <w:cantSplit/>
          <w:trHeight w:val="240"/>
          <w:jc w:val="center"/>
        </w:trPr>
        <w:tc>
          <w:tcPr>
            <w:tcW w:w="1701" w:type="dxa"/>
          </w:tcPr>
          <w:p w14:paraId="49C1DBDC" w14:textId="4518F8E0" w:rsidR="003611E4" w:rsidRPr="00D90B47" w:rsidRDefault="003611E4" w:rsidP="216DCE53">
            <w:pPr>
              <w:spacing w:line="276" w:lineRule="auto"/>
              <w:rPr>
                <w:b/>
                <w:bCs/>
              </w:rPr>
            </w:pPr>
            <w:r w:rsidRPr="216DCE53">
              <w:rPr>
                <w:b/>
                <w:bCs/>
              </w:rPr>
              <w:t>Status</w:t>
            </w:r>
          </w:p>
        </w:tc>
        <w:tc>
          <w:tcPr>
            <w:tcW w:w="5103" w:type="dxa"/>
          </w:tcPr>
          <w:p w14:paraId="2D1C6F26" w14:textId="4271F17C" w:rsidR="003611E4" w:rsidRPr="00D90B47" w:rsidRDefault="1CF3E2F9" w:rsidP="216DCE53">
            <w:pPr>
              <w:autoSpaceDE w:val="0"/>
              <w:autoSpaceDN w:val="0"/>
              <w:adjustRightInd w:val="0"/>
              <w:spacing w:line="276" w:lineRule="auto"/>
              <w:rPr>
                <w:rFonts w:cs="Verdana"/>
              </w:rPr>
            </w:pPr>
            <w:r w:rsidRPr="6F8A1CAC">
              <w:rPr>
                <w:rFonts w:cs="Verdana"/>
              </w:rPr>
              <w:t>Definitief</w:t>
            </w:r>
          </w:p>
        </w:tc>
      </w:tr>
    </w:tbl>
    <w:p w14:paraId="524A3204" w14:textId="3524299A" w:rsidR="003611E4" w:rsidRDefault="003611E4" w:rsidP="000D2B29">
      <w:pPr>
        <w:spacing w:line="276" w:lineRule="auto"/>
        <w:rPr>
          <w:bCs/>
        </w:rPr>
      </w:pPr>
    </w:p>
    <w:p w14:paraId="475CB69C" w14:textId="77777777" w:rsidR="003611E4" w:rsidRDefault="003611E4" w:rsidP="000D2B29">
      <w:pPr>
        <w:spacing w:line="276" w:lineRule="auto"/>
        <w:rPr>
          <w:bCs/>
        </w:rPr>
      </w:pPr>
      <w:r>
        <w:rPr>
          <w:bCs/>
        </w:rPr>
        <w:br w:type="page"/>
      </w:r>
    </w:p>
    <w:sdt>
      <w:sdtPr>
        <w:id w:val="-1229758810"/>
        <w:docPartObj>
          <w:docPartGallery w:val="Table of Contents"/>
          <w:docPartUnique/>
        </w:docPartObj>
      </w:sdtPr>
      <w:sdtEndPr>
        <w:rPr>
          <w:bCs/>
        </w:rPr>
      </w:sdtEndPr>
      <w:sdtContent>
        <w:p w14:paraId="301383CF" w14:textId="77777777" w:rsidR="003611E4" w:rsidRPr="00D90B47" w:rsidRDefault="003611E4" w:rsidP="000D2B29">
          <w:pPr>
            <w:keepLines/>
            <w:spacing w:line="276" w:lineRule="auto"/>
          </w:pPr>
        </w:p>
        <w:p w14:paraId="26B7F5DA" w14:textId="77777777" w:rsidR="003611E4" w:rsidRPr="00F27BED" w:rsidRDefault="003611E4" w:rsidP="000D2B29">
          <w:pPr>
            <w:keepLines/>
            <w:spacing w:line="276" w:lineRule="auto"/>
            <w:rPr>
              <w:rFonts w:eastAsiaTheme="majorEastAsia" w:cstheme="majorBidi"/>
              <w:b/>
              <w:snapToGrid/>
              <w:color w:val="365F91" w:themeColor="accent1" w:themeShade="BF"/>
            </w:rPr>
          </w:pPr>
          <w:r w:rsidRPr="00F27BED">
            <w:rPr>
              <w:rFonts w:eastAsiaTheme="majorEastAsia" w:cstheme="majorBidi"/>
              <w:b/>
              <w:snapToGrid/>
              <w:color w:val="365F91" w:themeColor="accent1" w:themeShade="BF"/>
            </w:rPr>
            <w:t>Inhoudsopgave</w:t>
          </w:r>
        </w:p>
        <w:p w14:paraId="7070D157" w14:textId="589B5DA0" w:rsidR="00DC7CE2" w:rsidRDefault="003611E4">
          <w:pPr>
            <w:pStyle w:val="TOC2"/>
            <w:rPr>
              <w:rFonts w:asciiTheme="minorHAnsi" w:eastAsiaTheme="minorEastAsia" w:hAnsiTheme="minorHAnsi" w:cstheme="minorBidi"/>
              <w:b w:val="0"/>
              <w:bCs w:val="0"/>
              <w:snapToGrid/>
              <w:kern w:val="2"/>
              <w:sz w:val="24"/>
              <w:szCs w:val="24"/>
              <w14:ligatures w14:val="standardContextual"/>
            </w:rPr>
          </w:pPr>
          <w:r w:rsidRPr="00F27BED">
            <w:fldChar w:fldCharType="begin"/>
          </w:r>
          <w:r w:rsidRPr="00F27BED">
            <w:instrText xml:space="preserve"> TOC \o "1-3" \h \z \u </w:instrText>
          </w:r>
          <w:r w:rsidRPr="00F27BED">
            <w:fldChar w:fldCharType="separate"/>
          </w:r>
          <w:hyperlink w:anchor="_Toc216684532" w:history="1">
            <w:r w:rsidR="00DC7CE2" w:rsidRPr="00C056F4">
              <w:rPr>
                <w:rStyle w:val="Hyperlink"/>
              </w:rPr>
              <w:t>1.</w:t>
            </w:r>
            <w:r w:rsidR="00DC7CE2">
              <w:rPr>
                <w:rFonts w:asciiTheme="minorHAnsi" w:eastAsiaTheme="minorEastAsia" w:hAnsiTheme="minorHAnsi" w:cstheme="minorBidi"/>
                <w:b w:val="0"/>
                <w:bCs w:val="0"/>
                <w:snapToGrid/>
                <w:kern w:val="2"/>
                <w:sz w:val="24"/>
                <w:szCs w:val="24"/>
                <w14:ligatures w14:val="standardContextual"/>
              </w:rPr>
              <w:tab/>
            </w:r>
            <w:r w:rsidR="00DC7CE2" w:rsidRPr="00C056F4">
              <w:rPr>
                <w:rStyle w:val="Hyperlink"/>
              </w:rPr>
              <w:t>Inleiding</w:t>
            </w:r>
            <w:r w:rsidR="00DC7CE2">
              <w:rPr>
                <w:webHidden/>
              </w:rPr>
              <w:tab/>
            </w:r>
            <w:r w:rsidR="00DC7CE2">
              <w:rPr>
                <w:webHidden/>
              </w:rPr>
              <w:fldChar w:fldCharType="begin"/>
            </w:r>
            <w:r w:rsidR="00DC7CE2">
              <w:rPr>
                <w:webHidden/>
              </w:rPr>
              <w:instrText xml:space="preserve"> PAGEREF _Toc216684532 \h </w:instrText>
            </w:r>
            <w:r w:rsidR="00DC7CE2">
              <w:rPr>
                <w:webHidden/>
              </w:rPr>
            </w:r>
            <w:r w:rsidR="00DC7CE2">
              <w:rPr>
                <w:webHidden/>
              </w:rPr>
              <w:fldChar w:fldCharType="separate"/>
            </w:r>
            <w:r w:rsidR="00DC7CE2">
              <w:rPr>
                <w:webHidden/>
              </w:rPr>
              <w:t>4</w:t>
            </w:r>
            <w:r w:rsidR="00DC7CE2">
              <w:rPr>
                <w:webHidden/>
              </w:rPr>
              <w:fldChar w:fldCharType="end"/>
            </w:r>
          </w:hyperlink>
        </w:p>
        <w:p w14:paraId="331BEF3E" w14:textId="173EC4C5"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33" w:history="1">
            <w:r w:rsidRPr="00C056F4">
              <w:rPr>
                <w:rStyle w:val="Hyperlink"/>
                <w:noProof/>
              </w:rPr>
              <w:t>1.1.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De Aanbestedende dienst</w:t>
            </w:r>
            <w:r>
              <w:rPr>
                <w:noProof/>
                <w:webHidden/>
              </w:rPr>
              <w:tab/>
            </w:r>
            <w:r>
              <w:rPr>
                <w:noProof/>
                <w:webHidden/>
              </w:rPr>
              <w:fldChar w:fldCharType="begin"/>
            </w:r>
            <w:r>
              <w:rPr>
                <w:noProof/>
                <w:webHidden/>
              </w:rPr>
              <w:instrText xml:space="preserve"> PAGEREF _Toc216684533 \h </w:instrText>
            </w:r>
            <w:r>
              <w:rPr>
                <w:noProof/>
                <w:webHidden/>
              </w:rPr>
            </w:r>
            <w:r>
              <w:rPr>
                <w:noProof/>
                <w:webHidden/>
              </w:rPr>
              <w:fldChar w:fldCharType="separate"/>
            </w:r>
            <w:r>
              <w:rPr>
                <w:noProof/>
                <w:webHidden/>
              </w:rPr>
              <w:t>4</w:t>
            </w:r>
            <w:r>
              <w:rPr>
                <w:noProof/>
                <w:webHidden/>
              </w:rPr>
              <w:fldChar w:fldCharType="end"/>
            </w:r>
          </w:hyperlink>
        </w:p>
        <w:p w14:paraId="51B5E215" w14:textId="0F951F28"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34" w:history="1">
            <w:r w:rsidRPr="00C056F4">
              <w:rPr>
                <w:rStyle w:val="Hyperlink"/>
                <w:noProof/>
              </w:rPr>
              <w:t>1.2.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De opbouw van het Beschrijvend document</w:t>
            </w:r>
            <w:r>
              <w:rPr>
                <w:noProof/>
                <w:webHidden/>
              </w:rPr>
              <w:tab/>
            </w:r>
            <w:r>
              <w:rPr>
                <w:noProof/>
                <w:webHidden/>
              </w:rPr>
              <w:fldChar w:fldCharType="begin"/>
            </w:r>
            <w:r>
              <w:rPr>
                <w:noProof/>
                <w:webHidden/>
              </w:rPr>
              <w:instrText xml:space="preserve"> PAGEREF _Toc216684534 \h </w:instrText>
            </w:r>
            <w:r>
              <w:rPr>
                <w:noProof/>
                <w:webHidden/>
              </w:rPr>
            </w:r>
            <w:r>
              <w:rPr>
                <w:noProof/>
                <w:webHidden/>
              </w:rPr>
              <w:fldChar w:fldCharType="separate"/>
            </w:r>
            <w:r>
              <w:rPr>
                <w:noProof/>
                <w:webHidden/>
              </w:rPr>
              <w:t>5</w:t>
            </w:r>
            <w:r>
              <w:rPr>
                <w:noProof/>
                <w:webHidden/>
              </w:rPr>
              <w:fldChar w:fldCharType="end"/>
            </w:r>
          </w:hyperlink>
        </w:p>
        <w:p w14:paraId="49AF212F" w14:textId="2C58DE1B"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35" w:history="1">
            <w:r w:rsidRPr="00C056F4">
              <w:rPr>
                <w:rStyle w:val="Hyperlink"/>
              </w:rPr>
              <w:t>2.</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Opdrachtbeschrijving</w:t>
            </w:r>
            <w:r>
              <w:rPr>
                <w:webHidden/>
              </w:rPr>
              <w:tab/>
            </w:r>
            <w:r>
              <w:rPr>
                <w:webHidden/>
              </w:rPr>
              <w:fldChar w:fldCharType="begin"/>
            </w:r>
            <w:r>
              <w:rPr>
                <w:webHidden/>
              </w:rPr>
              <w:instrText xml:space="preserve"> PAGEREF _Toc216684535 \h </w:instrText>
            </w:r>
            <w:r>
              <w:rPr>
                <w:webHidden/>
              </w:rPr>
            </w:r>
            <w:r>
              <w:rPr>
                <w:webHidden/>
              </w:rPr>
              <w:fldChar w:fldCharType="separate"/>
            </w:r>
            <w:r>
              <w:rPr>
                <w:webHidden/>
              </w:rPr>
              <w:t>6</w:t>
            </w:r>
            <w:r>
              <w:rPr>
                <w:webHidden/>
              </w:rPr>
              <w:fldChar w:fldCharType="end"/>
            </w:r>
          </w:hyperlink>
        </w:p>
        <w:p w14:paraId="5E98F4F2" w14:textId="0174B6A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36" w:history="1">
            <w:r w:rsidRPr="00C056F4">
              <w:rPr>
                <w:rStyle w:val="Hyperlink"/>
                <w:noProof/>
              </w:rPr>
              <w:t>2.1.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Omschrijving van de Opdracht</w:t>
            </w:r>
            <w:r>
              <w:rPr>
                <w:noProof/>
                <w:webHidden/>
              </w:rPr>
              <w:tab/>
            </w:r>
            <w:r>
              <w:rPr>
                <w:noProof/>
                <w:webHidden/>
              </w:rPr>
              <w:fldChar w:fldCharType="begin"/>
            </w:r>
            <w:r>
              <w:rPr>
                <w:noProof/>
                <w:webHidden/>
              </w:rPr>
              <w:instrText xml:space="preserve"> PAGEREF _Toc216684536 \h </w:instrText>
            </w:r>
            <w:r>
              <w:rPr>
                <w:noProof/>
                <w:webHidden/>
              </w:rPr>
            </w:r>
            <w:r>
              <w:rPr>
                <w:noProof/>
                <w:webHidden/>
              </w:rPr>
              <w:fldChar w:fldCharType="separate"/>
            </w:r>
            <w:r>
              <w:rPr>
                <w:noProof/>
                <w:webHidden/>
              </w:rPr>
              <w:t>6</w:t>
            </w:r>
            <w:r>
              <w:rPr>
                <w:noProof/>
                <w:webHidden/>
              </w:rPr>
              <w:fldChar w:fldCharType="end"/>
            </w:r>
          </w:hyperlink>
        </w:p>
        <w:p w14:paraId="2CF9BED5" w14:textId="457EDCE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37" w:history="1">
            <w:r w:rsidRPr="00C056F4">
              <w:rPr>
                <w:rStyle w:val="Hyperlink"/>
                <w:noProof/>
              </w:rPr>
              <w:t>2.2.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Maatschappelijk verantwoord inkopen</w:t>
            </w:r>
            <w:r>
              <w:rPr>
                <w:noProof/>
                <w:webHidden/>
              </w:rPr>
              <w:tab/>
            </w:r>
            <w:r>
              <w:rPr>
                <w:noProof/>
                <w:webHidden/>
              </w:rPr>
              <w:fldChar w:fldCharType="begin"/>
            </w:r>
            <w:r>
              <w:rPr>
                <w:noProof/>
                <w:webHidden/>
              </w:rPr>
              <w:instrText xml:space="preserve"> PAGEREF _Toc216684537 \h </w:instrText>
            </w:r>
            <w:r>
              <w:rPr>
                <w:noProof/>
                <w:webHidden/>
              </w:rPr>
            </w:r>
            <w:r>
              <w:rPr>
                <w:noProof/>
                <w:webHidden/>
              </w:rPr>
              <w:fldChar w:fldCharType="separate"/>
            </w:r>
            <w:r>
              <w:rPr>
                <w:noProof/>
                <w:webHidden/>
              </w:rPr>
              <w:t>7</w:t>
            </w:r>
            <w:r>
              <w:rPr>
                <w:noProof/>
                <w:webHidden/>
              </w:rPr>
              <w:fldChar w:fldCharType="end"/>
            </w:r>
          </w:hyperlink>
        </w:p>
        <w:p w14:paraId="041ABFD5" w14:textId="00AF51E4"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38" w:history="1">
            <w:r w:rsidRPr="00C056F4">
              <w:rPr>
                <w:rStyle w:val="Hyperlink"/>
              </w:rPr>
              <w:t>3.</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Hoe verloopt de aanbestedingsprocedure?</w:t>
            </w:r>
            <w:r>
              <w:rPr>
                <w:webHidden/>
              </w:rPr>
              <w:tab/>
            </w:r>
            <w:r>
              <w:rPr>
                <w:webHidden/>
              </w:rPr>
              <w:fldChar w:fldCharType="begin"/>
            </w:r>
            <w:r>
              <w:rPr>
                <w:webHidden/>
              </w:rPr>
              <w:instrText xml:space="preserve"> PAGEREF _Toc216684538 \h </w:instrText>
            </w:r>
            <w:r>
              <w:rPr>
                <w:webHidden/>
              </w:rPr>
            </w:r>
            <w:r>
              <w:rPr>
                <w:webHidden/>
              </w:rPr>
              <w:fldChar w:fldCharType="separate"/>
            </w:r>
            <w:r>
              <w:rPr>
                <w:webHidden/>
              </w:rPr>
              <w:t>9</w:t>
            </w:r>
            <w:r>
              <w:rPr>
                <w:webHidden/>
              </w:rPr>
              <w:fldChar w:fldCharType="end"/>
            </w:r>
          </w:hyperlink>
        </w:p>
        <w:p w14:paraId="113E08AD" w14:textId="549B62A2"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39" w:history="1">
            <w:r w:rsidRPr="00C056F4">
              <w:rPr>
                <w:rStyle w:val="Hyperlink"/>
                <w:noProof/>
              </w:rPr>
              <w:t>3.1.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Gekozen procedure Diensten</w:t>
            </w:r>
            <w:r>
              <w:rPr>
                <w:noProof/>
                <w:webHidden/>
              </w:rPr>
              <w:tab/>
            </w:r>
            <w:r>
              <w:rPr>
                <w:noProof/>
                <w:webHidden/>
              </w:rPr>
              <w:fldChar w:fldCharType="begin"/>
            </w:r>
            <w:r>
              <w:rPr>
                <w:noProof/>
                <w:webHidden/>
              </w:rPr>
              <w:instrText xml:space="preserve"> PAGEREF _Toc216684539 \h </w:instrText>
            </w:r>
            <w:r>
              <w:rPr>
                <w:noProof/>
                <w:webHidden/>
              </w:rPr>
            </w:r>
            <w:r>
              <w:rPr>
                <w:noProof/>
                <w:webHidden/>
              </w:rPr>
              <w:fldChar w:fldCharType="separate"/>
            </w:r>
            <w:r>
              <w:rPr>
                <w:noProof/>
                <w:webHidden/>
              </w:rPr>
              <w:t>9</w:t>
            </w:r>
            <w:r>
              <w:rPr>
                <w:noProof/>
                <w:webHidden/>
              </w:rPr>
              <w:fldChar w:fldCharType="end"/>
            </w:r>
          </w:hyperlink>
        </w:p>
        <w:p w14:paraId="13DF9477" w14:textId="3EFCFB9E"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0" w:history="1">
            <w:r w:rsidRPr="00C056F4">
              <w:rPr>
                <w:rStyle w:val="Hyperlink"/>
                <w:noProof/>
              </w:rPr>
              <w:t>3.2.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Digitaal aanbesteden</w:t>
            </w:r>
            <w:r>
              <w:rPr>
                <w:noProof/>
                <w:webHidden/>
              </w:rPr>
              <w:tab/>
            </w:r>
            <w:r>
              <w:rPr>
                <w:noProof/>
                <w:webHidden/>
              </w:rPr>
              <w:fldChar w:fldCharType="begin"/>
            </w:r>
            <w:r>
              <w:rPr>
                <w:noProof/>
                <w:webHidden/>
              </w:rPr>
              <w:instrText xml:space="preserve"> PAGEREF _Toc216684540 \h </w:instrText>
            </w:r>
            <w:r>
              <w:rPr>
                <w:noProof/>
                <w:webHidden/>
              </w:rPr>
            </w:r>
            <w:r>
              <w:rPr>
                <w:noProof/>
                <w:webHidden/>
              </w:rPr>
              <w:fldChar w:fldCharType="separate"/>
            </w:r>
            <w:r>
              <w:rPr>
                <w:noProof/>
                <w:webHidden/>
              </w:rPr>
              <w:t>9</w:t>
            </w:r>
            <w:r>
              <w:rPr>
                <w:noProof/>
                <w:webHidden/>
              </w:rPr>
              <w:fldChar w:fldCharType="end"/>
            </w:r>
          </w:hyperlink>
        </w:p>
        <w:p w14:paraId="034F54E1" w14:textId="62B3EF90"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1" w:history="1">
            <w:r w:rsidRPr="00C056F4">
              <w:rPr>
                <w:rStyle w:val="Hyperlink"/>
                <w:noProof/>
              </w:rPr>
              <w:t>3.3.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Tegenstrijdigheden, onduidelijkheden, onjuistheden en bezwaren</w:t>
            </w:r>
            <w:r>
              <w:rPr>
                <w:noProof/>
                <w:webHidden/>
              </w:rPr>
              <w:tab/>
            </w:r>
            <w:r>
              <w:rPr>
                <w:noProof/>
                <w:webHidden/>
              </w:rPr>
              <w:fldChar w:fldCharType="begin"/>
            </w:r>
            <w:r>
              <w:rPr>
                <w:noProof/>
                <w:webHidden/>
              </w:rPr>
              <w:instrText xml:space="preserve"> PAGEREF _Toc216684541 \h </w:instrText>
            </w:r>
            <w:r>
              <w:rPr>
                <w:noProof/>
                <w:webHidden/>
              </w:rPr>
            </w:r>
            <w:r>
              <w:rPr>
                <w:noProof/>
                <w:webHidden/>
              </w:rPr>
              <w:fldChar w:fldCharType="separate"/>
            </w:r>
            <w:r>
              <w:rPr>
                <w:noProof/>
                <w:webHidden/>
              </w:rPr>
              <w:t>9</w:t>
            </w:r>
            <w:r>
              <w:rPr>
                <w:noProof/>
                <w:webHidden/>
              </w:rPr>
              <w:fldChar w:fldCharType="end"/>
            </w:r>
          </w:hyperlink>
        </w:p>
        <w:p w14:paraId="1577DF55" w14:textId="3D2EC97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2" w:history="1">
            <w:r w:rsidRPr="00C056F4">
              <w:rPr>
                <w:rStyle w:val="Hyperlink"/>
                <w:noProof/>
              </w:rPr>
              <w:t>3.4.</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Contactpersoon</w:t>
            </w:r>
            <w:r>
              <w:rPr>
                <w:noProof/>
                <w:webHidden/>
              </w:rPr>
              <w:tab/>
            </w:r>
            <w:r>
              <w:rPr>
                <w:noProof/>
                <w:webHidden/>
              </w:rPr>
              <w:fldChar w:fldCharType="begin"/>
            </w:r>
            <w:r>
              <w:rPr>
                <w:noProof/>
                <w:webHidden/>
              </w:rPr>
              <w:instrText xml:space="preserve"> PAGEREF _Toc216684542 \h </w:instrText>
            </w:r>
            <w:r>
              <w:rPr>
                <w:noProof/>
                <w:webHidden/>
              </w:rPr>
            </w:r>
            <w:r>
              <w:rPr>
                <w:noProof/>
                <w:webHidden/>
              </w:rPr>
              <w:fldChar w:fldCharType="separate"/>
            </w:r>
            <w:r>
              <w:rPr>
                <w:noProof/>
                <w:webHidden/>
              </w:rPr>
              <w:t>11</w:t>
            </w:r>
            <w:r>
              <w:rPr>
                <w:noProof/>
                <w:webHidden/>
              </w:rPr>
              <w:fldChar w:fldCharType="end"/>
            </w:r>
          </w:hyperlink>
        </w:p>
        <w:p w14:paraId="32BF7E13" w14:textId="28C71764"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3" w:history="1">
            <w:r w:rsidRPr="00C056F4">
              <w:rPr>
                <w:rStyle w:val="Hyperlink"/>
                <w:noProof/>
              </w:rPr>
              <w:t>3.5.</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De planning van de Aanbesteding</w:t>
            </w:r>
            <w:r>
              <w:rPr>
                <w:noProof/>
                <w:webHidden/>
              </w:rPr>
              <w:tab/>
            </w:r>
            <w:r>
              <w:rPr>
                <w:noProof/>
                <w:webHidden/>
              </w:rPr>
              <w:fldChar w:fldCharType="begin"/>
            </w:r>
            <w:r>
              <w:rPr>
                <w:noProof/>
                <w:webHidden/>
              </w:rPr>
              <w:instrText xml:space="preserve"> PAGEREF _Toc216684543 \h </w:instrText>
            </w:r>
            <w:r>
              <w:rPr>
                <w:noProof/>
                <w:webHidden/>
              </w:rPr>
            </w:r>
            <w:r>
              <w:rPr>
                <w:noProof/>
                <w:webHidden/>
              </w:rPr>
              <w:fldChar w:fldCharType="separate"/>
            </w:r>
            <w:r>
              <w:rPr>
                <w:noProof/>
                <w:webHidden/>
              </w:rPr>
              <w:t>12</w:t>
            </w:r>
            <w:r>
              <w:rPr>
                <w:noProof/>
                <w:webHidden/>
              </w:rPr>
              <w:fldChar w:fldCharType="end"/>
            </w:r>
          </w:hyperlink>
        </w:p>
        <w:p w14:paraId="7754603D" w14:textId="3E123DDF"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4" w:history="1">
            <w:r w:rsidRPr="00C056F4">
              <w:rPr>
                <w:rStyle w:val="Hyperlink"/>
                <w:noProof/>
              </w:rPr>
              <w:t>3.6.</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Openen Inschrijvingen</w:t>
            </w:r>
            <w:r>
              <w:rPr>
                <w:noProof/>
                <w:webHidden/>
              </w:rPr>
              <w:tab/>
            </w:r>
            <w:r>
              <w:rPr>
                <w:noProof/>
                <w:webHidden/>
              </w:rPr>
              <w:fldChar w:fldCharType="begin"/>
            </w:r>
            <w:r>
              <w:rPr>
                <w:noProof/>
                <w:webHidden/>
              </w:rPr>
              <w:instrText xml:space="preserve"> PAGEREF _Toc216684544 \h </w:instrText>
            </w:r>
            <w:r>
              <w:rPr>
                <w:noProof/>
                <w:webHidden/>
              </w:rPr>
            </w:r>
            <w:r>
              <w:rPr>
                <w:noProof/>
                <w:webHidden/>
              </w:rPr>
              <w:fldChar w:fldCharType="separate"/>
            </w:r>
            <w:r>
              <w:rPr>
                <w:noProof/>
                <w:webHidden/>
              </w:rPr>
              <w:t>12</w:t>
            </w:r>
            <w:r>
              <w:rPr>
                <w:noProof/>
                <w:webHidden/>
              </w:rPr>
              <w:fldChar w:fldCharType="end"/>
            </w:r>
          </w:hyperlink>
        </w:p>
        <w:p w14:paraId="7AFCECFB" w14:textId="10FBC406"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5" w:history="1">
            <w:r w:rsidRPr="00C056F4">
              <w:rPr>
                <w:rStyle w:val="Hyperlink"/>
                <w:noProof/>
              </w:rPr>
              <w:t>3.7.</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Mededeling Gunningsbeslissing</w:t>
            </w:r>
            <w:r>
              <w:rPr>
                <w:noProof/>
                <w:webHidden/>
              </w:rPr>
              <w:tab/>
            </w:r>
            <w:r>
              <w:rPr>
                <w:noProof/>
                <w:webHidden/>
              </w:rPr>
              <w:fldChar w:fldCharType="begin"/>
            </w:r>
            <w:r>
              <w:rPr>
                <w:noProof/>
                <w:webHidden/>
              </w:rPr>
              <w:instrText xml:space="preserve"> PAGEREF _Toc216684545 \h </w:instrText>
            </w:r>
            <w:r>
              <w:rPr>
                <w:noProof/>
                <w:webHidden/>
              </w:rPr>
            </w:r>
            <w:r>
              <w:rPr>
                <w:noProof/>
                <w:webHidden/>
              </w:rPr>
              <w:fldChar w:fldCharType="separate"/>
            </w:r>
            <w:r>
              <w:rPr>
                <w:noProof/>
                <w:webHidden/>
              </w:rPr>
              <w:t>12</w:t>
            </w:r>
            <w:r>
              <w:rPr>
                <w:noProof/>
                <w:webHidden/>
              </w:rPr>
              <w:fldChar w:fldCharType="end"/>
            </w:r>
          </w:hyperlink>
        </w:p>
        <w:p w14:paraId="541C5DE1" w14:textId="661EECD6"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6" w:history="1">
            <w:r w:rsidRPr="00C056F4">
              <w:rPr>
                <w:rStyle w:val="Hyperlink"/>
                <w:noProof/>
              </w:rPr>
              <w:t>3.8.</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Verificatie gegevens Uniform Europees Aanbestedingsdocument (UEA)</w:t>
            </w:r>
            <w:r>
              <w:rPr>
                <w:noProof/>
                <w:webHidden/>
              </w:rPr>
              <w:tab/>
            </w:r>
            <w:r>
              <w:rPr>
                <w:noProof/>
                <w:webHidden/>
              </w:rPr>
              <w:fldChar w:fldCharType="begin"/>
            </w:r>
            <w:r>
              <w:rPr>
                <w:noProof/>
                <w:webHidden/>
              </w:rPr>
              <w:instrText xml:space="preserve"> PAGEREF _Toc216684546 \h </w:instrText>
            </w:r>
            <w:r>
              <w:rPr>
                <w:noProof/>
                <w:webHidden/>
              </w:rPr>
            </w:r>
            <w:r>
              <w:rPr>
                <w:noProof/>
                <w:webHidden/>
              </w:rPr>
              <w:fldChar w:fldCharType="separate"/>
            </w:r>
            <w:r>
              <w:rPr>
                <w:noProof/>
                <w:webHidden/>
              </w:rPr>
              <w:t>12</w:t>
            </w:r>
            <w:r>
              <w:rPr>
                <w:noProof/>
                <w:webHidden/>
              </w:rPr>
              <w:fldChar w:fldCharType="end"/>
            </w:r>
          </w:hyperlink>
        </w:p>
        <w:p w14:paraId="5F4A74F3" w14:textId="4165D0EA"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7" w:history="1">
            <w:r w:rsidRPr="00C056F4">
              <w:rPr>
                <w:rStyle w:val="Hyperlink"/>
                <w:noProof/>
              </w:rPr>
              <w:t>3.9.</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Opschortende termijn en bezwaren</w:t>
            </w:r>
            <w:r>
              <w:rPr>
                <w:noProof/>
                <w:webHidden/>
              </w:rPr>
              <w:tab/>
            </w:r>
            <w:r>
              <w:rPr>
                <w:noProof/>
                <w:webHidden/>
              </w:rPr>
              <w:fldChar w:fldCharType="begin"/>
            </w:r>
            <w:r>
              <w:rPr>
                <w:noProof/>
                <w:webHidden/>
              </w:rPr>
              <w:instrText xml:space="preserve"> PAGEREF _Toc216684547 \h </w:instrText>
            </w:r>
            <w:r>
              <w:rPr>
                <w:noProof/>
                <w:webHidden/>
              </w:rPr>
            </w:r>
            <w:r>
              <w:rPr>
                <w:noProof/>
                <w:webHidden/>
              </w:rPr>
              <w:fldChar w:fldCharType="separate"/>
            </w:r>
            <w:r>
              <w:rPr>
                <w:noProof/>
                <w:webHidden/>
              </w:rPr>
              <w:t>13</w:t>
            </w:r>
            <w:r>
              <w:rPr>
                <w:noProof/>
                <w:webHidden/>
              </w:rPr>
              <w:fldChar w:fldCharType="end"/>
            </w:r>
          </w:hyperlink>
        </w:p>
        <w:p w14:paraId="467583EA" w14:textId="4B5EADAD"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48" w:history="1">
            <w:r w:rsidRPr="00C056F4">
              <w:rPr>
                <w:rStyle w:val="Hyperlink"/>
                <w:noProof/>
              </w:rPr>
              <w:t>3.10.</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Voorbehouden Aanbestedende dienst</w:t>
            </w:r>
            <w:r>
              <w:rPr>
                <w:noProof/>
                <w:webHidden/>
              </w:rPr>
              <w:tab/>
            </w:r>
            <w:r>
              <w:rPr>
                <w:noProof/>
                <w:webHidden/>
              </w:rPr>
              <w:fldChar w:fldCharType="begin"/>
            </w:r>
            <w:r>
              <w:rPr>
                <w:noProof/>
                <w:webHidden/>
              </w:rPr>
              <w:instrText xml:space="preserve"> PAGEREF _Toc216684548 \h </w:instrText>
            </w:r>
            <w:r>
              <w:rPr>
                <w:noProof/>
                <w:webHidden/>
              </w:rPr>
            </w:r>
            <w:r>
              <w:rPr>
                <w:noProof/>
                <w:webHidden/>
              </w:rPr>
              <w:fldChar w:fldCharType="separate"/>
            </w:r>
            <w:r>
              <w:rPr>
                <w:noProof/>
                <w:webHidden/>
              </w:rPr>
              <w:t>14</w:t>
            </w:r>
            <w:r>
              <w:rPr>
                <w:noProof/>
                <w:webHidden/>
              </w:rPr>
              <w:fldChar w:fldCharType="end"/>
            </w:r>
          </w:hyperlink>
        </w:p>
        <w:p w14:paraId="25528898" w14:textId="61596178"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49" w:history="1">
            <w:r w:rsidRPr="00C056F4">
              <w:rPr>
                <w:rStyle w:val="Hyperlink"/>
              </w:rPr>
              <w:t>4.</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Hoe schrijft u in?</w:t>
            </w:r>
            <w:r>
              <w:rPr>
                <w:webHidden/>
              </w:rPr>
              <w:tab/>
            </w:r>
            <w:r>
              <w:rPr>
                <w:webHidden/>
              </w:rPr>
              <w:fldChar w:fldCharType="begin"/>
            </w:r>
            <w:r>
              <w:rPr>
                <w:webHidden/>
              </w:rPr>
              <w:instrText xml:space="preserve"> PAGEREF _Toc216684549 \h </w:instrText>
            </w:r>
            <w:r>
              <w:rPr>
                <w:webHidden/>
              </w:rPr>
            </w:r>
            <w:r>
              <w:rPr>
                <w:webHidden/>
              </w:rPr>
              <w:fldChar w:fldCharType="separate"/>
            </w:r>
            <w:r>
              <w:rPr>
                <w:webHidden/>
              </w:rPr>
              <w:t>15</w:t>
            </w:r>
            <w:r>
              <w:rPr>
                <w:webHidden/>
              </w:rPr>
              <w:fldChar w:fldCharType="end"/>
            </w:r>
          </w:hyperlink>
        </w:p>
        <w:p w14:paraId="6A4EE7DD" w14:textId="543D380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0" w:history="1">
            <w:r w:rsidRPr="00C056F4">
              <w:rPr>
                <w:rStyle w:val="Hyperlink"/>
                <w:noProof/>
              </w:rPr>
              <w:t>4.1.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Indienen Inschrijving in TenderNed</w:t>
            </w:r>
            <w:r>
              <w:rPr>
                <w:noProof/>
                <w:webHidden/>
              </w:rPr>
              <w:tab/>
            </w:r>
            <w:r>
              <w:rPr>
                <w:noProof/>
                <w:webHidden/>
              </w:rPr>
              <w:fldChar w:fldCharType="begin"/>
            </w:r>
            <w:r>
              <w:rPr>
                <w:noProof/>
                <w:webHidden/>
              </w:rPr>
              <w:instrText xml:space="preserve"> PAGEREF _Toc216684550 \h </w:instrText>
            </w:r>
            <w:r>
              <w:rPr>
                <w:noProof/>
                <w:webHidden/>
              </w:rPr>
            </w:r>
            <w:r>
              <w:rPr>
                <w:noProof/>
                <w:webHidden/>
              </w:rPr>
              <w:fldChar w:fldCharType="separate"/>
            </w:r>
            <w:r>
              <w:rPr>
                <w:noProof/>
                <w:webHidden/>
              </w:rPr>
              <w:t>15</w:t>
            </w:r>
            <w:r>
              <w:rPr>
                <w:noProof/>
                <w:webHidden/>
              </w:rPr>
              <w:fldChar w:fldCharType="end"/>
            </w:r>
          </w:hyperlink>
        </w:p>
        <w:p w14:paraId="7021EF69" w14:textId="3AB8B919"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1" w:history="1">
            <w:r w:rsidRPr="00C056F4">
              <w:rPr>
                <w:rStyle w:val="Hyperlink"/>
                <w:noProof/>
              </w:rPr>
              <w:t>4.2.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Formele eisen aan de Inschrijving</w:t>
            </w:r>
            <w:r>
              <w:rPr>
                <w:noProof/>
                <w:webHidden/>
              </w:rPr>
              <w:tab/>
            </w:r>
            <w:r>
              <w:rPr>
                <w:noProof/>
                <w:webHidden/>
              </w:rPr>
              <w:fldChar w:fldCharType="begin"/>
            </w:r>
            <w:r>
              <w:rPr>
                <w:noProof/>
                <w:webHidden/>
              </w:rPr>
              <w:instrText xml:space="preserve"> PAGEREF _Toc216684551 \h </w:instrText>
            </w:r>
            <w:r>
              <w:rPr>
                <w:noProof/>
                <w:webHidden/>
              </w:rPr>
            </w:r>
            <w:r>
              <w:rPr>
                <w:noProof/>
                <w:webHidden/>
              </w:rPr>
              <w:fldChar w:fldCharType="separate"/>
            </w:r>
            <w:r>
              <w:rPr>
                <w:noProof/>
                <w:webHidden/>
              </w:rPr>
              <w:t>15</w:t>
            </w:r>
            <w:r>
              <w:rPr>
                <w:noProof/>
                <w:webHidden/>
              </w:rPr>
              <w:fldChar w:fldCharType="end"/>
            </w:r>
          </w:hyperlink>
        </w:p>
        <w:p w14:paraId="60EA7F16" w14:textId="66018F76"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2" w:history="1">
            <w:r w:rsidRPr="00C056F4">
              <w:rPr>
                <w:rStyle w:val="Hyperlink"/>
                <w:noProof/>
              </w:rPr>
              <w:t>4.3.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Inschrijven met het UEA</w:t>
            </w:r>
            <w:r>
              <w:rPr>
                <w:noProof/>
                <w:webHidden/>
              </w:rPr>
              <w:tab/>
            </w:r>
            <w:r>
              <w:rPr>
                <w:noProof/>
                <w:webHidden/>
              </w:rPr>
              <w:fldChar w:fldCharType="begin"/>
            </w:r>
            <w:r>
              <w:rPr>
                <w:noProof/>
                <w:webHidden/>
              </w:rPr>
              <w:instrText xml:space="preserve"> PAGEREF _Toc216684552 \h </w:instrText>
            </w:r>
            <w:r>
              <w:rPr>
                <w:noProof/>
                <w:webHidden/>
              </w:rPr>
            </w:r>
            <w:r>
              <w:rPr>
                <w:noProof/>
                <w:webHidden/>
              </w:rPr>
              <w:fldChar w:fldCharType="separate"/>
            </w:r>
            <w:r>
              <w:rPr>
                <w:noProof/>
                <w:webHidden/>
              </w:rPr>
              <w:t>16</w:t>
            </w:r>
            <w:r>
              <w:rPr>
                <w:noProof/>
                <w:webHidden/>
              </w:rPr>
              <w:fldChar w:fldCharType="end"/>
            </w:r>
          </w:hyperlink>
        </w:p>
        <w:p w14:paraId="1F1A5738" w14:textId="6EB403F9"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3" w:history="1">
            <w:r w:rsidRPr="00C056F4">
              <w:rPr>
                <w:rStyle w:val="Hyperlink"/>
                <w:noProof/>
              </w:rPr>
              <w:t>4.4.</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Inschrijven als Combinatie of met gebruikmaking van een Derde</w:t>
            </w:r>
            <w:r>
              <w:rPr>
                <w:noProof/>
                <w:webHidden/>
              </w:rPr>
              <w:tab/>
            </w:r>
            <w:r>
              <w:rPr>
                <w:noProof/>
                <w:webHidden/>
              </w:rPr>
              <w:fldChar w:fldCharType="begin"/>
            </w:r>
            <w:r>
              <w:rPr>
                <w:noProof/>
                <w:webHidden/>
              </w:rPr>
              <w:instrText xml:space="preserve"> PAGEREF _Toc216684553 \h </w:instrText>
            </w:r>
            <w:r>
              <w:rPr>
                <w:noProof/>
                <w:webHidden/>
              </w:rPr>
            </w:r>
            <w:r>
              <w:rPr>
                <w:noProof/>
                <w:webHidden/>
              </w:rPr>
              <w:fldChar w:fldCharType="separate"/>
            </w:r>
            <w:r>
              <w:rPr>
                <w:noProof/>
                <w:webHidden/>
              </w:rPr>
              <w:t>16</w:t>
            </w:r>
            <w:r>
              <w:rPr>
                <w:noProof/>
                <w:webHidden/>
              </w:rPr>
              <w:fldChar w:fldCharType="end"/>
            </w:r>
          </w:hyperlink>
        </w:p>
        <w:p w14:paraId="5090CC38" w14:textId="7F25FAD1"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54" w:history="1">
            <w:r w:rsidRPr="00C056F4">
              <w:rPr>
                <w:rStyle w:val="Hyperlink"/>
              </w:rPr>
              <w:t>5.</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Uitsluitingsgronden en Geschiktheidseisen</w:t>
            </w:r>
            <w:r>
              <w:rPr>
                <w:webHidden/>
              </w:rPr>
              <w:tab/>
            </w:r>
            <w:r>
              <w:rPr>
                <w:webHidden/>
              </w:rPr>
              <w:fldChar w:fldCharType="begin"/>
            </w:r>
            <w:r>
              <w:rPr>
                <w:webHidden/>
              </w:rPr>
              <w:instrText xml:space="preserve"> PAGEREF _Toc216684554 \h </w:instrText>
            </w:r>
            <w:r>
              <w:rPr>
                <w:webHidden/>
              </w:rPr>
            </w:r>
            <w:r>
              <w:rPr>
                <w:webHidden/>
              </w:rPr>
              <w:fldChar w:fldCharType="separate"/>
            </w:r>
            <w:r>
              <w:rPr>
                <w:webHidden/>
              </w:rPr>
              <w:t>19</w:t>
            </w:r>
            <w:r>
              <w:rPr>
                <w:webHidden/>
              </w:rPr>
              <w:fldChar w:fldCharType="end"/>
            </w:r>
          </w:hyperlink>
        </w:p>
        <w:p w14:paraId="5DF7681E" w14:textId="708A50E0"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5" w:history="1">
            <w:r w:rsidRPr="00C056F4">
              <w:rPr>
                <w:rStyle w:val="Hyperlink"/>
                <w:noProof/>
              </w:rPr>
              <w:t>5.1.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Inleiding</w:t>
            </w:r>
            <w:r>
              <w:rPr>
                <w:noProof/>
                <w:webHidden/>
              </w:rPr>
              <w:tab/>
            </w:r>
            <w:r>
              <w:rPr>
                <w:noProof/>
                <w:webHidden/>
              </w:rPr>
              <w:fldChar w:fldCharType="begin"/>
            </w:r>
            <w:r>
              <w:rPr>
                <w:noProof/>
                <w:webHidden/>
              </w:rPr>
              <w:instrText xml:space="preserve"> PAGEREF _Toc216684555 \h </w:instrText>
            </w:r>
            <w:r>
              <w:rPr>
                <w:noProof/>
                <w:webHidden/>
              </w:rPr>
            </w:r>
            <w:r>
              <w:rPr>
                <w:noProof/>
                <w:webHidden/>
              </w:rPr>
              <w:fldChar w:fldCharType="separate"/>
            </w:r>
            <w:r>
              <w:rPr>
                <w:noProof/>
                <w:webHidden/>
              </w:rPr>
              <w:t>19</w:t>
            </w:r>
            <w:r>
              <w:rPr>
                <w:noProof/>
                <w:webHidden/>
              </w:rPr>
              <w:fldChar w:fldCharType="end"/>
            </w:r>
          </w:hyperlink>
        </w:p>
        <w:p w14:paraId="776236B0" w14:textId="0DE080A7"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6" w:history="1">
            <w:r w:rsidRPr="00C056F4">
              <w:rPr>
                <w:rStyle w:val="Hyperlink"/>
                <w:noProof/>
              </w:rPr>
              <w:t>5.2.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Uitsluitingsgronden</w:t>
            </w:r>
            <w:r>
              <w:rPr>
                <w:noProof/>
                <w:webHidden/>
              </w:rPr>
              <w:tab/>
            </w:r>
            <w:r>
              <w:rPr>
                <w:noProof/>
                <w:webHidden/>
              </w:rPr>
              <w:fldChar w:fldCharType="begin"/>
            </w:r>
            <w:r>
              <w:rPr>
                <w:noProof/>
                <w:webHidden/>
              </w:rPr>
              <w:instrText xml:space="preserve"> PAGEREF _Toc216684556 \h </w:instrText>
            </w:r>
            <w:r>
              <w:rPr>
                <w:noProof/>
                <w:webHidden/>
              </w:rPr>
            </w:r>
            <w:r>
              <w:rPr>
                <w:noProof/>
                <w:webHidden/>
              </w:rPr>
              <w:fldChar w:fldCharType="separate"/>
            </w:r>
            <w:r>
              <w:rPr>
                <w:noProof/>
                <w:webHidden/>
              </w:rPr>
              <w:t>19</w:t>
            </w:r>
            <w:r>
              <w:rPr>
                <w:noProof/>
                <w:webHidden/>
              </w:rPr>
              <w:fldChar w:fldCharType="end"/>
            </w:r>
          </w:hyperlink>
        </w:p>
        <w:p w14:paraId="0DD8FE71" w14:textId="38A566E5"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7" w:history="1">
            <w:r w:rsidRPr="00C056F4">
              <w:rPr>
                <w:rStyle w:val="Hyperlink"/>
                <w:noProof/>
              </w:rPr>
              <w:t>5.3.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Geschiktheidseisen</w:t>
            </w:r>
            <w:r>
              <w:rPr>
                <w:noProof/>
                <w:webHidden/>
              </w:rPr>
              <w:tab/>
            </w:r>
            <w:r>
              <w:rPr>
                <w:noProof/>
                <w:webHidden/>
              </w:rPr>
              <w:fldChar w:fldCharType="begin"/>
            </w:r>
            <w:r>
              <w:rPr>
                <w:noProof/>
                <w:webHidden/>
              </w:rPr>
              <w:instrText xml:space="preserve"> PAGEREF _Toc216684557 \h </w:instrText>
            </w:r>
            <w:r>
              <w:rPr>
                <w:noProof/>
                <w:webHidden/>
              </w:rPr>
            </w:r>
            <w:r>
              <w:rPr>
                <w:noProof/>
                <w:webHidden/>
              </w:rPr>
              <w:fldChar w:fldCharType="separate"/>
            </w:r>
            <w:r>
              <w:rPr>
                <w:noProof/>
                <w:webHidden/>
              </w:rPr>
              <w:t>19</w:t>
            </w:r>
            <w:r>
              <w:rPr>
                <w:noProof/>
                <w:webHidden/>
              </w:rPr>
              <w:fldChar w:fldCharType="end"/>
            </w:r>
          </w:hyperlink>
        </w:p>
        <w:p w14:paraId="58A5FC4E" w14:textId="29569541"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58" w:history="1">
            <w:r w:rsidRPr="00C056F4">
              <w:rPr>
                <w:rStyle w:val="Hyperlink"/>
              </w:rPr>
              <w:t>6.</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Voorwaarden</w:t>
            </w:r>
            <w:r>
              <w:rPr>
                <w:webHidden/>
              </w:rPr>
              <w:tab/>
            </w:r>
            <w:r>
              <w:rPr>
                <w:webHidden/>
              </w:rPr>
              <w:fldChar w:fldCharType="begin"/>
            </w:r>
            <w:r>
              <w:rPr>
                <w:webHidden/>
              </w:rPr>
              <w:instrText xml:space="preserve"> PAGEREF _Toc216684558 \h </w:instrText>
            </w:r>
            <w:r>
              <w:rPr>
                <w:webHidden/>
              </w:rPr>
            </w:r>
            <w:r>
              <w:rPr>
                <w:webHidden/>
              </w:rPr>
              <w:fldChar w:fldCharType="separate"/>
            </w:r>
            <w:r>
              <w:rPr>
                <w:webHidden/>
              </w:rPr>
              <w:t>22</w:t>
            </w:r>
            <w:r>
              <w:rPr>
                <w:webHidden/>
              </w:rPr>
              <w:fldChar w:fldCharType="end"/>
            </w:r>
          </w:hyperlink>
        </w:p>
        <w:p w14:paraId="72CD3292" w14:textId="58968D5D"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59" w:history="1">
            <w:r w:rsidRPr="00C056F4">
              <w:rPr>
                <w:rStyle w:val="Hyperlink"/>
                <w:noProof/>
              </w:rPr>
              <w:t>6.1.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Tenderkostenvergoeding</w:t>
            </w:r>
            <w:r>
              <w:rPr>
                <w:noProof/>
                <w:webHidden/>
              </w:rPr>
              <w:tab/>
            </w:r>
            <w:r>
              <w:rPr>
                <w:noProof/>
                <w:webHidden/>
              </w:rPr>
              <w:fldChar w:fldCharType="begin"/>
            </w:r>
            <w:r>
              <w:rPr>
                <w:noProof/>
                <w:webHidden/>
              </w:rPr>
              <w:instrText xml:space="preserve"> PAGEREF _Toc216684559 \h </w:instrText>
            </w:r>
            <w:r>
              <w:rPr>
                <w:noProof/>
                <w:webHidden/>
              </w:rPr>
            </w:r>
            <w:r>
              <w:rPr>
                <w:noProof/>
                <w:webHidden/>
              </w:rPr>
              <w:fldChar w:fldCharType="separate"/>
            </w:r>
            <w:r>
              <w:rPr>
                <w:noProof/>
                <w:webHidden/>
              </w:rPr>
              <w:t>22</w:t>
            </w:r>
            <w:r>
              <w:rPr>
                <w:noProof/>
                <w:webHidden/>
              </w:rPr>
              <w:fldChar w:fldCharType="end"/>
            </w:r>
          </w:hyperlink>
        </w:p>
        <w:p w14:paraId="4519FD01" w14:textId="56A1732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0" w:history="1">
            <w:r w:rsidRPr="00C056F4">
              <w:rPr>
                <w:rStyle w:val="Hyperlink"/>
                <w:noProof/>
              </w:rPr>
              <w:t>6.2.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Sanctiepakket Rusland</w:t>
            </w:r>
            <w:r>
              <w:rPr>
                <w:noProof/>
                <w:webHidden/>
              </w:rPr>
              <w:tab/>
            </w:r>
            <w:r>
              <w:rPr>
                <w:noProof/>
                <w:webHidden/>
              </w:rPr>
              <w:fldChar w:fldCharType="begin"/>
            </w:r>
            <w:r>
              <w:rPr>
                <w:noProof/>
                <w:webHidden/>
              </w:rPr>
              <w:instrText xml:space="preserve"> PAGEREF _Toc216684560 \h </w:instrText>
            </w:r>
            <w:r>
              <w:rPr>
                <w:noProof/>
                <w:webHidden/>
              </w:rPr>
            </w:r>
            <w:r>
              <w:rPr>
                <w:noProof/>
                <w:webHidden/>
              </w:rPr>
              <w:fldChar w:fldCharType="separate"/>
            </w:r>
            <w:r>
              <w:rPr>
                <w:noProof/>
                <w:webHidden/>
              </w:rPr>
              <w:t>22</w:t>
            </w:r>
            <w:r>
              <w:rPr>
                <w:noProof/>
                <w:webHidden/>
              </w:rPr>
              <w:fldChar w:fldCharType="end"/>
            </w:r>
          </w:hyperlink>
        </w:p>
        <w:p w14:paraId="110BF3D8" w14:textId="5AA965EC"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1" w:history="1">
            <w:r w:rsidRPr="00C056F4">
              <w:rPr>
                <w:rStyle w:val="Hyperlink"/>
                <w:noProof/>
              </w:rPr>
              <w:t>6.3.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E-factureren</w:t>
            </w:r>
            <w:r>
              <w:rPr>
                <w:noProof/>
                <w:webHidden/>
              </w:rPr>
              <w:tab/>
            </w:r>
            <w:r>
              <w:rPr>
                <w:noProof/>
                <w:webHidden/>
              </w:rPr>
              <w:fldChar w:fldCharType="begin"/>
            </w:r>
            <w:r>
              <w:rPr>
                <w:noProof/>
                <w:webHidden/>
              </w:rPr>
              <w:instrText xml:space="preserve"> PAGEREF _Toc216684561 \h </w:instrText>
            </w:r>
            <w:r>
              <w:rPr>
                <w:noProof/>
                <w:webHidden/>
              </w:rPr>
            </w:r>
            <w:r>
              <w:rPr>
                <w:noProof/>
                <w:webHidden/>
              </w:rPr>
              <w:fldChar w:fldCharType="separate"/>
            </w:r>
            <w:r>
              <w:rPr>
                <w:noProof/>
                <w:webHidden/>
              </w:rPr>
              <w:t>22</w:t>
            </w:r>
            <w:r>
              <w:rPr>
                <w:noProof/>
                <w:webHidden/>
              </w:rPr>
              <w:fldChar w:fldCharType="end"/>
            </w:r>
          </w:hyperlink>
        </w:p>
        <w:p w14:paraId="12966F34" w14:textId="3FC385A8"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62" w:history="1">
            <w:r w:rsidRPr="00C056F4">
              <w:rPr>
                <w:rStyle w:val="Hyperlink"/>
              </w:rPr>
              <w:t>7.</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Gunningscriterium</w:t>
            </w:r>
            <w:r>
              <w:rPr>
                <w:webHidden/>
              </w:rPr>
              <w:tab/>
            </w:r>
            <w:r>
              <w:rPr>
                <w:webHidden/>
              </w:rPr>
              <w:fldChar w:fldCharType="begin"/>
            </w:r>
            <w:r>
              <w:rPr>
                <w:webHidden/>
              </w:rPr>
              <w:instrText xml:space="preserve"> PAGEREF _Toc216684562 \h </w:instrText>
            </w:r>
            <w:r>
              <w:rPr>
                <w:webHidden/>
              </w:rPr>
            </w:r>
            <w:r>
              <w:rPr>
                <w:webHidden/>
              </w:rPr>
              <w:fldChar w:fldCharType="separate"/>
            </w:r>
            <w:r>
              <w:rPr>
                <w:webHidden/>
              </w:rPr>
              <w:t>23</w:t>
            </w:r>
            <w:r>
              <w:rPr>
                <w:webHidden/>
              </w:rPr>
              <w:fldChar w:fldCharType="end"/>
            </w:r>
          </w:hyperlink>
        </w:p>
        <w:p w14:paraId="3034C72D" w14:textId="42D30975"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3" w:history="1">
            <w:r w:rsidRPr="00C056F4">
              <w:rPr>
                <w:rStyle w:val="Hyperlink"/>
                <w:noProof/>
              </w:rPr>
              <w:t>7.1.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Beste prijs-kwaliteitsverhouding: Subgunningscriteria</w:t>
            </w:r>
            <w:r>
              <w:rPr>
                <w:noProof/>
                <w:webHidden/>
              </w:rPr>
              <w:tab/>
            </w:r>
            <w:r>
              <w:rPr>
                <w:noProof/>
                <w:webHidden/>
              </w:rPr>
              <w:fldChar w:fldCharType="begin"/>
            </w:r>
            <w:r>
              <w:rPr>
                <w:noProof/>
                <w:webHidden/>
              </w:rPr>
              <w:instrText xml:space="preserve"> PAGEREF _Toc216684563 \h </w:instrText>
            </w:r>
            <w:r>
              <w:rPr>
                <w:noProof/>
                <w:webHidden/>
              </w:rPr>
            </w:r>
            <w:r>
              <w:rPr>
                <w:noProof/>
                <w:webHidden/>
              </w:rPr>
              <w:fldChar w:fldCharType="separate"/>
            </w:r>
            <w:r>
              <w:rPr>
                <w:noProof/>
                <w:webHidden/>
              </w:rPr>
              <w:t>23</w:t>
            </w:r>
            <w:r>
              <w:rPr>
                <w:noProof/>
                <w:webHidden/>
              </w:rPr>
              <w:fldChar w:fldCharType="end"/>
            </w:r>
          </w:hyperlink>
        </w:p>
        <w:p w14:paraId="73C9E668" w14:textId="7503A142"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4" w:history="1">
            <w:r w:rsidRPr="00C056F4">
              <w:rPr>
                <w:rStyle w:val="Hyperlink"/>
                <w:noProof/>
              </w:rPr>
              <w:t>7.2.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Subgunningscriterium kwaliteit</w:t>
            </w:r>
            <w:r>
              <w:rPr>
                <w:noProof/>
                <w:webHidden/>
              </w:rPr>
              <w:tab/>
            </w:r>
            <w:r>
              <w:rPr>
                <w:noProof/>
                <w:webHidden/>
              </w:rPr>
              <w:fldChar w:fldCharType="begin"/>
            </w:r>
            <w:r>
              <w:rPr>
                <w:noProof/>
                <w:webHidden/>
              </w:rPr>
              <w:instrText xml:space="preserve"> PAGEREF _Toc216684564 \h </w:instrText>
            </w:r>
            <w:r>
              <w:rPr>
                <w:noProof/>
                <w:webHidden/>
              </w:rPr>
            </w:r>
            <w:r>
              <w:rPr>
                <w:noProof/>
                <w:webHidden/>
              </w:rPr>
              <w:fldChar w:fldCharType="separate"/>
            </w:r>
            <w:r>
              <w:rPr>
                <w:noProof/>
                <w:webHidden/>
              </w:rPr>
              <w:t>23</w:t>
            </w:r>
            <w:r>
              <w:rPr>
                <w:noProof/>
                <w:webHidden/>
              </w:rPr>
              <w:fldChar w:fldCharType="end"/>
            </w:r>
          </w:hyperlink>
        </w:p>
        <w:p w14:paraId="2399148D" w14:textId="0246D23E"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5" w:history="1">
            <w:r w:rsidRPr="00C056F4">
              <w:rPr>
                <w:rStyle w:val="Hyperlink"/>
                <w:noProof/>
              </w:rPr>
              <w:t>7.3.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Subgunningscriterium Prijs</w:t>
            </w:r>
            <w:r>
              <w:rPr>
                <w:noProof/>
                <w:webHidden/>
              </w:rPr>
              <w:tab/>
            </w:r>
            <w:r>
              <w:rPr>
                <w:noProof/>
                <w:webHidden/>
              </w:rPr>
              <w:fldChar w:fldCharType="begin"/>
            </w:r>
            <w:r>
              <w:rPr>
                <w:noProof/>
                <w:webHidden/>
              </w:rPr>
              <w:instrText xml:space="preserve"> PAGEREF _Toc216684565 \h </w:instrText>
            </w:r>
            <w:r>
              <w:rPr>
                <w:noProof/>
                <w:webHidden/>
              </w:rPr>
            </w:r>
            <w:r>
              <w:rPr>
                <w:noProof/>
                <w:webHidden/>
              </w:rPr>
              <w:fldChar w:fldCharType="separate"/>
            </w:r>
            <w:r>
              <w:rPr>
                <w:noProof/>
                <w:webHidden/>
              </w:rPr>
              <w:t>24</w:t>
            </w:r>
            <w:r>
              <w:rPr>
                <w:noProof/>
                <w:webHidden/>
              </w:rPr>
              <w:fldChar w:fldCharType="end"/>
            </w:r>
          </w:hyperlink>
        </w:p>
        <w:p w14:paraId="42B626EF" w14:textId="74DEEB21" w:rsidR="00DC7CE2" w:rsidRDefault="00DC7CE2">
          <w:pPr>
            <w:pStyle w:val="TOC2"/>
            <w:rPr>
              <w:rFonts w:asciiTheme="minorHAnsi" w:eastAsiaTheme="minorEastAsia" w:hAnsiTheme="minorHAnsi" w:cstheme="minorBidi"/>
              <w:b w:val="0"/>
              <w:bCs w:val="0"/>
              <w:snapToGrid/>
              <w:kern w:val="2"/>
              <w:sz w:val="24"/>
              <w:szCs w:val="24"/>
              <w14:ligatures w14:val="standardContextual"/>
            </w:rPr>
          </w:pPr>
          <w:hyperlink w:anchor="_Toc216684566" w:history="1">
            <w:r w:rsidRPr="00C056F4">
              <w:rPr>
                <w:rStyle w:val="Hyperlink"/>
              </w:rPr>
              <w:t>8.</w:t>
            </w:r>
            <w:r>
              <w:rPr>
                <w:rFonts w:asciiTheme="minorHAnsi" w:eastAsiaTheme="minorEastAsia" w:hAnsiTheme="minorHAnsi" w:cstheme="minorBidi"/>
                <w:b w:val="0"/>
                <w:bCs w:val="0"/>
                <w:snapToGrid/>
                <w:kern w:val="2"/>
                <w:sz w:val="24"/>
                <w:szCs w:val="24"/>
                <w14:ligatures w14:val="standardContextual"/>
              </w:rPr>
              <w:tab/>
            </w:r>
            <w:r w:rsidRPr="00C056F4">
              <w:rPr>
                <w:rStyle w:val="Hyperlink"/>
              </w:rPr>
              <w:t>Beoordeling van uw Inschrijving</w:t>
            </w:r>
            <w:r>
              <w:rPr>
                <w:webHidden/>
              </w:rPr>
              <w:tab/>
            </w:r>
            <w:r>
              <w:rPr>
                <w:webHidden/>
              </w:rPr>
              <w:fldChar w:fldCharType="begin"/>
            </w:r>
            <w:r>
              <w:rPr>
                <w:webHidden/>
              </w:rPr>
              <w:instrText xml:space="preserve"> PAGEREF _Toc216684566 \h </w:instrText>
            </w:r>
            <w:r>
              <w:rPr>
                <w:webHidden/>
              </w:rPr>
            </w:r>
            <w:r>
              <w:rPr>
                <w:webHidden/>
              </w:rPr>
              <w:fldChar w:fldCharType="separate"/>
            </w:r>
            <w:r>
              <w:rPr>
                <w:webHidden/>
              </w:rPr>
              <w:t>26</w:t>
            </w:r>
            <w:r>
              <w:rPr>
                <w:webHidden/>
              </w:rPr>
              <w:fldChar w:fldCharType="end"/>
            </w:r>
          </w:hyperlink>
        </w:p>
        <w:p w14:paraId="61008420" w14:textId="468ED099"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7" w:history="1">
            <w:r w:rsidRPr="00C056F4">
              <w:rPr>
                <w:rStyle w:val="Hyperlink"/>
                <w:noProof/>
              </w:rPr>
              <w:t>8.1.</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Beoordeling en beoordelingscommissie</w:t>
            </w:r>
            <w:r>
              <w:rPr>
                <w:noProof/>
                <w:webHidden/>
              </w:rPr>
              <w:tab/>
            </w:r>
            <w:r>
              <w:rPr>
                <w:noProof/>
                <w:webHidden/>
              </w:rPr>
              <w:fldChar w:fldCharType="begin"/>
            </w:r>
            <w:r>
              <w:rPr>
                <w:noProof/>
                <w:webHidden/>
              </w:rPr>
              <w:instrText xml:space="preserve"> PAGEREF _Toc216684567 \h </w:instrText>
            </w:r>
            <w:r>
              <w:rPr>
                <w:noProof/>
                <w:webHidden/>
              </w:rPr>
            </w:r>
            <w:r>
              <w:rPr>
                <w:noProof/>
                <w:webHidden/>
              </w:rPr>
              <w:fldChar w:fldCharType="separate"/>
            </w:r>
            <w:r>
              <w:rPr>
                <w:noProof/>
                <w:webHidden/>
              </w:rPr>
              <w:t>26</w:t>
            </w:r>
            <w:r>
              <w:rPr>
                <w:noProof/>
                <w:webHidden/>
              </w:rPr>
              <w:fldChar w:fldCharType="end"/>
            </w:r>
          </w:hyperlink>
        </w:p>
        <w:p w14:paraId="6BD9AFA4" w14:textId="4DA7ECC6"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8" w:history="1">
            <w:r w:rsidRPr="00C056F4">
              <w:rPr>
                <w:rStyle w:val="Hyperlink"/>
                <w:noProof/>
              </w:rPr>
              <w:t>8.2.</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Beoordeling op de beste prijs-kwaliteitverhouding</w:t>
            </w:r>
            <w:r>
              <w:rPr>
                <w:noProof/>
                <w:webHidden/>
              </w:rPr>
              <w:tab/>
            </w:r>
            <w:r>
              <w:rPr>
                <w:noProof/>
                <w:webHidden/>
              </w:rPr>
              <w:fldChar w:fldCharType="begin"/>
            </w:r>
            <w:r>
              <w:rPr>
                <w:noProof/>
                <w:webHidden/>
              </w:rPr>
              <w:instrText xml:space="preserve"> PAGEREF _Toc216684568 \h </w:instrText>
            </w:r>
            <w:r>
              <w:rPr>
                <w:noProof/>
                <w:webHidden/>
              </w:rPr>
            </w:r>
            <w:r>
              <w:rPr>
                <w:noProof/>
                <w:webHidden/>
              </w:rPr>
              <w:fldChar w:fldCharType="separate"/>
            </w:r>
            <w:r>
              <w:rPr>
                <w:noProof/>
                <w:webHidden/>
              </w:rPr>
              <w:t>26</w:t>
            </w:r>
            <w:r>
              <w:rPr>
                <w:noProof/>
                <w:webHidden/>
              </w:rPr>
              <w:fldChar w:fldCharType="end"/>
            </w:r>
          </w:hyperlink>
        </w:p>
        <w:p w14:paraId="193415A0" w14:textId="51DBD84E"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69" w:history="1">
            <w:r w:rsidRPr="00C056F4">
              <w:rPr>
                <w:rStyle w:val="Hyperlink"/>
                <w:noProof/>
              </w:rPr>
              <w:t>8.3.</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Beoordeling prijs</w:t>
            </w:r>
            <w:r>
              <w:rPr>
                <w:noProof/>
                <w:webHidden/>
              </w:rPr>
              <w:tab/>
            </w:r>
            <w:r>
              <w:rPr>
                <w:noProof/>
                <w:webHidden/>
              </w:rPr>
              <w:fldChar w:fldCharType="begin"/>
            </w:r>
            <w:r>
              <w:rPr>
                <w:noProof/>
                <w:webHidden/>
              </w:rPr>
              <w:instrText xml:space="preserve"> PAGEREF _Toc216684569 \h </w:instrText>
            </w:r>
            <w:r>
              <w:rPr>
                <w:noProof/>
                <w:webHidden/>
              </w:rPr>
            </w:r>
            <w:r>
              <w:rPr>
                <w:noProof/>
                <w:webHidden/>
              </w:rPr>
              <w:fldChar w:fldCharType="separate"/>
            </w:r>
            <w:r>
              <w:rPr>
                <w:noProof/>
                <w:webHidden/>
              </w:rPr>
              <w:t>27</w:t>
            </w:r>
            <w:r>
              <w:rPr>
                <w:noProof/>
                <w:webHidden/>
              </w:rPr>
              <w:fldChar w:fldCharType="end"/>
            </w:r>
          </w:hyperlink>
        </w:p>
        <w:p w14:paraId="7E2E5617" w14:textId="5252183F" w:rsidR="00DC7CE2" w:rsidRDefault="00DC7CE2">
          <w:pPr>
            <w:pStyle w:val="TOC3"/>
            <w:tabs>
              <w:tab w:val="left" w:pos="1200"/>
              <w:tab w:val="right" w:leader="dot" w:pos="9060"/>
            </w:tabs>
            <w:rPr>
              <w:rFonts w:asciiTheme="minorHAnsi" w:eastAsiaTheme="minorEastAsia" w:hAnsiTheme="minorHAnsi" w:cstheme="minorBidi"/>
              <w:noProof/>
              <w:snapToGrid/>
              <w:kern w:val="2"/>
              <w:sz w:val="24"/>
              <w:szCs w:val="24"/>
              <w14:ligatures w14:val="standardContextual"/>
            </w:rPr>
          </w:pPr>
          <w:hyperlink w:anchor="_Toc216684570" w:history="1">
            <w:r w:rsidRPr="00C056F4">
              <w:rPr>
                <w:rStyle w:val="Hyperlink"/>
                <w:noProof/>
              </w:rPr>
              <w:t>8.4.</w:t>
            </w:r>
            <w:r>
              <w:rPr>
                <w:rFonts w:asciiTheme="minorHAnsi" w:eastAsiaTheme="minorEastAsia" w:hAnsiTheme="minorHAnsi" w:cstheme="minorBidi"/>
                <w:noProof/>
                <w:snapToGrid/>
                <w:kern w:val="2"/>
                <w:sz w:val="24"/>
                <w:szCs w:val="24"/>
                <w14:ligatures w14:val="standardContextual"/>
              </w:rPr>
              <w:tab/>
            </w:r>
            <w:r w:rsidRPr="00C056F4">
              <w:rPr>
                <w:rStyle w:val="Hyperlink"/>
                <w:noProof/>
              </w:rPr>
              <w:t>Manipulatieve of abnormaal lage Inschrijving</w:t>
            </w:r>
            <w:r>
              <w:rPr>
                <w:noProof/>
                <w:webHidden/>
              </w:rPr>
              <w:tab/>
            </w:r>
            <w:r>
              <w:rPr>
                <w:noProof/>
                <w:webHidden/>
              </w:rPr>
              <w:fldChar w:fldCharType="begin"/>
            </w:r>
            <w:r>
              <w:rPr>
                <w:noProof/>
                <w:webHidden/>
              </w:rPr>
              <w:instrText xml:space="preserve"> PAGEREF _Toc216684570 \h </w:instrText>
            </w:r>
            <w:r>
              <w:rPr>
                <w:noProof/>
                <w:webHidden/>
              </w:rPr>
            </w:r>
            <w:r>
              <w:rPr>
                <w:noProof/>
                <w:webHidden/>
              </w:rPr>
              <w:fldChar w:fldCharType="separate"/>
            </w:r>
            <w:r>
              <w:rPr>
                <w:noProof/>
                <w:webHidden/>
              </w:rPr>
              <w:t>28</w:t>
            </w:r>
            <w:r>
              <w:rPr>
                <w:noProof/>
                <w:webHidden/>
              </w:rPr>
              <w:fldChar w:fldCharType="end"/>
            </w:r>
          </w:hyperlink>
        </w:p>
        <w:p w14:paraId="52A9AEAF" w14:textId="664AF82C" w:rsidR="00DC7CE2" w:rsidRDefault="00DC7CE2">
          <w:pPr>
            <w:pStyle w:val="TOC1"/>
            <w:tabs>
              <w:tab w:val="right" w:leader="dot" w:pos="9060"/>
            </w:tabs>
            <w:rPr>
              <w:rFonts w:asciiTheme="minorHAnsi" w:eastAsiaTheme="minorEastAsia" w:hAnsiTheme="minorHAnsi" w:cstheme="minorBidi"/>
              <w:noProof/>
              <w:snapToGrid/>
              <w:kern w:val="2"/>
              <w:sz w:val="24"/>
              <w:szCs w:val="24"/>
              <w14:ligatures w14:val="standardContextual"/>
            </w:rPr>
          </w:pPr>
          <w:hyperlink w:anchor="_Toc216684571" w:history="1">
            <w:r w:rsidRPr="00C056F4">
              <w:rPr>
                <w:rStyle w:val="Hyperlink"/>
                <w:rFonts w:cs="Arial"/>
                <w:noProof/>
                <w:kern w:val="32"/>
              </w:rPr>
              <w:t>Begrippenlijst</w:t>
            </w:r>
            <w:r>
              <w:rPr>
                <w:noProof/>
                <w:webHidden/>
              </w:rPr>
              <w:tab/>
            </w:r>
            <w:r>
              <w:rPr>
                <w:noProof/>
                <w:webHidden/>
              </w:rPr>
              <w:fldChar w:fldCharType="begin"/>
            </w:r>
            <w:r>
              <w:rPr>
                <w:noProof/>
                <w:webHidden/>
              </w:rPr>
              <w:instrText xml:space="preserve"> PAGEREF _Toc216684571 \h </w:instrText>
            </w:r>
            <w:r>
              <w:rPr>
                <w:noProof/>
                <w:webHidden/>
              </w:rPr>
            </w:r>
            <w:r>
              <w:rPr>
                <w:noProof/>
                <w:webHidden/>
              </w:rPr>
              <w:fldChar w:fldCharType="separate"/>
            </w:r>
            <w:r>
              <w:rPr>
                <w:noProof/>
                <w:webHidden/>
              </w:rPr>
              <w:t>29</w:t>
            </w:r>
            <w:r>
              <w:rPr>
                <w:noProof/>
                <w:webHidden/>
              </w:rPr>
              <w:fldChar w:fldCharType="end"/>
            </w:r>
          </w:hyperlink>
        </w:p>
        <w:p w14:paraId="07088D45" w14:textId="529F5301" w:rsidR="003611E4" w:rsidRDefault="003611E4" w:rsidP="000D2B29">
          <w:pPr>
            <w:spacing w:line="276" w:lineRule="auto"/>
            <w:rPr>
              <w:bCs/>
            </w:rPr>
          </w:pPr>
          <w:r w:rsidRPr="00F27BED">
            <w:fldChar w:fldCharType="end"/>
          </w:r>
        </w:p>
      </w:sdtContent>
    </w:sdt>
    <w:p w14:paraId="65F59E2F" w14:textId="77777777" w:rsidR="00D21717" w:rsidRDefault="00D21717">
      <w:pPr>
        <w:rPr>
          <w:b/>
          <w:sz w:val="28"/>
        </w:rPr>
      </w:pPr>
      <w:bookmarkStart w:id="1" w:name="_Toc321485359"/>
      <w:bookmarkStart w:id="2" w:name="_Toc321485440"/>
      <w:r>
        <w:rPr>
          <w:b/>
          <w:sz w:val="28"/>
        </w:rPr>
        <w:br w:type="page"/>
      </w:r>
    </w:p>
    <w:p w14:paraId="036DB07A" w14:textId="6403197C" w:rsidR="00D90B47" w:rsidRPr="00F27BED" w:rsidRDefault="00D90B47" w:rsidP="000D2B29">
      <w:pPr>
        <w:spacing w:line="276" w:lineRule="auto"/>
        <w:rPr>
          <w:b/>
          <w:sz w:val="28"/>
        </w:rPr>
      </w:pPr>
      <w:r w:rsidRPr="00F27BED">
        <w:rPr>
          <w:b/>
          <w:sz w:val="28"/>
        </w:rPr>
        <w:t xml:space="preserve">Bijlagen in </w:t>
      </w:r>
      <w:bookmarkEnd w:id="1"/>
      <w:bookmarkEnd w:id="2"/>
      <w:proofErr w:type="spellStart"/>
      <w:r w:rsidR="000D2B29">
        <w:rPr>
          <w:b/>
          <w:sz w:val="28"/>
        </w:rPr>
        <w:t>TenderNed</w:t>
      </w:r>
      <w:proofErr w:type="spellEnd"/>
    </w:p>
    <w:p w14:paraId="2217F6D0" w14:textId="77777777" w:rsidR="00D90B47" w:rsidRPr="00F27BED" w:rsidRDefault="00D90B47" w:rsidP="000D2B29">
      <w:pPr>
        <w:spacing w:line="276" w:lineRule="auto"/>
        <w:rPr>
          <w:b/>
        </w:rPr>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128"/>
      </w:tblGrid>
      <w:tr w:rsidR="00D90B47" w:rsidRPr="00F27BED" w14:paraId="7ED24463" w14:textId="77777777" w:rsidTr="003611E4">
        <w:tc>
          <w:tcPr>
            <w:tcW w:w="9108" w:type="dxa"/>
            <w:gridSpan w:val="2"/>
            <w:shd w:val="clear" w:color="auto" w:fill="DBE5F1" w:themeFill="accent1" w:themeFillTint="33"/>
          </w:tcPr>
          <w:p w14:paraId="0C644FC6" w14:textId="77777777" w:rsidR="00D90B47" w:rsidRPr="00F27BED" w:rsidRDefault="00D90B47" w:rsidP="000D2B29">
            <w:pPr>
              <w:spacing w:line="276" w:lineRule="auto"/>
              <w:rPr>
                <w:b/>
              </w:rPr>
            </w:pPr>
            <w:r w:rsidRPr="00F27BED">
              <w:rPr>
                <w:b/>
              </w:rPr>
              <w:t>Elektronisch invullen en indienen bij Inschrijving</w:t>
            </w:r>
          </w:p>
          <w:p w14:paraId="7F5519F8" w14:textId="77777777" w:rsidR="00D90B47" w:rsidRPr="00F27BED" w:rsidRDefault="00D90B47" w:rsidP="000D2B29">
            <w:pPr>
              <w:spacing w:line="276" w:lineRule="auto"/>
              <w:rPr>
                <w:b/>
              </w:rPr>
            </w:pPr>
          </w:p>
        </w:tc>
      </w:tr>
      <w:tr w:rsidR="00D90B47" w:rsidRPr="00F27BED" w14:paraId="776F3FD5" w14:textId="77777777" w:rsidTr="00613635">
        <w:tc>
          <w:tcPr>
            <w:tcW w:w="1980" w:type="dxa"/>
          </w:tcPr>
          <w:p w14:paraId="285CC479" w14:textId="7FC05FD9" w:rsidR="00D90B47" w:rsidRPr="00F27BED" w:rsidRDefault="00D90B47" w:rsidP="000D2B29">
            <w:pPr>
              <w:spacing w:line="276" w:lineRule="auto"/>
            </w:pPr>
            <w:r w:rsidRPr="00F27BED">
              <w:t xml:space="preserve">Bijlage </w:t>
            </w:r>
            <w:r w:rsidR="00D2275F">
              <w:t>1</w:t>
            </w:r>
          </w:p>
        </w:tc>
        <w:tc>
          <w:tcPr>
            <w:tcW w:w="7128" w:type="dxa"/>
          </w:tcPr>
          <w:p w14:paraId="09EA2A8E" w14:textId="77777777" w:rsidR="00D90B47" w:rsidRPr="00F27BED" w:rsidRDefault="00D90B47" w:rsidP="000D2B29">
            <w:pPr>
              <w:spacing w:line="276" w:lineRule="auto"/>
            </w:pPr>
            <w:r w:rsidRPr="00F27BED">
              <w:t xml:space="preserve">Prijsopgaveformulier  </w:t>
            </w:r>
          </w:p>
        </w:tc>
      </w:tr>
      <w:tr w:rsidR="00D90B47" w:rsidRPr="00F27BED" w14:paraId="2148644A" w14:textId="77777777" w:rsidTr="00613635">
        <w:tc>
          <w:tcPr>
            <w:tcW w:w="1980" w:type="dxa"/>
          </w:tcPr>
          <w:p w14:paraId="01F0BBB4" w14:textId="6F38AD65" w:rsidR="00D90B47" w:rsidRPr="00F27BED" w:rsidRDefault="00D90B47" w:rsidP="000D2B29">
            <w:pPr>
              <w:spacing w:line="276" w:lineRule="auto"/>
            </w:pPr>
            <w:r w:rsidRPr="00F27BED">
              <w:t xml:space="preserve">Bijlage </w:t>
            </w:r>
            <w:r w:rsidR="00D2275F">
              <w:t>2</w:t>
            </w:r>
          </w:p>
        </w:tc>
        <w:tc>
          <w:tcPr>
            <w:tcW w:w="7128" w:type="dxa"/>
          </w:tcPr>
          <w:p w14:paraId="0B5D9C78" w14:textId="77777777" w:rsidR="00D90B47" w:rsidRPr="00F27BED" w:rsidRDefault="00D90B47" w:rsidP="000D2B29">
            <w:pPr>
              <w:spacing w:line="276" w:lineRule="auto"/>
            </w:pPr>
            <w:r w:rsidRPr="00F27BED">
              <w:t>Referentieverklaring</w:t>
            </w:r>
          </w:p>
        </w:tc>
      </w:tr>
      <w:tr w:rsidR="0050776D" w:rsidRPr="00F27BED" w14:paraId="07D54D57" w14:textId="77777777" w:rsidTr="00613635">
        <w:tc>
          <w:tcPr>
            <w:tcW w:w="1980" w:type="dxa"/>
          </w:tcPr>
          <w:p w14:paraId="31A77D23" w14:textId="73ED618F" w:rsidR="0050776D" w:rsidRDefault="0050776D" w:rsidP="000D2B29">
            <w:pPr>
              <w:spacing w:line="276" w:lineRule="auto"/>
            </w:pPr>
            <w:r>
              <w:t xml:space="preserve">Bijlage </w:t>
            </w:r>
            <w:r w:rsidR="4281B865">
              <w:t>3</w:t>
            </w:r>
          </w:p>
        </w:tc>
        <w:tc>
          <w:tcPr>
            <w:tcW w:w="7128" w:type="dxa"/>
          </w:tcPr>
          <w:p w14:paraId="017886BA" w14:textId="33C04568" w:rsidR="0050776D" w:rsidRPr="00D2275F" w:rsidRDefault="0050776D" w:rsidP="000D2B29">
            <w:pPr>
              <w:spacing w:line="276" w:lineRule="auto"/>
              <w:rPr>
                <w:highlight w:val="yellow"/>
              </w:rPr>
            </w:pPr>
            <w:r w:rsidRPr="0050776D">
              <w:t>Akkoordverklaring Programma van Eisen en voorwaarden Aanbesteding</w:t>
            </w:r>
          </w:p>
        </w:tc>
      </w:tr>
      <w:tr w:rsidR="00D90B47" w:rsidRPr="00F27BED" w14:paraId="31E6271D" w14:textId="77777777" w:rsidTr="00613635">
        <w:tc>
          <w:tcPr>
            <w:tcW w:w="1980" w:type="dxa"/>
          </w:tcPr>
          <w:p w14:paraId="713C3A4B" w14:textId="2CF1322A" w:rsidR="00D90B47" w:rsidRPr="00F84DAF" w:rsidRDefault="00D90B47" w:rsidP="000D2B29">
            <w:pPr>
              <w:spacing w:line="276" w:lineRule="auto"/>
            </w:pPr>
            <w:r w:rsidRPr="00F84DAF">
              <w:t xml:space="preserve">Bijlage </w:t>
            </w:r>
            <w:r w:rsidR="7952BE7C">
              <w:t>4</w:t>
            </w:r>
          </w:p>
        </w:tc>
        <w:tc>
          <w:tcPr>
            <w:tcW w:w="7128" w:type="dxa"/>
          </w:tcPr>
          <w:p w14:paraId="2E9554E2" w14:textId="3AC60D6E" w:rsidR="00D90B47" w:rsidRPr="00F84DAF" w:rsidRDefault="00D90B47" w:rsidP="000D2B29">
            <w:pPr>
              <w:spacing w:line="276" w:lineRule="auto"/>
            </w:pPr>
            <w:r w:rsidRPr="00F84DAF">
              <w:t>Holdingverklaring</w:t>
            </w:r>
          </w:p>
        </w:tc>
      </w:tr>
      <w:tr w:rsidR="00D2275F" w:rsidRPr="00F27BED" w14:paraId="13D809D0" w14:textId="77777777" w:rsidTr="00613635">
        <w:tc>
          <w:tcPr>
            <w:tcW w:w="1980" w:type="dxa"/>
          </w:tcPr>
          <w:p w14:paraId="039711A6" w14:textId="7773CCEE" w:rsidR="00D2275F" w:rsidRPr="00F84DAF" w:rsidRDefault="00D2275F" w:rsidP="000D2B29">
            <w:pPr>
              <w:spacing w:line="276" w:lineRule="auto"/>
            </w:pPr>
            <w:r>
              <w:t xml:space="preserve">Bijlage </w:t>
            </w:r>
            <w:r w:rsidR="1F3E858C">
              <w:t>5</w:t>
            </w:r>
          </w:p>
        </w:tc>
        <w:tc>
          <w:tcPr>
            <w:tcW w:w="7128" w:type="dxa"/>
          </w:tcPr>
          <w:p w14:paraId="558CC114" w14:textId="66D91DB8" w:rsidR="00D2275F" w:rsidRPr="002C38CF" w:rsidRDefault="00D2275F" w:rsidP="000D2B29">
            <w:pPr>
              <w:spacing w:line="276" w:lineRule="auto"/>
              <w:rPr>
                <w:highlight w:val="yellow"/>
              </w:rPr>
            </w:pPr>
            <w:r w:rsidRPr="00D2275F">
              <w:t xml:space="preserve">Verklaring omtrent </w:t>
            </w:r>
            <w:r w:rsidR="00964767">
              <w:t xml:space="preserve">geen </w:t>
            </w:r>
            <w:r w:rsidRPr="00D2275F">
              <w:t>Russische betrokkenheid</w:t>
            </w:r>
          </w:p>
        </w:tc>
      </w:tr>
      <w:tr w:rsidR="00D90B47" w:rsidRPr="00F27BED" w14:paraId="4D4496F0" w14:textId="77777777" w:rsidTr="00613635">
        <w:tc>
          <w:tcPr>
            <w:tcW w:w="1980" w:type="dxa"/>
          </w:tcPr>
          <w:p w14:paraId="6577422C" w14:textId="259DFE87" w:rsidR="00D90B47" w:rsidRPr="00F27BED" w:rsidRDefault="002C38CF" w:rsidP="000D2B29">
            <w:pPr>
              <w:spacing w:line="276" w:lineRule="auto"/>
              <w:rPr>
                <w:highlight w:val="magenta"/>
              </w:rPr>
            </w:pPr>
            <w:r>
              <w:t xml:space="preserve">In </w:t>
            </w:r>
            <w:proofErr w:type="spellStart"/>
            <w:r w:rsidR="00D92587">
              <w:t>TenderNed</w:t>
            </w:r>
            <w:proofErr w:type="spellEnd"/>
          </w:p>
        </w:tc>
        <w:tc>
          <w:tcPr>
            <w:tcW w:w="7128" w:type="dxa"/>
          </w:tcPr>
          <w:p w14:paraId="2B328C7E" w14:textId="77777777" w:rsidR="00D90B47" w:rsidRPr="00F27BED" w:rsidRDefault="00D90B47" w:rsidP="000D2B29">
            <w:pPr>
              <w:spacing w:line="276" w:lineRule="auto"/>
            </w:pPr>
            <w:r w:rsidRPr="00F27BED">
              <w:t>Uniform Europees Aanbestedingsdocument (UEA)</w:t>
            </w:r>
          </w:p>
        </w:tc>
      </w:tr>
    </w:tbl>
    <w:p w14:paraId="51E5C8D5" w14:textId="5BB3E105" w:rsidR="7EF79C8D" w:rsidRDefault="7EF79C8D"/>
    <w:p w14:paraId="0CCCAEA2" w14:textId="77777777" w:rsidR="00D90B47" w:rsidRPr="00F27BED" w:rsidRDefault="00D90B47" w:rsidP="000D2B29">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8"/>
      </w:tblGrid>
      <w:tr w:rsidR="00D90B47" w:rsidRPr="00F27BED" w14:paraId="2E994C2E" w14:textId="77777777" w:rsidTr="003611E4">
        <w:tc>
          <w:tcPr>
            <w:tcW w:w="9108" w:type="dxa"/>
            <w:shd w:val="clear" w:color="auto" w:fill="DBE5F1" w:themeFill="accent1" w:themeFillTint="33"/>
          </w:tcPr>
          <w:p w14:paraId="23542311" w14:textId="4BDE6205" w:rsidR="00D90B47" w:rsidRPr="00F27BED" w:rsidRDefault="00D90B47" w:rsidP="000D2B29">
            <w:pPr>
              <w:spacing w:line="276" w:lineRule="auto"/>
              <w:rPr>
                <w:b/>
              </w:rPr>
            </w:pPr>
            <w:r w:rsidRPr="00F27BED">
              <w:rPr>
                <w:b/>
              </w:rPr>
              <w:t>In te dienen bij verificatie van documenten door de winnende Inschrijve</w:t>
            </w:r>
            <w:r w:rsidR="00757B6D">
              <w:rPr>
                <w:b/>
              </w:rPr>
              <w:t>r</w:t>
            </w:r>
          </w:p>
          <w:p w14:paraId="6DD20F13" w14:textId="77777777" w:rsidR="00D90B47" w:rsidRPr="00F27BED" w:rsidRDefault="00D90B47" w:rsidP="000D2B29">
            <w:pPr>
              <w:spacing w:line="276" w:lineRule="auto"/>
              <w:rPr>
                <w:b/>
              </w:rPr>
            </w:pPr>
          </w:p>
        </w:tc>
      </w:tr>
      <w:tr w:rsidR="00D90B47" w:rsidRPr="00F27BED" w14:paraId="789B251B" w14:textId="77777777" w:rsidTr="00613635">
        <w:tc>
          <w:tcPr>
            <w:tcW w:w="9108" w:type="dxa"/>
          </w:tcPr>
          <w:p w14:paraId="042E2056" w14:textId="77777777" w:rsidR="00D90B47" w:rsidRPr="00F27BED" w:rsidRDefault="00D90B47" w:rsidP="000D2B29">
            <w:pPr>
              <w:spacing w:line="276" w:lineRule="auto"/>
            </w:pPr>
            <w:r w:rsidRPr="00F27BED">
              <w:t>Gedragsverklaring aanbesteden</w:t>
            </w:r>
          </w:p>
        </w:tc>
      </w:tr>
      <w:tr w:rsidR="00D90B47" w:rsidRPr="00F27BED" w14:paraId="4FBD271C" w14:textId="77777777" w:rsidTr="00613635">
        <w:tc>
          <w:tcPr>
            <w:tcW w:w="9108" w:type="dxa"/>
          </w:tcPr>
          <w:p w14:paraId="72EB80E8" w14:textId="77777777" w:rsidR="00D90B47" w:rsidRPr="00F27BED" w:rsidRDefault="00D90B47" w:rsidP="000D2B29">
            <w:pPr>
              <w:spacing w:line="276" w:lineRule="auto"/>
            </w:pPr>
            <w:r w:rsidRPr="00F27BED">
              <w:t>Verklaring van de Belastingdienst</w:t>
            </w:r>
          </w:p>
        </w:tc>
      </w:tr>
      <w:tr w:rsidR="00F84DAF" w:rsidRPr="00F27BED" w14:paraId="0A52D96B" w14:textId="77777777" w:rsidTr="00613635">
        <w:tc>
          <w:tcPr>
            <w:tcW w:w="9108" w:type="dxa"/>
          </w:tcPr>
          <w:p w14:paraId="4714F6F4" w14:textId="307AF205" w:rsidR="00F84DAF" w:rsidRPr="00F27BED" w:rsidRDefault="00F84DAF" w:rsidP="00F84DAF">
            <w:pPr>
              <w:spacing w:line="276" w:lineRule="auto"/>
            </w:pPr>
            <w:r w:rsidRPr="001210CF">
              <w:t>Uittreksel uit het handelsregister van de Kamer van Koophandel (KvK)</w:t>
            </w:r>
          </w:p>
        </w:tc>
      </w:tr>
      <w:tr w:rsidR="00F84DAF" w:rsidRPr="00F27BED" w14:paraId="1DFCE83D" w14:textId="77777777" w:rsidTr="00613635">
        <w:tc>
          <w:tcPr>
            <w:tcW w:w="9108" w:type="dxa"/>
          </w:tcPr>
          <w:p w14:paraId="52D7058E" w14:textId="2B0880BC" w:rsidR="00F84DAF" w:rsidRPr="00F84DAF" w:rsidRDefault="00F84DAF" w:rsidP="00F84DAF">
            <w:pPr>
              <w:spacing w:line="276" w:lineRule="auto"/>
              <w:rPr>
                <w:highlight w:val="yellow"/>
              </w:rPr>
            </w:pPr>
            <w:r w:rsidRPr="00186D81">
              <w:t>Certificering Kwaliteitszorgsysteem</w:t>
            </w:r>
          </w:p>
        </w:tc>
      </w:tr>
      <w:tr w:rsidR="00F84DAF" w:rsidRPr="00F27BED" w14:paraId="0A1A2FE3" w14:textId="77777777" w:rsidTr="00613635">
        <w:tc>
          <w:tcPr>
            <w:tcW w:w="9108" w:type="dxa"/>
          </w:tcPr>
          <w:p w14:paraId="5F52E4A3" w14:textId="1DE11962" w:rsidR="00F84DAF" w:rsidRPr="00F84DAF" w:rsidRDefault="00F84DAF" w:rsidP="00F84DAF">
            <w:pPr>
              <w:spacing w:line="276" w:lineRule="auto"/>
              <w:rPr>
                <w:highlight w:val="yellow"/>
              </w:rPr>
            </w:pPr>
            <w:r w:rsidRPr="00553B99">
              <w:t xml:space="preserve">Certificering </w:t>
            </w:r>
            <w:proofErr w:type="spellStart"/>
            <w:r w:rsidRPr="00553B99">
              <w:t>Informatieveiligheidsysteem</w:t>
            </w:r>
            <w:proofErr w:type="spellEnd"/>
          </w:p>
        </w:tc>
      </w:tr>
      <w:tr w:rsidR="00F84DAF" w:rsidRPr="00F27BED" w14:paraId="2ED6EEAC" w14:textId="77777777" w:rsidTr="00613635">
        <w:tc>
          <w:tcPr>
            <w:tcW w:w="9108" w:type="dxa"/>
          </w:tcPr>
          <w:p w14:paraId="64ABD352" w14:textId="00EFD059" w:rsidR="00F84DAF" w:rsidRPr="00F84DAF" w:rsidRDefault="00F84DAF" w:rsidP="00F84DAF">
            <w:pPr>
              <w:spacing w:line="276" w:lineRule="auto"/>
              <w:rPr>
                <w:highlight w:val="yellow"/>
              </w:rPr>
            </w:pPr>
            <w:r w:rsidRPr="00867FF4">
              <w:t>Bewijsstuk (</w:t>
            </w:r>
            <w:proofErr w:type="spellStart"/>
            <w:r w:rsidRPr="00867FF4">
              <w:t>aansprakelijkheids</w:t>
            </w:r>
            <w:proofErr w:type="spellEnd"/>
            <w:r w:rsidRPr="00867FF4">
              <w:t>)verzekering</w:t>
            </w:r>
          </w:p>
        </w:tc>
      </w:tr>
      <w:tr w:rsidR="00594CF6" w:rsidRPr="00F27BED" w14:paraId="5F31AD50" w14:textId="77777777" w:rsidTr="00613635">
        <w:tc>
          <w:tcPr>
            <w:tcW w:w="9108" w:type="dxa"/>
          </w:tcPr>
          <w:p w14:paraId="1CC57BF8" w14:textId="64E2D14D" w:rsidR="00594CF6" w:rsidRPr="00F84DAF" w:rsidRDefault="00594CF6" w:rsidP="00F84DAF">
            <w:pPr>
              <w:spacing w:line="276" w:lineRule="auto"/>
              <w:rPr>
                <w:highlight w:val="yellow"/>
              </w:rPr>
            </w:pPr>
            <w:r w:rsidRPr="00757B6D">
              <w:t>SROI</w:t>
            </w:r>
            <w:r w:rsidR="000C1B8B" w:rsidRPr="00757B6D">
              <w:t>-</w:t>
            </w:r>
            <w:r w:rsidRPr="00757B6D">
              <w:t xml:space="preserve">formulier </w:t>
            </w:r>
          </w:p>
        </w:tc>
      </w:tr>
    </w:tbl>
    <w:p w14:paraId="0C4550C9" w14:textId="57D15D60" w:rsidR="2EF75097" w:rsidRDefault="2EF75097"/>
    <w:p w14:paraId="66000C6D" w14:textId="303E0039" w:rsidR="00D90B47" w:rsidRPr="00F27BED" w:rsidRDefault="00D90B47" w:rsidP="00F84DAF">
      <w:pPr>
        <w:spacing w:line="276" w:lineRule="auto"/>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945"/>
      </w:tblGrid>
      <w:tr w:rsidR="00AD766D" w:rsidRPr="00F27BED" w14:paraId="32981C83" w14:textId="77777777" w:rsidTr="002D20C9">
        <w:tc>
          <w:tcPr>
            <w:tcW w:w="9108" w:type="dxa"/>
            <w:gridSpan w:val="2"/>
            <w:shd w:val="clear" w:color="auto" w:fill="DBE5F1" w:themeFill="accent1" w:themeFillTint="33"/>
          </w:tcPr>
          <w:p w14:paraId="7C03926B" w14:textId="77777777" w:rsidR="00AD766D" w:rsidRPr="00F27BED" w:rsidRDefault="00AD766D" w:rsidP="000D2B29">
            <w:pPr>
              <w:spacing w:line="276" w:lineRule="auto"/>
              <w:rPr>
                <w:b/>
              </w:rPr>
            </w:pPr>
            <w:r w:rsidRPr="00F27BED">
              <w:rPr>
                <w:b/>
              </w:rPr>
              <w:t>Achtergrondinformatie voor de Inschrijver</w:t>
            </w:r>
          </w:p>
          <w:p w14:paraId="30150CC8" w14:textId="77777777" w:rsidR="00AD766D" w:rsidRPr="00F27BED" w:rsidRDefault="00AD766D" w:rsidP="000D2B29">
            <w:pPr>
              <w:spacing w:line="276" w:lineRule="auto"/>
              <w:rPr>
                <w:b/>
              </w:rPr>
            </w:pPr>
          </w:p>
        </w:tc>
      </w:tr>
      <w:tr w:rsidR="00AD766D" w:rsidRPr="00F27BED" w14:paraId="669B2B6A" w14:textId="77777777" w:rsidTr="00DC1FC8">
        <w:tc>
          <w:tcPr>
            <w:tcW w:w="1163" w:type="dxa"/>
          </w:tcPr>
          <w:p w14:paraId="108AAEDA" w14:textId="77777777" w:rsidR="00AD766D" w:rsidRPr="00F27BED" w:rsidRDefault="00AD766D" w:rsidP="000D2B29">
            <w:pPr>
              <w:spacing w:line="276" w:lineRule="auto"/>
            </w:pPr>
            <w:r w:rsidRPr="00F27BED">
              <w:t>Bijlage A</w:t>
            </w:r>
          </w:p>
        </w:tc>
        <w:tc>
          <w:tcPr>
            <w:tcW w:w="7945" w:type="dxa"/>
          </w:tcPr>
          <w:p w14:paraId="33628BD5" w14:textId="50594D32" w:rsidR="00AD766D" w:rsidRPr="00F27BED" w:rsidRDefault="00780CA0" w:rsidP="00780CA0">
            <w:pPr>
              <w:spacing w:line="276" w:lineRule="auto"/>
            </w:pPr>
            <w:r w:rsidRPr="0030192A">
              <w:t>Algemene inkoopvoorwaarden voor leveringen en diensten voor de gemeenten Bergen, Uitgeest, Castricum, Heiloo en de werkorganisatie BUCH</w:t>
            </w:r>
          </w:p>
        </w:tc>
      </w:tr>
      <w:tr w:rsidR="00AD766D" w:rsidRPr="00F27BED" w14:paraId="3AFD9D94" w14:textId="77777777" w:rsidTr="00DC1FC8">
        <w:tc>
          <w:tcPr>
            <w:tcW w:w="1163" w:type="dxa"/>
          </w:tcPr>
          <w:p w14:paraId="69DD74D2" w14:textId="77777777" w:rsidR="00AD766D" w:rsidRPr="00F27BED" w:rsidRDefault="00AD766D" w:rsidP="000D2B29">
            <w:pPr>
              <w:spacing w:line="276" w:lineRule="auto"/>
            </w:pPr>
            <w:r w:rsidRPr="00F27BED">
              <w:t>Bijlage B</w:t>
            </w:r>
          </w:p>
        </w:tc>
        <w:tc>
          <w:tcPr>
            <w:tcW w:w="7945" w:type="dxa"/>
          </w:tcPr>
          <w:p w14:paraId="6FD78B08" w14:textId="77777777" w:rsidR="00AD766D" w:rsidRPr="00F27BED" w:rsidRDefault="00AD766D" w:rsidP="000D2B29">
            <w:pPr>
              <w:spacing w:line="276" w:lineRule="auto"/>
            </w:pPr>
            <w:r w:rsidRPr="00F27BED">
              <w:t>Format Nota van Inlichtingen</w:t>
            </w:r>
          </w:p>
        </w:tc>
      </w:tr>
      <w:tr w:rsidR="00AD766D" w:rsidRPr="00F27BED" w14:paraId="33F4287B" w14:textId="77777777" w:rsidTr="00DC1FC8">
        <w:tc>
          <w:tcPr>
            <w:tcW w:w="1163" w:type="dxa"/>
          </w:tcPr>
          <w:p w14:paraId="2E93115B" w14:textId="77777777" w:rsidR="00AD766D" w:rsidRPr="00F27BED" w:rsidRDefault="00AD766D" w:rsidP="000D2B29">
            <w:pPr>
              <w:spacing w:line="276" w:lineRule="auto"/>
            </w:pPr>
            <w:r w:rsidRPr="00F27BED">
              <w:t>Bijlage C</w:t>
            </w:r>
          </w:p>
        </w:tc>
        <w:tc>
          <w:tcPr>
            <w:tcW w:w="7945" w:type="dxa"/>
          </w:tcPr>
          <w:p w14:paraId="5B0D9AB0" w14:textId="53D117A7" w:rsidR="00AD766D" w:rsidRPr="00F27BED" w:rsidRDefault="00AD766D" w:rsidP="000D2B29">
            <w:pPr>
              <w:spacing w:line="276" w:lineRule="auto"/>
            </w:pPr>
            <w:r w:rsidRPr="00F27BED">
              <w:t xml:space="preserve">Bijsluiter over facturering </w:t>
            </w:r>
            <w:r w:rsidR="005B1BF4" w:rsidRPr="00F27BED">
              <w:t>BUCH</w:t>
            </w:r>
          </w:p>
        </w:tc>
      </w:tr>
      <w:tr w:rsidR="00AD766D" w:rsidRPr="00F27BED" w14:paraId="740CC590" w14:textId="77777777" w:rsidTr="00DC1FC8">
        <w:tc>
          <w:tcPr>
            <w:tcW w:w="1163" w:type="dxa"/>
          </w:tcPr>
          <w:p w14:paraId="38C1C8A8" w14:textId="77777777" w:rsidR="00AD766D" w:rsidRPr="00F27BED" w:rsidRDefault="00AD766D" w:rsidP="000D2B29">
            <w:pPr>
              <w:spacing w:line="276" w:lineRule="auto"/>
            </w:pPr>
            <w:r w:rsidRPr="00F27BED">
              <w:t>Bijlage D</w:t>
            </w:r>
          </w:p>
        </w:tc>
        <w:tc>
          <w:tcPr>
            <w:tcW w:w="7945" w:type="dxa"/>
          </w:tcPr>
          <w:p w14:paraId="7D3BA3ED" w14:textId="1F0B5F91" w:rsidR="00AD766D" w:rsidRPr="00F27BED" w:rsidRDefault="00AD766D" w:rsidP="000D2B29">
            <w:pPr>
              <w:spacing w:line="276" w:lineRule="auto"/>
            </w:pPr>
            <w:r w:rsidRPr="00F27BED">
              <w:t xml:space="preserve">Concept </w:t>
            </w:r>
            <w:r w:rsidR="00FA56E9">
              <w:t>Raamo</w:t>
            </w:r>
            <w:r w:rsidRPr="00F27BED">
              <w:t>vereenkomst</w:t>
            </w:r>
          </w:p>
        </w:tc>
      </w:tr>
      <w:tr w:rsidR="00594CF6" w:rsidRPr="00F27BED" w14:paraId="7650B8AE" w14:textId="77777777" w:rsidTr="00DC1FC8">
        <w:tc>
          <w:tcPr>
            <w:tcW w:w="1163" w:type="dxa"/>
          </w:tcPr>
          <w:p w14:paraId="12D199C7" w14:textId="760F8F1E" w:rsidR="00594CF6" w:rsidRPr="000C1B8B" w:rsidRDefault="00594CF6" w:rsidP="000D2B29">
            <w:pPr>
              <w:spacing w:line="276" w:lineRule="auto"/>
            </w:pPr>
            <w:r w:rsidRPr="000C1B8B">
              <w:t xml:space="preserve">Bijlage </w:t>
            </w:r>
            <w:r w:rsidR="000C1B8B">
              <w:t>E</w:t>
            </w:r>
          </w:p>
        </w:tc>
        <w:tc>
          <w:tcPr>
            <w:tcW w:w="7945" w:type="dxa"/>
          </w:tcPr>
          <w:p w14:paraId="0E05245D" w14:textId="2D2D0AB8" w:rsidR="00594CF6" w:rsidRPr="000C1B8B" w:rsidRDefault="00594CF6" w:rsidP="000D2B29">
            <w:pPr>
              <w:spacing w:line="276" w:lineRule="auto"/>
            </w:pPr>
            <w:r w:rsidRPr="000C1B8B">
              <w:t xml:space="preserve">Verwerkersovereenkomst </w:t>
            </w:r>
          </w:p>
        </w:tc>
      </w:tr>
    </w:tbl>
    <w:p w14:paraId="7425776F" w14:textId="77777777" w:rsidR="00AD766D" w:rsidRPr="00F27BED" w:rsidRDefault="00AD766D" w:rsidP="000D2B29">
      <w:pPr>
        <w:spacing w:line="276" w:lineRule="auto"/>
      </w:pPr>
    </w:p>
    <w:p w14:paraId="5C63D00A" w14:textId="77777777" w:rsidR="00AD766D" w:rsidRPr="00F27BED" w:rsidRDefault="00AD766D" w:rsidP="000D2B29">
      <w:pPr>
        <w:spacing w:line="276" w:lineRule="auto"/>
      </w:pPr>
    </w:p>
    <w:p w14:paraId="7C30ED11" w14:textId="77777777" w:rsidR="00AD766D" w:rsidRPr="00F27BED" w:rsidRDefault="00AD766D" w:rsidP="000D2B29">
      <w:pPr>
        <w:spacing w:line="276" w:lineRule="auto"/>
      </w:pPr>
    </w:p>
    <w:p w14:paraId="5EF55ED2" w14:textId="478CDC58" w:rsidR="00D90B47" w:rsidRPr="00F27BED" w:rsidRDefault="00D90B47" w:rsidP="000D2B29">
      <w:pPr>
        <w:spacing w:line="276" w:lineRule="auto"/>
        <w:rPr>
          <w:b/>
          <w:sz w:val="28"/>
        </w:rPr>
      </w:pPr>
      <w:r w:rsidRPr="00F27BED">
        <w:rPr>
          <w:b/>
          <w:sz w:val="28"/>
        </w:rPr>
        <w:br w:type="page"/>
      </w:r>
    </w:p>
    <w:p w14:paraId="06437B94" w14:textId="77777777" w:rsidR="00D90B47" w:rsidRPr="00F27BED" w:rsidRDefault="00D90B47" w:rsidP="00D21717">
      <w:pPr>
        <w:pStyle w:val="Heading2"/>
      </w:pPr>
      <w:bookmarkStart w:id="3" w:name="_Toc216684532"/>
      <w:r w:rsidRPr="00F27BED">
        <w:t>Inleiding</w:t>
      </w:r>
      <w:bookmarkEnd w:id="3"/>
    </w:p>
    <w:p w14:paraId="65E895B6" w14:textId="3BD4D32D" w:rsidR="00D90B47" w:rsidRPr="00F27BED" w:rsidRDefault="009C7B15" w:rsidP="000D2B29">
      <w:pPr>
        <w:spacing w:line="276" w:lineRule="auto"/>
      </w:pPr>
      <w:r w:rsidRPr="00F27BED">
        <w:t xml:space="preserve">Wij, </w:t>
      </w:r>
      <w:r w:rsidR="0030192A">
        <w:t xml:space="preserve">Werkorganisatie BUCH en de </w:t>
      </w:r>
      <w:r w:rsidR="000E0743">
        <w:t>BUCH-gemeenten</w:t>
      </w:r>
      <w:r w:rsidR="00EC42A0">
        <w:t xml:space="preserve"> (Bergen, Uitgeest, Castricum en Heiloo)</w:t>
      </w:r>
      <w:r w:rsidRPr="00F27BED">
        <w:t xml:space="preserve"> </w:t>
      </w:r>
      <w:r w:rsidR="00D90B47" w:rsidRPr="00F27BED">
        <w:t xml:space="preserve">nodigen u als Potentiële Inschrijver uit om in te schrijven voor </w:t>
      </w:r>
      <w:r w:rsidR="002C38CF">
        <w:t xml:space="preserve">de Aanbesteding </w:t>
      </w:r>
      <w:r w:rsidR="0030192A">
        <w:t>Fiscale advisering</w:t>
      </w:r>
      <w:r w:rsidR="00D90B47" w:rsidRPr="00F27BED">
        <w:t>. In dit Beschrijvend document leest u alle informatie die u hiervoor nodig heeft.</w:t>
      </w:r>
    </w:p>
    <w:p w14:paraId="26C442C2" w14:textId="4E4A7C63" w:rsidR="00D90B47" w:rsidRPr="00F27BED" w:rsidRDefault="00D90B47" w:rsidP="002915D6">
      <w:pPr>
        <w:pStyle w:val="Heading3"/>
      </w:pPr>
      <w:bookmarkStart w:id="4" w:name="_Toc321483881"/>
      <w:bookmarkStart w:id="5" w:name="_Toc321484773"/>
      <w:bookmarkStart w:id="6" w:name="_Toc321484812"/>
      <w:bookmarkStart w:id="7" w:name="_Toc321484849"/>
      <w:bookmarkStart w:id="8" w:name="_Toc321484886"/>
      <w:bookmarkStart w:id="9" w:name="_Toc321484924"/>
      <w:bookmarkStart w:id="10" w:name="_Toc321485310"/>
      <w:bookmarkStart w:id="11" w:name="_Toc321485362"/>
      <w:bookmarkStart w:id="12" w:name="_Toc321485399"/>
      <w:bookmarkStart w:id="13" w:name="_Toc321485443"/>
      <w:bookmarkStart w:id="14" w:name="_Toc456597632"/>
      <w:bookmarkStart w:id="15" w:name="_Toc216684533"/>
      <w:r w:rsidRPr="00F27BED">
        <w:t xml:space="preserve">De </w:t>
      </w:r>
      <w:bookmarkEnd w:id="4"/>
      <w:bookmarkEnd w:id="5"/>
      <w:bookmarkEnd w:id="6"/>
      <w:bookmarkEnd w:id="7"/>
      <w:bookmarkEnd w:id="8"/>
      <w:bookmarkEnd w:id="9"/>
      <w:bookmarkEnd w:id="10"/>
      <w:bookmarkEnd w:id="11"/>
      <w:bookmarkEnd w:id="12"/>
      <w:bookmarkEnd w:id="13"/>
      <w:bookmarkEnd w:id="14"/>
      <w:r w:rsidRPr="00F27BED">
        <w:t>Aanbestedende dienst</w:t>
      </w:r>
      <w:bookmarkEnd w:id="15"/>
    </w:p>
    <w:p w14:paraId="4F449FFB" w14:textId="2A841DE6" w:rsidR="009C7B15" w:rsidRPr="00F27BED" w:rsidRDefault="009C7B15" w:rsidP="000D2B29">
      <w:pPr>
        <w:spacing w:line="276" w:lineRule="auto"/>
        <w:rPr>
          <w:snapToGrid/>
          <w:highlight w:val="lightGray"/>
        </w:rPr>
      </w:pPr>
      <w:bookmarkStart w:id="16" w:name="_Toc321483884"/>
      <w:bookmarkStart w:id="17" w:name="_Toc321484776"/>
      <w:bookmarkStart w:id="18" w:name="_Toc321484815"/>
      <w:bookmarkStart w:id="19" w:name="_Toc321484852"/>
      <w:bookmarkStart w:id="20" w:name="_Toc321484889"/>
      <w:bookmarkStart w:id="21" w:name="_Toc321484927"/>
      <w:bookmarkStart w:id="22" w:name="_Toc321485313"/>
      <w:bookmarkStart w:id="23" w:name="_Toc321485365"/>
      <w:bookmarkStart w:id="24" w:name="_Toc321485402"/>
      <w:bookmarkStart w:id="25" w:name="_Toc321485446"/>
      <w:bookmarkStart w:id="26" w:name="_Toc471905584"/>
      <w:r w:rsidRPr="00F27BED">
        <w:t xml:space="preserve">Schrijft u in en gunnen wij de Opdracht aan u? Dan sluit u een </w:t>
      </w:r>
      <w:r w:rsidR="006675A1">
        <w:t>Raamovereenkomst</w:t>
      </w:r>
      <w:r w:rsidRPr="00F27BED">
        <w:t xml:space="preserve"> met</w:t>
      </w:r>
      <w:r w:rsidR="00955AC7">
        <w:t xml:space="preserve"> </w:t>
      </w:r>
      <w:r w:rsidR="00372BDB">
        <w:t>werkorganisatie BUCH en de BUCH-gemeenten</w:t>
      </w:r>
    </w:p>
    <w:p w14:paraId="16BA39F3" w14:textId="77777777" w:rsidR="009C7B15" w:rsidRPr="00F27BED" w:rsidRDefault="009C7B15" w:rsidP="000D2B29">
      <w:pPr>
        <w:spacing w:line="276" w:lineRule="auto"/>
        <w:rPr>
          <w:highlight w:val="lightGray"/>
        </w:rPr>
      </w:pPr>
    </w:p>
    <w:p w14:paraId="47BBDBDD" w14:textId="1C1957FA" w:rsidR="008C2217" w:rsidRDefault="009C7B15" w:rsidP="000D2B29">
      <w:pPr>
        <w:spacing w:line="276" w:lineRule="auto"/>
        <w:rPr>
          <w:u w:val="single"/>
        </w:rPr>
      </w:pPr>
      <w:r w:rsidRPr="00F27BED">
        <w:rPr>
          <w:u w:val="single"/>
        </w:rPr>
        <w:t>De Opdrachtgever</w:t>
      </w:r>
      <w:r w:rsidR="00CB7757">
        <w:rPr>
          <w:u w:val="single"/>
        </w:rPr>
        <w:t>(s)</w:t>
      </w:r>
    </w:p>
    <w:p w14:paraId="42B75C0D" w14:textId="77777777" w:rsidR="00DA4F2A" w:rsidRDefault="00DA4F2A" w:rsidP="000D2B29">
      <w:pPr>
        <w:spacing w:line="276" w:lineRule="auto"/>
        <w:rPr>
          <w:u w:val="single"/>
        </w:rPr>
      </w:pPr>
    </w:p>
    <w:p w14:paraId="5812F220" w14:textId="77777777" w:rsidR="00DA4F2A" w:rsidRPr="00ED594A" w:rsidRDefault="00DA4F2A" w:rsidP="00DA4F2A">
      <w:pPr>
        <w:spacing w:line="276" w:lineRule="auto"/>
        <w:jc w:val="both"/>
        <w:rPr>
          <w:rFonts w:eastAsia="Calibri" w:cs="Calibri"/>
          <w:snapToGrid/>
          <w:lang w:eastAsia="en-US"/>
        </w:rPr>
      </w:pPr>
      <w:r w:rsidRPr="007D212A">
        <w:rPr>
          <w:rFonts w:eastAsia="Calibri" w:cs="Calibri"/>
          <w:snapToGrid/>
          <w:lang w:eastAsia="en-US"/>
        </w:rPr>
        <w:t xml:space="preserve">Deze aanbesteding wordt begeleid door de </w:t>
      </w:r>
      <w:r>
        <w:rPr>
          <w:rFonts w:eastAsia="Calibri" w:cs="Calibri"/>
          <w:snapToGrid/>
          <w:lang w:eastAsia="en-US"/>
        </w:rPr>
        <w:t>W</w:t>
      </w:r>
      <w:r w:rsidRPr="007D212A">
        <w:rPr>
          <w:rFonts w:eastAsia="Calibri" w:cs="Calibri"/>
          <w:snapToGrid/>
          <w:lang w:eastAsia="en-US"/>
        </w:rPr>
        <w:t xml:space="preserve">erkorganisatie BUCH. </w:t>
      </w:r>
    </w:p>
    <w:p w14:paraId="69DFAC4F" w14:textId="77777777" w:rsidR="00DA4F2A" w:rsidRPr="007D212A" w:rsidRDefault="00DA4F2A" w:rsidP="00DA4F2A">
      <w:pPr>
        <w:spacing w:after="240" w:line="276" w:lineRule="auto"/>
        <w:jc w:val="both"/>
        <w:rPr>
          <w:rFonts w:eastAsia="Calibri" w:cs="Calibri"/>
          <w:bCs/>
          <w:snapToGrid/>
          <w:lang w:eastAsia="en-US"/>
        </w:rPr>
      </w:pPr>
      <w:r w:rsidRPr="007D212A">
        <w:rPr>
          <w:rFonts w:eastAsia="Calibri" w:cs="Calibri"/>
          <w:bCs/>
          <w:snapToGrid/>
          <w:lang w:eastAsia="en-US"/>
        </w:rPr>
        <w:t xml:space="preserve">De gemeenten en </w:t>
      </w:r>
      <w:r>
        <w:rPr>
          <w:rFonts w:eastAsia="Calibri" w:cs="Calibri"/>
          <w:bCs/>
          <w:snapToGrid/>
          <w:lang w:eastAsia="en-US"/>
        </w:rPr>
        <w:t>d</w:t>
      </w:r>
      <w:r w:rsidRPr="007D212A">
        <w:rPr>
          <w:rFonts w:eastAsia="Calibri" w:cs="Calibri"/>
          <w:bCs/>
          <w:snapToGrid/>
          <w:lang w:eastAsia="en-US"/>
        </w:rPr>
        <w:t>e BUCH werken aan een fijne woon-, werk- en leefomgeving voor de inwoners, ondernemers en bezoekers van Bergen, Uitgeest, Castricum en Heiloo.</w:t>
      </w:r>
    </w:p>
    <w:p w14:paraId="44E2481D" w14:textId="77777777" w:rsidR="00DA4F2A" w:rsidRPr="00274FBE" w:rsidRDefault="00DA4F2A" w:rsidP="00DA4F2A">
      <w:pPr>
        <w:spacing w:after="240" w:line="276" w:lineRule="auto"/>
        <w:jc w:val="both"/>
        <w:rPr>
          <w:rFonts w:eastAsia="Calibri" w:cs="Calibri"/>
          <w:snapToGrid/>
          <w:lang w:eastAsia="en-US"/>
        </w:rPr>
      </w:pPr>
      <w:r w:rsidRPr="007D212A">
        <w:rPr>
          <w:rFonts w:eastAsia="Calibri" w:cs="Calibri"/>
          <w:snapToGrid/>
          <w:lang w:eastAsia="en-US"/>
        </w:rPr>
        <w:t xml:space="preserve">En </w:t>
      </w:r>
      <w:r w:rsidRPr="00ED594A">
        <w:rPr>
          <w:rFonts w:eastAsia="Calibri" w:cs="Calibri"/>
          <w:snapToGrid/>
          <w:lang w:eastAsia="en-US"/>
        </w:rPr>
        <w:t>dit alles</w:t>
      </w:r>
      <w:r w:rsidRPr="007D212A">
        <w:rPr>
          <w:rFonts w:eastAsia="Calibri" w:cs="Calibri"/>
          <w:snapToGrid/>
          <w:lang w:eastAsia="en-US"/>
        </w:rPr>
        <w:t xml:space="preserve"> in een groengebied aan de kust van Noord-Holland, tussen zee en </w:t>
      </w:r>
      <w:proofErr w:type="spellStart"/>
      <w:r w:rsidRPr="007D212A">
        <w:rPr>
          <w:rFonts w:eastAsia="Calibri" w:cs="Calibri"/>
          <w:snapToGrid/>
          <w:lang w:eastAsia="en-US"/>
        </w:rPr>
        <w:t>Alkmaardermeer</w:t>
      </w:r>
      <w:proofErr w:type="spellEnd"/>
      <w:r w:rsidRPr="007D212A">
        <w:rPr>
          <w:rFonts w:eastAsia="Calibri" w:cs="Calibri"/>
          <w:snapToGrid/>
          <w:lang w:eastAsia="en-US"/>
        </w:rPr>
        <w:t xml:space="preserve">, rijk aan strand, duinen, bos en polder. De vier gemeenten hebben opgeteld iets meer dan 100.000 inwoners. De inwoners zijn even divers als hun omgeving: jong en oud, forensen en agrariërs, </w:t>
      </w:r>
      <w:r w:rsidRPr="00274FBE">
        <w:rPr>
          <w:rFonts w:eastAsia="Calibri" w:cs="Calibri"/>
          <w:snapToGrid/>
          <w:lang w:eastAsia="en-US"/>
        </w:rPr>
        <w:t xml:space="preserve">Randstedelingen en dorpelingen. Ze zijn veelal betrokken en kritisch. </w:t>
      </w:r>
    </w:p>
    <w:p w14:paraId="792DBE4F" w14:textId="77777777" w:rsidR="002B7E04" w:rsidRPr="00F27BED" w:rsidRDefault="002B7E04" w:rsidP="002B7E04">
      <w:pPr>
        <w:spacing w:line="276" w:lineRule="auto"/>
      </w:pPr>
      <w:r w:rsidRPr="00F27BED">
        <w:t xml:space="preserve">De BUCH is een werkorganisatie. De gemeenten hebben nog een eigen college van B&amp;W, gemeenteraad en manier van werken. We streven ernaar om steeds meer dingen hetzelfde te doen. Daarbij letten we goed op de ‘couleur </w:t>
      </w:r>
      <w:proofErr w:type="spellStart"/>
      <w:r w:rsidRPr="00F27BED">
        <w:t>locale</w:t>
      </w:r>
      <w:proofErr w:type="spellEnd"/>
      <w:r w:rsidRPr="00F27BED">
        <w:t>’, oftewel dat wat onze gemeenten zo uniek maakt. Door samen te werken zijn we minder kwetsbaar, leveren we meer kwaliteit en kost het soms uiteindelijk minder geld.</w:t>
      </w:r>
    </w:p>
    <w:p w14:paraId="6AEADED9" w14:textId="77777777" w:rsidR="002B7E04" w:rsidRPr="00F27BED" w:rsidRDefault="002B7E04" w:rsidP="002B7E04">
      <w:pPr>
        <w:spacing w:line="276" w:lineRule="auto"/>
      </w:pPr>
    </w:p>
    <w:p w14:paraId="4F74184D" w14:textId="77777777" w:rsidR="002B7E04" w:rsidRPr="00F27BED" w:rsidRDefault="002B7E04" w:rsidP="002B7E04">
      <w:pPr>
        <w:spacing w:line="276" w:lineRule="auto"/>
      </w:pPr>
      <w:r w:rsidRPr="00F27BED">
        <w:t>Kijk voor meer informatie op</w:t>
      </w:r>
      <w:r>
        <w:t>:</w:t>
      </w:r>
    </w:p>
    <w:p w14:paraId="33D52A59" w14:textId="77777777" w:rsidR="002B7E04" w:rsidRPr="00F27BED" w:rsidRDefault="002B7E04" w:rsidP="002B7E04">
      <w:pPr>
        <w:spacing w:line="276" w:lineRule="auto"/>
      </w:pPr>
      <w:hyperlink r:id="rId11" w:history="1">
        <w:r w:rsidRPr="00F27BED">
          <w:rPr>
            <w:rStyle w:val="Hyperlink"/>
          </w:rPr>
          <w:t>www.werkenbijdebuch.nl</w:t>
        </w:r>
      </w:hyperlink>
    </w:p>
    <w:p w14:paraId="6C0439E4" w14:textId="77777777" w:rsidR="002B7E04" w:rsidRPr="00F27BED" w:rsidRDefault="002B7E04" w:rsidP="000D2B29">
      <w:pPr>
        <w:spacing w:line="276" w:lineRule="auto"/>
      </w:pPr>
    </w:p>
    <w:p w14:paraId="05CE505F" w14:textId="03796AB6" w:rsidR="0061077F" w:rsidRDefault="0061077F" w:rsidP="000D2B29">
      <w:pPr>
        <w:spacing w:line="276" w:lineRule="auto"/>
      </w:pPr>
      <w:r w:rsidRPr="00F27BED">
        <w:t>De gemeente Bergen ligt in de provincie Noord-Holland en heeft bijna 30.000 inwoners, 15 dorpskernen en een oppervlakte van 119,85 vierkante kilometer.</w:t>
      </w:r>
    </w:p>
    <w:p w14:paraId="526C234B" w14:textId="0606D1EB" w:rsidR="0061077F" w:rsidRPr="00F27BED" w:rsidRDefault="0061077F" w:rsidP="000D2B29">
      <w:pPr>
        <w:spacing w:line="276" w:lineRule="auto"/>
      </w:pPr>
      <w:r w:rsidRPr="00F27BED">
        <w:t>Kijk voor meer informatie op</w:t>
      </w:r>
      <w:r w:rsidR="00CB7757">
        <w:t>:</w:t>
      </w:r>
    </w:p>
    <w:p w14:paraId="4098CD93" w14:textId="5E4B651C" w:rsidR="0061077F" w:rsidRPr="00F27BED" w:rsidRDefault="0061077F" w:rsidP="000D2B29">
      <w:pPr>
        <w:spacing w:line="276" w:lineRule="auto"/>
      </w:pPr>
      <w:hyperlink r:id="rId12" w:history="1">
        <w:r w:rsidRPr="00F27BED">
          <w:rPr>
            <w:rStyle w:val="Hyperlink"/>
          </w:rPr>
          <w:t>www.bergen-nh.nl</w:t>
        </w:r>
      </w:hyperlink>
    </w:p>
    <w:p w14:paraId="754AF449" w14:textId="77777777" w:rsidR="0061077F" w:rsidRPr="00F27BED" w:rsidRDefault="0061077F" w:rsidP="000D2B29">
      <w:pPr>
        <w:spacing w:line="276" w:lineRule="auto"/>
      </w:pPr>
    </w:p>
    <w:p w14:paraId="780DDA6A" w14:textId="3F26ACFD" w:rsidR="0061077F" w:rsidRPr="00F27BED" w:rsidRDefault="0061077F" w:rsidP="000D2B29">
      <w:pPr>
        <w:spacing w:line="276" w:lineRule="auto"/>
      </w:pPr>
      <w:r w:rsidRPr="00F27BED">
        <w:t xml:space="preserve">De gemeente Uitgeest ligt in de provincie Noord-Holland en heeft ruim 13.000 inwoners, </w:t>
      </w:r>
      <w:r w:rsidR="00F27BED" w:rsidRPr="00F27BED">
        <w:t>3</w:t>
      </w:r>
      <w:r w:rsidRPr="00F27BED">
        <w:t xml:space="preserve"> dorpskernen en een oppervlakte van </w:t>
      </w:r>
      <w:r w:rsidR="00F27BED" w:rsidRPr="00F27BED">
        <w:t>22,29</w:t>
      </w:r>
      <w:r w:rsidRPr="00F27BED">
        <w:t xml:space="preserve"> vierkante kilometer.</w:t>
      </w:r>
    </w:p>
    <w:p w14:paraId="54F5ADBA" w14:textId="4EAFDC58" w:rsidR="0061077F" w:rsidRPr="00F27BED" w:rsidRDefault="0061077F" w:rsidP="000D2B29">
      <w:pPr>
        <w:spacing w:line="276" w:lineRule="auto"/>
      </w:pPr>
      <w:r w:rsidRPr="00F27BED">
        <w:t>Kijk voor meer informatie op</w:t>
      </w:r>
      <w:r w:rsidR="00CB7757">
        <w:t>:</w:t>
      </w:r>
    </w:p>
    <w:p w14:paraId="3DD7E257" w14:textId="60E54167" w:rsidR="0061077F" w:rsidRPr="00F27BED" w:rsidRDefault="00F27BED" w:rsidP="000D2B29">
      <w:pPr>
        <w:spacing w:line="276" w:lineRule="auto"/>
      </w:pPr>
      <w:hyperlink r:id="rId13" w:history="1">
        <w:r w:rsidRPr="00F27BED">
          <w:rPr>
            <w:rStyle w:val="Hyperlink"/>
          </w:rPr>
          <w:t>www.uitgeest.nl</w:t>
        </w:r>
      </w:hyperlink>
    </w:p>
    <w:p w14:paraId="67BE2688" w14:textId="77777777" w:rsidR="00F27BED" w:rsidRPr="00F27BED" w:rsidRDefault="00F27BED" w:rsidP="000D2B29">
      <w:pPr>
        <w:spacing w:line="276" w:lineRule="auto"/>
      </w:pPr>
    </w:p>
    <w:p w14:paraId="352194C9" w14:textId="4C7545AE" w:rsidR="0061077F" w:rsidRPr="00F27BED" w:rsidRDefault="0061077F" w:rsidP="000D2B29">
      <w:pPr>
        <w:spacing w:line="276" w:lineRule="auto"/>
      </w:pPr>
      <w:r w:rsidRPr="00F27BED">
        <w:t xml:space="preserve">De gemeente Castricum ligt in de provincie Noord-Holland en heeft </w:t>
      </w:r>
      <w:r w:rsidR="00ED594A">
        <w:t xml:space="preserve">ruim 36.000 </w:t>
      </w:r>
      <w:r w:rsidRPr="00F27BED">
        <w:t xml:space="preserve">inwoners, </w:t>
      </w:r>
      <w:r w:rsidR="00ED594A">
        <w:t>8</w:t>
      </w:r>
      <w:r w:rsidRPr="00F27BED">
        <w:t xml:space="preserve"> dorpskernen en een oppervlakte van </w:t>
      </w:r>
      <w:r w:rsidR="00ED594A" w:rsidRPr="00ED594A">
        <w:t>60,40</w:t>
      </w:r>
      <w:r w:rsidRPr="00F27BED">
        <w:t xml:space="preserve"> vierkante kilometer.</w:t>
      </w:r>
    </w:p>
    <w:p w14:paraId="248A2B8F" w14:textId="4BA4E9BE" w:rsidR="0061077F" w:rsidRPr="00F27BED" w:rsidRDefault="0061077F" w:rsidP="000D2B29">
      <w:pPr>
        <w:spacing w:line="276" w:lineRule="auto"/>
      </w:pPr>
      <w:r w:rsidRPr="00F27BED">
        <w:t>Kijk voor meer informatie op</w:t>
      </w:r>
      <w:r w:rsidR="00CB7757">
        <w:t>:</w:t>
      </w:r>
    </w:p>
    <w:p w14:paraId="7C0BB5F5" w14:textId="74F76329" w:rsidR="0061077F" w:rsidRPr="00F27BED" w:rsidRDefault="00F27BED" w:rsidP="000D2B29">
      <w:pPr>
        <w:spacing w:line="276" w:lineRule="auto"/>
      </w:pPr>
      <w:hyperlink w:history="1">
        <w:r w:rsidRPr="00F27BED">
          <w:rPr>
            <w:rStyle w:val="Hyperlink"/>
          </w:rPr>
          <w:t xml:space="preserve">www.castricum.nl </w:t>
        </w:r>
      </w:hyperlink>
    </w:p>
    <w:p w14:paraId="62D11188" w14:textId="77777777" w:rsidR="00F27BED" w:rsidRPr="00F27BED" w:rsidRDefault="00F27BED" w:rsidP="000D2B29">
      <w:pPr>
        <w:spacing w:line="276" w:lineRule="auto"/>
      </w:pPr>
    </w:p>
    <w:p w14:paraId="4E5D879E" w14:textId="6E5C570F" w:rsidR="0061077F" w:rsidRPr="00F27BED" w:rsidRDefault="0061077F" w:rsidP="000D2B29">
      <w:pPr>
        <w:spacing w:line="276" w:lineRule="auto"/>
      </w:pPr>
      <w:r w:rsidRPr="00F27BED">
        <w:t xml:space="preserve">De gemeente Heiloo ligt in de provincie Noord-Holland en heeft bijna </w:t>
      </w:r>
      <w:r w:rsidR="00ED594A">
        <w:t>25.000</w:t>
      </w:r>
      <w:r w:rsidRPr="00F27BED">
        <w:t xml:space="preserve"> inwoners,</w:t>
      </w:r>
      <w:r w:rsidR="00ED594A">
        <w:t xml:space="preserve"> 1</w:t>
      </w:r>
      <w:r w:rsidRPr="00F27BED">
        <w:t xml:space="preserve"> dorpskernen en een oppervlakte van </w:t>
      </w:r>
      <w:r w:rsidR="00ED594A" w:rsidRPr="00ED594A">
        <w:t>19,01</w:t>
      </w:r>
      <w:r w:rsidRPr="00F27BED">
        <w:t xml:space="preserve"> vierkante kilometer.</w:t>
      </w:r>
    </w:p>
    <w:p w14:paraId="500CD808" w14:textId="10A80CB2" w:rsidR="0061077F" w:rsidRPr="00F27BED" w:rsidRDefault="0061077F" w:rsidP="000D2B29">
      <w:pPr>
        <w:spacing w:line="276" w:lineRule="auto"/>
      </w:pPr>
      <w:r w:rsidRPr="00F27BED">
        <w:t>Kijk voor meer informatie op</w:t>
      </w:r>
      <w:r w:rsidR="00CB7757">
        <w:t>:</w:t>
      </w:r>
    </w:p>
    <w:p w14:paraId="12ABA14D" w14:textId="2F4F998C" w:rsidR="00F27BED" w:rsidRPr="00F27BED" w:rsidRDefault="00F27BED" w:rsidP="000D2B29">
      <w:pPr>
        <w:spacing w:line="276" w:lineRule="auto"/>
      </w:pPr>
      <w:hyperlink r:id="rId14" w:history="1">
        <w:r w:rsidRPr="00F27BED">
          <w:rPr>
            <w:rStyle w:val="Hyperlink"/>
          </w:rPr>
          <w:t>www.heiloo.nl</w:t>
        </w:r>
      </w:hyperlink>
    </w:p>
    <w:p w14:paraId="10B0C66E" w14:textId="77777777" w:rsidR="002B7E04" w:rsidRDefault="002B7E04" w:rsidP="002B7E04">
      <w:pPr>
        <w:spacing w:line="276" w:lineRule="auto"/>
        <w:jc w:val="both"/>
        <w:rPr>
          <w:rFonts w:eastAsia="Calibri" w:cs="Calibri"/>
          <w:snapToGrid/>
          <w:lang w:eastAsia="en-US"/>
        </w:rPr>
      </w:pPr>
      <w:bookmarkStart w:id="27" w:name="_Hlk84247061"/>
    </w:p>
    <w:bookmarkEnd w:id="27"/>
    <w:p w14:paraId="20FCAEF8" w14:textId="3CAC8ADE" w:rsidR="00020E0E" w:rsidRDefault="008C2217" w:rsidP="000D2B29">
      <w:pPr>
        <w:spacing w:line="276" w:lineRule="auto"/>
      </w:pPr>
      <w:r w:rsidRPr="00274FBE">
        <w:rPr>
          <w:rFonts w:cs="Open Sans"/>
          <w:color w:val="333333"/>
          <w:spacing w:val="-8"/>
          <w:sz w:val="21"/>
          <w:szCs w:val="21"/>
        </w:rPr>
        <w:br/>
      </w:r>
    </w:p>
    <w:p w14:paraId="42584056" w14:textId="77777777" w:rsidR="00020E0E" w:rsidRDefault="00020E0E">
      <w:r>
        <w:br w:type="page"/>
      </w:r>
    </w:p>
    <w:p w14:paraId="4BB5B596" w14:textId="77777777" w:rsidR="00D90B47" w:rsidRPr="00F27BED" w:rsidRDefault="00D90B47" w:rsidP="002915D6">
      <w:pPr>
        <w:pStyle w:val="Heading3"/>
      </w:pPr>
      <w:bookmarkStart w:id="28" w:name="_Toc216684534"/>
      <w:bookmarkEnd w:id="16"/>
      <w:bookmarkEnd w:id="17"/>
      <w:bookmarkEnd w:id="18"/>
      <w:bookmarkEnd w:id="19"/>
      <w:bookmarkEnd w:id="20"/>
      <w:bookmarkEnd w:id="21"/>
      <w:bookmarkEnd w:id="22"/>
      <w:bookmarkEnd w:id="23"/>
      <w:bookmarkEnd w:id="24"/>
      <w:bookmarkEnd w:id="25"/>
      <w:bookmarkEnd w:id="26"/>
      <w:r w:rsidRPr="00F27BED">
        <w:t>De opbouw van het Beschrijvend document</w:t>
      </w:r>
      <w:bookmarkEnd w:id="28"/>
    </w:p>
    <w:p w14:paraId="15040FDD" w14:textId="77777777" w:rsidR="00D90B47" w:rsidRPr="00F27BED" w:rsidRDefault="00D90B47" w:rsidP="00057CF0">
      <w:pPr>
        <w:spacing w:before="240" w:line="276" w:lineRule="auto"/>
      </w:pPr>
      <w:r w:rsidRPr="00F27BED">
        <w:t>U leest, na deze inleiding:</w:t>
      </w:r>
    </w:p>
    <w:p w14:paraId="10A270C5" w14:textId="77777777" w:rsidR="00FF40E3" w:rsidRPr="00F27BED" w:rsidRDefault="00FF40E3" w:rsidP="00FF40E3">
      <w:pPr>
        <w:pStyle w:val="ListParagraph"/>
        <w:numPr>
          <w:ilvl w:val="0"/>
          <w:numId w:val="30"/>
        </w:numPr>
      </w:pPr>
      <w:proofErr w:type="gramStart"/>
      <w:r w:rsidRPr="00F27BED">
        <w:t>in</w:t>
      </w:r>
      <w:proofErr w:type="gramEnd"/>
      <w:r w:rsidRPr="00F27BED">
        <w:t xml:space="preserve"> hoofdstuk 2 t/m </w:t>
      </w:r>
      <w:r>
        <w:t>4</w:t>
      </w:r>
      <w:r w:rsidRPr="00F27BED">
        <w:t xml:space="preserve"> wat wij willen, hoe </w:t>
      </w:r>
      <w:r>
        <w:t>de aanbestedingsprocedure verloopt en hoe u een inschrijving moet indienen;</w:t>
      </w:r>
    </w:p>
    <w:p w14:paraId="42CCED63" w14:textId="77777777" w:rsidR="00FF40E3" w:rsidRPr="00F2182B" w:rsidRDefault="00FF40E3" w:rsidP="00FF40E3">
      <w:pPr>
        <w:pStyle w:val="ListParagraph"/>
        <w:numPr>
          <w:ilvl w:val="0"/>
          <w:numId w:val="30"/>
        </w:numPr>
      </w:pPr>
      <w:proofErr w:type="gramStart"/>
      <w:r w:rsidRPr="00A3227F">
        <w:t>in</w:t>
      </w:r>
      <w:proofErr w:type="gramEnd"/>
      <w:r w:rsidRPr="00A3227F">
        <w:t xml:space="preserve"> hoofdstuk 5 en 6 </w:t>
      </w:r>
      <w:r>
        <w:t xml:space="preserve">hoe </w:t>
      </w:r>
      <w:r w:rsidRPr="00F2182B">
        <w:t>wij bepalen of een Inschrijver geschikt is om de Opdracht uit te voeren, en alles over de Overeenkomst en de voorwaarden die wij hanteren;</w:t>
      </w:r>
    </w:p>
    <w:p w14:paraId="4ABBD52B" w14:textId="77777777" w:rsidR="00FF40E3" w:rsidRPr="00F2182B" w:rsidRDefault="00FF40E3" w:rsidP="00FF40E3">
      <w:pPr>
        <w:pStyle w:val="ListParagraph"/>
        <w:numPr>
          <w:ilvl w:val="0"/>
          <w:numId w:val="30"/>
        </w:numPr>
      </w:pPr>
      <w:r w:rsidRPr="00F2182B">
        <w:t>In hoofdstuk 7 en 8 wat wij belangrijk vinden en hoe wij beoordelen welke Inschrijver het beste aanbod doet.</w:t>
      </w:r>
    </w:p>
    <w:p w14:paraId="2766865C" w14:textId="1AFCB309" w:rsidR="00394355" w:rsidRDefault="00394355">
      <w:pPr>
        <w:rPr>
          <w:rFonts w:eastAsia="Calibri" w:cs="Calibri"/>
          <w:snapToGrid/>
        </w:rPr>
      </w:pPr>
      <w:r>
        <w:rPr>
          <w:rFonts w:eastAsia="Calibri" w:cs="Calibri"/>
          <w:snapToGrid/>
        </w:rPr>
        <w:br w:type="page"/>
      </w:r>
    </w:p>
    <w:p w14:paraId="16781869" w14:textId="77777777" w:rsidR="00D90B47" w:rsidRPr="00274FBE" w:rsidRDefault="00D90B47" w:rsidP="00274FBE">
      <w:pPr>
        <w:pStyle w:val="Heading2"/>
      </w:pPr>
      <w:bookmarkStart w:id="29" w:name="_Toc456597677"/>
      <w:bookmarkStart w:id="30" w:name="_Toc216684535"/>
      <w:r w:rsidRPr="00274FBE">
        <w:t>Opdrachtbeschrijving</w:t>
      </w:r>
      <w:bookmarkEnd w:id="29"/>
      <w:bookmarkEnd w:id="30"/>
    </w:p>
    <w:p w14:paraId="184D2467" w14:textId="77777777" w:rsidR="00D90B47" w:rsidRPr="00F27BED" w:rsidRDefault="00D90B47" w:rsidP="002915D6">
      <w:pPr>
        <w:pStyle w:val="Heading3"/>
      </w:pPr>
      <w:bookmarkStart w:id="31" w:name="_Toc497388629"/>
      <w:bookmarkStart w:id="32" w:name="_Toc216684536"/>
      <w:r w:rsidRPr="00F27BED">
        <w:t>Omschrijving van de Opdracht</w:t>
      </w:r>
      <w:bookmarkEnd w:id="31"/>
      <w:bookmarkEnd w:id="32"/>
    </w:p>
    <w:p w14:paraId="627A35FE" w14:textId="77777777" w:rsidR="00D90B47" w:rsidRPr="00F27BED" w:rsidRDefault="00D90B47" w:rsidP="000D2B29">
      <w:pPr>
        <w:spacing w:line="276" w:lineRule="auto"/>
      </w:pPr>
      <w:r w:rsidRPr="00F27BED">
        <w:t xml:space="preserve">Hieronder leest u een omschrijving van de Opdracht. </w:t>
      </w:r>
    </w:p>
    <w:p w14:paraId="595FB6BC" w14:textId="77777777" w:rsidR="00F86C72" w:rsidRPr="00F27BED" w:rsidRDefault="00F86C72" w:rsidP="000D2B29">
      <w:pPr>
        <w:spacing w:line="276" w:lineRule="auto"/>
        <w:rPr>
          <w:b/>
          <w:u w:val="single"/>
        </w:rPr>
      </w:pPr>
    </w:p>
    <w:p w14:paraId="4534235E" w14:textId="77777777" w:rsidR="00F03CCC" w:rsidRPr="005A0726" w:rsidRDefault="00F03CCC" w:rsidP="000D2B29">
      <w:pPr>
        <w:spacing w:line="276" w:lineRule="auto"/>
        <w:ind w:left="10" w:right="910" w:hanging="10"/>
        <w:rPr>
          <w:b/>
          <w:u w:val="single"/>
        </w:rPr>
      </w:pPr>
      <w:r w:rsidRPr="005A0726">
        <w:rPr>
          <w:b/>
          <w:u w:val="single"/>
        </w:rPr>
        <w:t>Omschrijving opdracht</w:t>
      </w:r>
    </w:p>
    <w:p w14:paraId="4D273FFF" w14:textId="6CE869D9" w:rsidR="009B0D6D" w:rsidRPr="005A0726" w:rsidRDefault="00663F1A" w:rsidP="000D2B29">
      <w:pPr>
        <w:spacing w:line="276" w:lineRule="auto"/>
        <w:ind w:left="10" w:right="910" w:hanging="10"/>
        <w:rPr>
          <w:highlight w:val="yellow"/>
        </w:rPr>
      </w:pPr>
      <w:r w:rsidRPr="005A0726">
        <w:rPr>
          <w:rFonts w:cstheme="minorBidi"/>
        </w:rPr>
        <w:t xml:space="preserve">Wij willen een raamovereenkomst sluiten met een </w:t>
      </w:r>
      <w:r w:rsidR="009B0D6D" w:rsidRPr="005A0726">
        <w:rPr>
          <w:rFonts w:cstheme="minorBidi"/>
        </w:rPr>
        <w:t xml:space="preserve">dienstverlener die ons adviseert op fiscaal gebied, waaronder advies over vennootschapsbelasting grondexploitaties voor de gemeenten Bergen, Uitgeest, Castricum en Heiloo. Daarnaast zijn we op zoek naar fiscale ondersteuning op het gebied van </w:t>
      </w:r>
      <w:r w:rsidR="006A661F">
        <w:rPr>
          <w:rFonts w:cstheme="minorBidi"/>
        </w:rPr>
        <w:t>btw</w:t>
      </w:r>
      <w:r w:rsidR="009B0D6D" w:rsidRPr="005A0726">
        <w:rPr>
          <w:rFonts w:cstheme="minorBidi"/>
        </w:rPr>
        <w:t xml:space="preserve">, BCF, loonheffingen, lokale middelen, horizontaal toezicht en fiscale beheersing. </w:t>
      </w:r>
      <w:r w:rsidR="00A25770" w:rsidRPr="005A0726">
        <w:rPr>
          <w:rFonts w:cstheme="minorBidi"/>
        </w:rPr>
        <w:t xml:space="preserve">Deze dienstverlener is daarbij </w:t>
      </w:r>
      <w:r w:rsidR="00AB537F" w:rsidRPr="005A0726">
        <w:rPr>
          <w:rFonts w:cstheme="minorBidi"/>
        </w:rPr>
        <w:t xml:space="preserve">de initiatiefnemer, omdat binnen de organisatie deze kennis </w:t>
      </w:r>
      <w:r w:rsidR="005A0726" w:rsidRPr="005A0726">
        <w:rPr>
          <w:rFonts w:cstheme="minorBidi"/>
        </w:rPr>
        <w:t>onvoldoende aanwezig is.</w:t>
      </w:r>
    </w:p>
    <w:p w14:paraId="5739CDD1" w14:textId="77777777" w:rsidR="00F03CCC" w:rsidRDefault="00F03CCC" w:rsidP="000D2B29">
      <w:pPr>
        <w:spacing w:line="276" w:lineRule="auto"/>
        <w:rPr>
          <w:b/>
          <w:u w:val="single"/>
        </w:rPr>
      </w:pPr>
    </w:p>
    <w:p w14:paraId="3F939B71" w14:textId="5A6FAC24" w:rsidR="00390290" w:rsidRDefault="00390290" w:rsidP="00390290">
      <w:pPr>
        <w:pStyle w:val="Huisstijl-Gegevens"/>
      </w:pPr>
      <w:r w:rsidRPr="00390290">
        <w:t>Om fiscale vraagstukken zorgvuldig en volgens actuele normen te kunnen afhandelen, maakt onze organisatie gebruik van gespecialiseerde externe expertise.</w:t>
      </w:r>
      <w:r>
        <w:t xml:space="preserve"> </w:t>
      </w:r>
      <w:r w:rsidR="005D2AD2">
        <w:t>Met deze aanbesteding beoogt de aanbestedende dienst een deskundige, proactieve en breed inzetbare fiscale dienstverlener te contracteren. De dienstverlen</w:t>
      </w:r>
      <w:r w:rsidR="00352E79">
        <w:t xml:space="preserve">er </w:t>
      </w:r>
      <w:r w:rsidR="005D2AD2">
        <w:t>ondersteunt zowel de reguliere bedrijfsvoering als specifieke projecten en wordt uitgevoerd in nauwe samenwerking met het interne Fiscaal Loket, dat fungeert als toegangspoort en opdrachtgever voor aanvullende werkzaamheden.</w:t>
      </w:r>
    </w:p>
    <w:p w14:paraId="41924CA4" w14:textId="77777777" w:rsidR="00075EAE" w:rsidRDefault="00075EAE" w:rsidP="00390290">
      <w:pPr>
        <w:pStyle w:val="Huisstijl-Gegevens"/>
      </w:pPr>
    </w:p>
    <w:p w14:paraId="45213CC6" w14:textId="29BCB5A0" w:rsidR="00075EAE" w:rsidRDefault="00075EAE" w:rsidP="00390290">
      <w:pPr>
        <w:pStyle w:val="Huisstijl-Gegevens"/>
      </w:pPr>
      <w:r w:rsidRPr="00075EAE">
        <w:t xml:space="preserve">Daarnaast richt de organisatie zich op de verdere ontwikkeling en professionele inrichting van het Horizontaal Toezicht (HT). Dit vraagt om een constructieve samenwerking met de Belastingdienst. De </w:t>
      </w:r>
      <w:r w:rsidR="00352E79">
        <w:t>di</w:t>
      </w:r>
      <w:r w:rsidR="00AB79D8">
        <w:t xml:space="preserve">enstverlener </w:t>
      </w:r>
      <w:r w:rsidRPr="00075EAE">
        <w:t>ondersteunt dit proces en neemt een voortrekkersrol op zich</w:t>
      </w:r>
      <w:r w:rsidR="003C565B">
        <w:t>, waar nodig</w:t>
      </w:r>
      <w:r w:rsidRPr="00075EAE">
        <w:t>.</w:t>
      </w:r>
    </w:p>
    <w:p w14:paraId="2A9E7B27" w14:textId="77777777" w:rsidR="00021D77" w:rsidRDefault="00021D77" w:rsidP="00390290">
      <w:pPr>
        <w:pStyle w:val="Huisstijl-Gegevens"/>
      </w:pPr>
    </w:p>
    <w:p w14:paraId="22B6596F" w14:textId="6EDC4ED0" w:rsidR="00021D77" w:rsidRDefault="00021D77" w:rsidP="00021D77">
      <w:r>
        <w:t xml:space="preserve">De dienstverlening omvat ten minste de volgende fiscale </w:t>
      </w:r>
      <w:r w:rsidR="006D1EAF">
        <w:t>aspecten</w:t>
      </w:r>
      <w:r>
        <w:t>:</w:t>
      </w:r>
    </w:p>
    <w:p w14:paraId="1743ECCB" w14:textId="3315AC2F" w:rsidR="00021D77" w:rsidRDefault="00021D77" w:rsidP="00A80D2D">
      <w:pPr>
        <w:pStyle w:val="ListParagraph"/>
        <w:numPr>
          <w:ilvl w:val="0"/>
          <w:numId w:val="42"/>
        </w:numPr>
      </w:pPr>
      <w:r>
        <w:t>Omzetbelasting (btw)</w:t>
      </w:r>
    </w:p>
    <w:p w14:paraId="60EF2897" w14:textId="4EEF71E9" w:rsidR="00021D77" w:rsidRDefault="00021D77" w:rsidP="00A80D2D">
      <w:pPr>
        <w:pStyle w:val="ListParagraph"/>
        <w:numPr>
          <w:ilvl w:val="0"/>
          <w:numId w:val="42"/>
        </w:numPr>
      </w:pPr>
      <w:r>
        <w:t>Btw-compensatiefonds (BCF)</w:t>
      </w:r>
    </w:p>
    <w:p w14:paraId="3FFC5242" w14:textId="35340E12" w:rsidR="00021D77" w:rsidRDefault="00021D77" w:rsidP="00A80D2D">
      <w:pPr>
        <w:pStyle w:val="ListParagraph"/>
        <w:numPr>
          <w:ilvl w:val="0"/>
          <w:numId w:val="42"/>
        </w:numPr>
      </w:pPr>
      <w:r>
        <w:t>Vennootschapsbelasting (</w:t>
      </w:r>
      <w:proofErr w:type="spellStart"/>
      <w:r>
        <w:t>Vpb</w:t>
      </w:r>
      <w:proofErr w:type="spellEnd"/>
      <w:r>
        <w:t>)</w:t>
      </w:r>
    </w:p>
    <w:p w14:paraId="05CA129C" w14:textId="603A3D0C" w:rsidR="00021D77" w:rsidRDefault="00021D77" w:rsidP="00A80D2D">
      <w:pPr>
        <w:pStyle w:val="ListParagraph"/>
        <w:numPr>
          <w:ilvl w:val="0"/>
          <w:numId w:val="42"/>
        </w:numPr>
      </w:pPr>
      <w:r>
        <w:t>SPUK-regelingen</w:t>
      </w:r>
    </w:p>
    <w:p w14:paraId="7CEC7465" w14:textId="4D3C66A5" w:rsidR="00021D77" w:rsidRDefault="00021D77" w:rsidP="00A80D2D">
      <w:pPr>
        <w:pStyle w:val="ListParagraph"/>
        <w:numPr>
          <w:ilvl w:val="0"/>
          <w:numId w:val="42"/>
        </w:numPr>
      </w:pPr>
      <w:r>
        <w:t>Grondexploitaties en vastgoed</w:t>
      </w:r>
    </w:p>
    <w:p w14:paraId="51BF1364" w14:textId="4A5E63BA" w:rsidR="00021D77" w:rsidRDefault="00021D77" w:rsidP="00A80D2D">
      <w:pPr>
        <w:pStyle w:val="ListParagraph"/>
        <w:numPr>
          <w:ilvl w:val="0"/>
          <w:numId w:val="42"/>
        </w:numPr>
      </w:pPr>
      <w:r>
        <w:t>Loonheffingen, inclusief werkkostenregeling</w:t>
      </w:r>
    </w:p>
    <w:p w14:paraId="06DADFF0" w14:textId="27A5E51D" w:rsidR="00021D77" w:rsidRDefault="00021D77" w:rsidP="00A80D2D">
      <w:pPr>
        <w:pStyle w:val="ListParagraph"/>
        <w:numPr>
          <w:ilvl w:val="0"/>
          <w:numId w:val="42"/>
        </w:numPr>
      </w:pPr>
      <w:r>
        <w:t>Subsidies en staatssteun</w:t>
      </w:r>
    </w:p>
    <w:p w14:paraId="0F5DFAFE" w14:textId="213F33A1" w:rsidR="00021D77" w:rsidRDefault="00021D77" w:rsidP="00A80D2D">
      <w:pPr>
        <w:pStyle w:val="ListParagraph"/>
        <w:numPr>
          <w:ilvl w:val="0"/>
          <w:numId w:val="42"/>
        </w:numPr>
      </w:pPr>
      <w:r>
        <w:t>Publiekrechtelijke samenwerkingen en verbonden partijen</w:t>
      </w:r>
    </w:p>
    <w:p w14:paraId="7EBF4EB8" w14:textId="51906F37" w:rsidR="00021D77" w:rsidRDefault="00021D77" w:rsidP="00A80D2D">
      <w:pPr>
        <w:pStyle w:val="ListParagraph"/>
        <w:numPr>
          <w:ilvl w:val="0"/>
          <w:numId w:val="42"/>
        </w:numPr>
      </w:pPr>
      <w:r>
        <w:t>Ondersteuning bij internationale of complexe fiscale vragen, indien relevant</w:t>
      </w:r>
    </w:p>
    <w:p w14:paraId="0C3BE66D" w14:textId="77777777" w:rsidR="00021D77" w:rsidRDefault="00021D77" w:rsidP="00290850">
      <w:pPr>
        <w:pStyle w:val="ListParagraph"/>
        <w:numPr>
          <w:ilvl w:val="0"/>
          <w:numId w:val="42"/>
        </w:numPr>
      </w:pPr>
      <w:r>
        <w:t>Fiscale risicoanalyse, compliance en inrichting van fiscale processen</w:t>
      </w:r>
    </w:p>
    <w:p w14:paraId="5126D097" w14:textId="2A467B52" w:rsidR="006B0E2D" w:rsidRDefault="006B0E2D" w:rsidP="00290850">
      <w:pPr>
        <w:pStyle w:val="ListParagraph"/>
        <w:numPr>
          <w:ilvl w:val="0"/>
          <w:numId w:val="42"/>
        </w:numPr>
      </w:pPr>
      <w:r>
        <w:t>Doorontwikkeling Horizontaal Toezicht</w:t>
      </w:r>
    </w:p>
    <w:p w14:paraId="0FD8ABF7" w14:textId="2238D209" w:rsidR="00ED773C" w:rsidRDefault="002428EE" w:rsidP="00290850">
      <w:pPr>
        <w:pStyle w:val="ListParagraph"/>
        <w:numPr>
          <w:ilvl w:val="0"/>
          <w:numId w:val="42"/>
        </w:numPr>
      </w:pPr>
      <w:r>
        <w:t xml:space="preserve">Ondersteuning </w:t>
      </w:r>
      <w:r w:rsidR="00303DFF">
        <w:t>in contact en afstemming met de Belastingdienst</w:t>
      </w:r>
    </w:p>
    <w:p w14:paraId="05C0CC2C" w14:textId="0504E630" w:rsidR="00103F35" w:rsidRDefault="00103F35" w:rsidP="00A80D2D">
      <w:pPr>
        <w:pStyle w:val="ListParagraph"/>
        <w:numPr>
          <w:ilvl w:val="0"/>
          <w:numId w:val="42"/>
        </w:numPr>
      </w:pPr>
      <w:r>
        <w:t>Operationele ondersteuning,</w:t>
      </w:r>
      <w:r w:rsidR="00D90D08">
        <w:t xml:space="preserve"> o.a. reviewen contracten</w:t>
      </w:r>
      <w:r w:rsidR="000134D6">
        <w:t>, aanmaken nieuwe grootboeknummers, signalering wijzigingen wet- en regelgeving</w:t>
      </w:r>
    </w:p>
    <w:p w14:paraId="7D084590" w14:textId="27FF771C" w:rsidR="00DD1D12" w:rsidRDefault="00583DAB" w:rsidP="00A80D2D">
      <w:pPr>
        <w:pStyle w:val="ListParagraph"/>
        <w:numPr>
          <w:ilvl w:val="0"/>
          <w:numId w:val="42"/>
        </w:numPr>
      </w:pPr>
      <w:r>
        <w:t>Juridische ondersteuning</w:t>
      </w:r>
    </w:p>
    <w:p w14:paraId="5FD72316" w14:textId="77777777" w:rsidR="00021D77" w:rsidRDefault="00021D77" w:rsidP="00A80D2D">
      <w:pPr>
        <w:pStyle w:val="Huisstijl-Gegevens"/>
      </w:pPr>
    </w:p>
    <w:p w14:paraId="0452818A" w14:textId="77777777" w:rsidR="00390290" w:rsidRDefault="00390290" w:rsidP="000D2B29">
      <w:pPr>
        <w:spacing w:line="276" w:lineRule="auto"/>
        <w:rPr>
          <w:b/>
          <w:u w:val="single"/>
        </w:rPr>
      </w:pPr>
    </w:p>
    <w:p w14:paraId="26C47DC6" w14:textId="1D79813D" w:rsidR="00F86C72" w:rsidRPr="00F27BED" w:rsidRDefault="00F86C72" w:rsidP="000D2B29">
      <w:pPr>
        <w:spacing w:line="276" w:lineRule="auto"/>
        <w:rPr>
          <w:b/>
          <w:u w:val="single"/>
        </w:rPr>
      </w:pPr>
      <w:r w:rsidRPr="00F27BED">
        <w:rPr>
          <w:b/>
          <w:u w:val="single"/>
        </w:rPr>
        <w:t>Inlichtingen over percelen</w:t>
      </w:r>
    </w:p>
    <w:p w14:paraId="1D75790C" w14:textId="77777777" w:rsidR="00B209EA" w:rsidRDefault="00F86C72" w:rsidP="000D2B29">
      <w:pPr>
        <w:spacing w:line="276" w:lineRule="auto"/>
      </w:pPr>
      <w:r w:rsidRPr="00B209EA">
        <w:t>De opdracht is niet verdeeld in percelen. Wij hebben hiervoor de volgende motivering:</w:t>
      </w:r>
    </w:p>
    <w:p w14:paraId="3D00B7B1" w14:textId="305213A2" w:rsidR="00B209EA" w:rsidRDefault="00B209EA" w:rsidP="000D2B29">
      <w:pPr>
        <w:spacing w:line="276" w:lineRule="auto"/>
      </w:pPr>
      <w:r>
        <w:t>Alle fiscale advisering (gelijksoortige opdrachten) word</w:t>
      </w:r>
      <w:r w:rsidR="00B55934">
        <w:t>e</w:t>
      </w:r>
      <w:r>
        <w:t xml:space="preserve">n in één opdracht uitgevraagd. Deze samenvoeging is gebruikelijk in deze branche. Er is een hoge mate van samenhang tussen de verschillende fiscale belastingmaatregelen. Als de opdracht niet geclusterd </w:t>
      </w:r>
      <w:r w:rsidR="00F3580E">
        <w:t xml:space="preserve">of verdeeld in percelen </w:t>
      </w:r>
      <w:r>
        <w:t xml:space="preserve">zou worden, dan </w:t>
      </w:r>
      <w:r w:rsidR="009D4979">
        <w:t xml:space="preserve">heeft </w:t>
      </w:r>
      <w:r>
        <w:t xml:space="preserve">dit risico’s en organisatorische gevolgen voor de </w:t>
      </w:r>
      <w:r w:rsidR="00B55934">
        <w:t>werkorganisatie</w:t>
      </w:r>
      <w:r w:rsidR="00A75DDB">
        <w:t xml:space="preserve"> BUCH en gemeenten </w:t>
      </w:r>
      <w:r>
        <w:t xml:space="preserve">en </w:t>
      </w:r>
      <w:r w:rsidR="00B55934">
        <w:t xml:space="preserve">is </w:t>
      </w:r>
      <w:r>
        <w:t xml:space="preserve">de opdracht </w:t>
      </w:r>
      <w:r w:rsidR="00B55934">
        <w:t>m</w:t>
      </w:r>
      <w:r>
        <w:t xml:space="preserve">inder aantrekkelijk voor de </w:t>
      </w:r>
      <w:r w:rsidR="00B55934">
        <w:t>markt</w:t>
      </w:r>
      <w:r>
        <w:t xml:space="preserve">. De opdracht ziet toe op fiscale dienstverlening, waarin het voor zowel opdrachtnemer als opdrachtgever niet wenselijk is om meerdere percelen te hanteren binnen deze opdracht. </w:t>
      </w:r>
    </w:p>
    <w:p w14:paraId="10628F72" w14:textId="10BEFE91" w:rsidR="00F86C72" w:rsidRPr="00AD6B1D" w:rsidRDefault="00F86C72" w:rsidP="000D2B29">
      <w:pPr>
        <w:spacing w:line="276" w:lineRule="auto"/>
        <w:rPr>
          <w:highlight w:val="yellow"/>
        </w:rPr>
      </w:pPr>
    </w:p>
    <w:p w14:paraId="5ECA3FA9" w14:textId="77777777" w:rsidR="00A9694D" w:rsidRDefault="00A9694D" w:rsidP="000D2B29">
      <w:pPr>
        <w:spacing w:line="276" w:lineRule="auto"/>
        <w:rPr>
          <w:highlight w:val="yellow"/>
        </w:rPr>
      </w:pPr>
    </w:p>
    <w:p w14:paraId="61E2149B" w14:textId="77777777" w:rsidR="00A9694D" w:rsidRPr="00AD6B1D" w:rsidRDefault="00A9694D" w:rsidP="000D2B29">
      <w:pPr>
        <w:spacing w:line="276" w:lineRule="auto"/>
        <w:rPr>
          <w:highlight w:val="yellow"/>
        </w:rPr>
      </w:pPr>
    </w:p>
    <w:p w14:paraId="5B4472F1" w14:textId="1B5F7489" w:rsidR="00A66B04" w:rsidRPr="00A66B04" w:rsidRDefault="00A66B04" w:rsidP="00A66B04">
      <w:pPr>
        <w:spacing w:line="276" w:lineRule="auto"/>
        <w:rPr>
          <w:b/>
          <w:u w:val="single"/>
        </w:rPr>
      </w:pPr>
      <w:r w:rsidRPr="00A66B04">
        <w:rPr>
          <w:b/>
          <w:u w:val="single"/>
        </w:rPr>
        <w:t>Geraamde totale waarde</w:t>
      </w:r>
      <w:r w:rsidR="008B7B33">
        <w:rPr>
          <w:b/>
          <w:u w:val="single"/>
        </w:rPr>
        <w:t xml:space="preserve"> </w:t>
      </w:r>
    </w:p>
    <w:p w14:paraId="5F32FFC9" w14:textId="54ADE8EE" w:rsidR="00A66B04" w:rsidRPr="00A66B04" w:rsidRDefault="00A66B04" w:rsidP="00A66B04">
      <w:pPr>
        <w:spacing w:line="276" w:lineRule="auto"/>
        <w:rPr>
          <w:bCs/>
        </w:rPr>
      </w:pPr>
      <w:r w:rsidRPr="00A66B04">
        <w:rPr>
          <w:bCs/>
        </w:rPr>
        <w:t xml:space="preserve">Op basis van onze raming gaan we uit van maximaal </w:t>
      </w:r>
      <w:r w:rsidR="00215028">
        <w:rPr>
          <w:bCs/>
        </w:rPr>
        <w:t xml:space="preserve">€ </w:t>
      </w:r>
      <w:r w:rsidR="00397771">
        <w:rPr>
          <w:bCs/>
        </w:rPr>
        <w:t>75.000</w:t>
      </w:r>
      <w:r w:rsidR="00A9694D">
        <w:rPr>
          <w:bCs/>
        </w:rPr>
        <w:t>,</w:t>
      </w:r>
      <w:r w:rsidR="00A9694D" w:rsidRPr="00A66B04">
        <w:rPr>
          <w:bCs/>
        </w:rPr>
        <w:t xml:space="preserve"> --</w:t>
      </w:r>
      <w:r w:rsidRPr="00A66B04">
        <w:rPr>
          <w:bCs/>
        </w:rPr>
        <w:t xml:space="preserve"> per jaar. </w:t>
      </w:r>
      <w:r w:rsidR="009D4979">
        <w:rPr>
          <w:bCs/>
        </w:rPr>
        <w:t xml:space="preserve">De raamovereenkomst heeft een totaal geraamde waarde van </w:t>
      </w:r>
      <w:r w:rsidR="00215028">
        <w:rPr>
          <w:bCs/>
        </w:rPr>
        <w:t xml:space="preserve">€ </w:t>
      </w:r>
      <w:r w:rsidR="009D4979">
        <w:rPr>
          <w:bCs/>
        </w:rPr>
        <w:t>300.000</w:t>
      </w:r>
      <w:r w:rsidR="00A9694D">
        <w:rPr>
          <w:bCs/>
        </w:rPr>
        <w:t>, -</w:t>
      </w:r>
      <w:r w:rsidR="00215028">
        <w:rPr>
          <w:bCs/>
        </w:rPr>
        <w:t>-</w:t>
      </w:r>
      <w:r w:rsidR="00A9694D">
        <w:rPr>
          <w:bCs/>
        </w:rPr>
        <w:t>.</w:t>
      </w:r>
    </w:p>
    <w:p w14:paraId="0DAA037D" w14:textId="77777777" w:rsidR="00A66B04" w:rsidRDefault="00A66B04" w:rsidP="000D2B29">
      <w:pPr>
        <w:spacing w:line="276" w:lineRule="auto"/>
      </w:pPr>
    </w:p>
    <w:p w14:paraId="38A0A1A4" w14:textId="1973E1CC" w:rsidR="00D90B47" w:rsidRPr="00F27BED" w:rsidRDefault="00D90B47" w:rsidP="000D2B29">
      <w:pPr>
        <w:spacing w:line="276" w:lineRule="auto"/>
      </w:pPr>
      <w:r w:rsidRPr="00F27BED">
        <w:t xml:space="preserve">Let op: de gegevens over de omvang van de Opdracht zijn een indicatie. Aan deze gegevens kunt u geen rechten ontlenen. </w:t>
      </w:r>
    </w:p>
    <w:p w14:paraId="0565EF37" w14:textId="77777777" w:rsidR="00D90B47" w:rsidRPr="00F27BED" w:rsidRDefault="00D90B47" w:rsidP="000D2B29">
      <w:pPr>
        <w:spacing w:line="276" w:lineRule="auto"/>
        <w:rPr>
          <w:highlight w:val="lightGray"/>
        </w:rPr>
      </w:pPr>
    </w:p>
    <w:p w14:paraId="3296D444" w14:textId="09E2C48D" w:rsidR="00D90B47" w:rsidRPr="00F27BED" w:rsidRDefault="00D90B47" w:rsidP="000D2B29">
      <w:pPr>
        <w:spacing w:line="276" w:lineRule="auto"/>
      </w:pPr>
      <w:r w:rsidRPr="00F27BED">
        <w:t xml:space="preserve">Vanwege bijvoorbeeld politieke, budgettaire, bestuurlijke of organisatorische ontwikkelingen binnen de Aanbestedende dienst </w:t>
      </w:r>
      <w:r w:rsidR="00397771">
        <w:t xml:space="preserve">en gemeenten </w:t>
      </w:r>
      <w:r w:rsidRPr="00F27BED">
        <w:t xml:space="preserve">is het mogelijk dat de (omvang van de) Opdracht wijzigt. </w:t>
      </w:r>
    </w:p>
    <w:p w14:paraId="5F5A12E3" w14:textId="77777777" w:rsidR="00D90B47" w:rsidRPr="00F27BED" w:rsidRDefault="00D90B47" w:rsidP="000D2B29">
      <w:pPr>
        <w:spacing w:line="276" w:lineRule="auto"/>
        <w:rPr>
          <w:highlight w:val="lightGray"/>
        </w:rPr>
      </w:pPr>
    </w:p>
    <w:p w14:paraId="5E07CAA1" w14:textId="77777777" w:rsidR="00F86C72" w:rsidRPr="00F27BED" w:rsidRDefault="00F86C72" w:rsidP="000D2B29">
      <w:pPr>
        <w:spacing w:line="276" w:lineRule="auto"/>
        <w:rPr>
          <w:b/>
          <w:u w:val="single"/>
        </w:rPr>
      </w:pPr>
      <w:r w:rsidRPr="00F27BED">
        <w:rPr>
          <w:b/>
          <w:u w:val="single"/>
        </w:rPr>
        <w:t>Looptijd</w:t>
      </w:r>
    </w:p>
    <w:p w14:paraId="624ABFA0" w14:textId="135ED2D9" w:rsidR="00397771" w:rsidRPr="00215028" w:rsidRDefault="00F86C72" w:rsidP="000D2B29">
      <w:pPr>
        <w:spacing w:line="276" w:lineRule="auto"/>
        <w:rPr>
          <w:rFonts w:cstheme="minorHAnsi"/>
        </w:rPr>
      </w:pPr>
      <w:r w:rsidRPr="00215028">
        <w:rPr>
          <w:rFonts w:cstheme="minorHAnsi"/>
        </w:rPr>
        <w:t xml:space="preserve">De looptijd van de opdracht is: </w:t>
      </w:r>
      <w:r w:rsidR="00397771" w:rsidRPr="00215028">
        <w:rPr>
          <w:rFonts w:cstheme="minorHAnsi"/>
        </w:rPr>
        <w:t>24 maanden</w:t>
      </w:r>
    </w:p>
    <w:p w14:paraId="71D9F85C" w14:textId="5C43D2C2" w:rsidR="00F86C72" w:rsidRPr="00F27BED" w:rsidRDefault="00F86C72" w:rsidP="000D2B29">
      <w:pPr>
        <w:spacing w:line="276" w:lineRule="auto"/>
        <w:rPr>
          <w:rFonts w:cstheme="minorHAnsi"/>
        </w:rPr>
      </w:pPr>
      <w:r w:rsidRPr="00215028">
        <w:rPr>
          <w:rFonts w:cstheme="minorHAnsi"/>
        </w:rPr>
        <w:t xml:space="preserve">Deze opdracht kan </w:t>
      </w:r>
      <w:r w:rsidR="00397771" w:rsidRPr="00215028">
        <w:rPr>
          <w:rFonts w:cstheme="minorHAnsi"/>
        </w:rPr>
        <w:t>2</w:t>
      </w:r>
      <w:r w:rsidRPr="00215028">
        <w:rPr>
          <w:rFonts w:cstheme="minorHAnsi"/>
        </w:rPr>
        <w:t xml:space="preserve"> maal worden verlengd met </w:t>
      </w:r>
      <w:r w:rsidR="00397771" w:rsidRPr="00215028">
        <w:rPr>
          <w:rFonts w:cstheme="minorHAnsi"/>
        </w:rPr>
        <w:t>12</w:t>
      </w:r>
      <w:r w:rsidRPr="00215028">
        <w:rPr>
          <w:rFonts w:cstheme="minorHAnsi"/>
        </w:rPr>
        <w:t xml:space="preserve"> maanden</w:t>
      </w:r>
      <w:r w:rsidRPr="00F27BED">
        <w:rPr>
          <w:rFonts w:cstheme="minorHAnsi"/>
        </w:rPr>
        <w:t> </w:t>
      </w:r>
    </w:p>
    <w:p w14:paraId="4E274813" w14:textId="77777777" w:rsidR="00D90B47" w:rsidRPr="00F27BED" w:rsidRDefault="00D90B47" w:rsidP="000D2B29">
      <w:pPr>
        <w:spacing w:line="276" w:lineRule="auto"/>
        <w:rPr>
          <w:highlight w:val="lightGray"/>
        </w:rPr>
      </w:pPr>
    </w:p>
    <w:p w14:paraId="5404E694" w14:textId="1733999C" w:rsidR="00D90B47" w:rsidRDefault="00D90B47" w:rsidP="000D2B29">
      <w:pPr>
        <w:spacing w:line="276" w:lineRule="auto"/>
        <w:rPr>
          <w:b/>
        </w:rPr>
      </w:pPr>
      <w:r w:rsidRPr="00F27BED">
        <w:rPr>
          <w:b/>
        </w:rPr>
        <w:t xml:space="preserve">Bij de Aanbesteding gaat het </w:t>
      </w:r>
      <w:r w:rsidRPr="00397771">
        <w:rPr>
          <w:b/>
        </w:rPr>
        <w:t xml:space="preserve">om </w:t>
      </w:r>
      <w:r w:rsidR="00397771" w:rsidRPr="00397771">
        <w:rPr>
          <w:b/>
        </w:rPr>
        <w:t xml:space="preserve">dienst </w:t>
      </w:r>
      <w:r w:rsidRPr="00397771">
        <w:rPr>
          <w:b/>
        </w:rPr>
        <w:t>met de volgende CPV-</w:t>
      </w:r>
      <w:r w:rsidRPr="00397771">
        <w:rPr>
          <w:b/>
          <w:iCs/>
        </w:rPr>
        <w:t>codes</w:t>
      </w:r>
      <w:r w:rsidRPr="00397771">
        <w:rPr>
          <w:b/>
        </w:rPr>
        <w:t>:</w:t>
      </w:r>
      <w:r w:rsidRPr="00F27BED">
        <w:rPr>
          <w:b/>
        </w:rPr>
        <w:t xml:space="preserve"> </w:t>
      </w:r>
    </w:p>
    <w:p w14:paraId="493EBF92" w14:textId="77777777" w:rsidR="002F3EC0" w:rsidRPr="002F3EC0" w:rsidRDefault="002F3EC0" w:rsidP="002F3EC0">
      <w:pPr>
        <w:pStyle w:val="ListParagraph"/>
        <w:numPr>
          <w:ilvl w:val="0"/>
          <w:numId w:val="35"/>
        </w:numPr>
        <w:spacing w:line="276" w:lineRule="auto"/>
        <w:rPr>
          <w:bCs/>
        </w:rPr>
      </w:pPr>
      <w:r w:rsidRPr="002F3EC0">
        <w:rPr>
          <w:bCs/>
        </w:rPr>
        <w:t>CPV 79220000-2: Fiscale dienstverlening.</w:t>
      </w:r>
    </w:p>
    <w:p w14:paraId="44522626" w14:textId="5F5D6A97" w:rsidR="002F3EC0" w:rsidRPr="002F3EC0" w:rsidRDefault="002F3EC0" w:rsidP="002F3EC0">
      <w:pPr>
        <w:pStyle w:val="ListParagraph"/>
        <w:numPr>
          <w:ilvl w:val="0"/>
          <w:numId w:val="35"/>
        </w:numPr>
        <w:spacing w:line="276" w:lineRule="auto"/>
        <w:rPr>
          <w:bCs/>
        </w:rPr>
      </w:pPr>
      <w:r w:rsidRPr="002F3EC0">
        <w:rPr>
          <w:bCs/>
        </w:rPr>
        <w:t>CPV 79200000-6: Boekhoudkundige, audit- en fiscale diensten</w:t>
      </w:r>
      <w:r w:rsidR="007616B8">
        <w:rPr>
          <w:bCs/>
        </w:rPr>
        <w:t>.</w:t>
      </w:r>
    </w:p>
    <w:p w14:paraId="4705A092" w14:textId="77777777" w:rsidR="00067AB9" w:rsidRPr="002915D6" w:rsidRDefault="00067AB9" w:rsidP="002915D6">
      <w:pPr>
        <w:pStyle w:val="Heading3"/>
      </w:pPr>
      <w:bookmarkStart w:id="33" w:name="_Toc216684537"/>
      <w:r w:rsidRPr="002915D6">
        <w:t>Maatschappelijk verantwoord inkopen</w:t>
      </w:r>
      <w:bookmarkEnd w:id="33"/>
    </w:p>
    <w:p w14:paraId="3A360064" w14:textId="77777777" w:rsidR="00CB40E5" w:rsidRDefault="00CB40E5" w:rsidP="000D2B29">
      <w:pPr>
        <w:spacing w:line="276" w:lineRule="auto"/>
        <w:rPr>
          <w:rFonts w:cstheme="minorBidi"/>
          <w:b/>
          <w:bCs/>
          <w:shd w:val="clear" w:color="auto" w:fill="FFFFFF"/>
        </w:rPr>
      </w:pPr>
    </w:p>
    <w:p w14:paraId="3DEDDBDA" w14:textId="58010552" w:rsidR="00067AB9" w:rsidRDefault="00067AB9" w:rsidP="000D2B29">
      <w:pPr>
        <w:spacing w:line="276" w:lineRule="auto"/>
        <w:rPr>
          <w:rFonts w:cstheme="minorHAnsi"/>
          <w:b/>
          <w:szCs w:val="20"/>
          <w:shd w:val="clear" w:color="auto" w:fill="FFFFFF"/>
        </w:rPr>
      </w:pPr>
      <w:proofErr w:type="spellStart"/>
      <w:r w:rsidRPr="2D538B03">
        <w:rPr>
          <w:rFonts w:cstheme="minorBidi"/>
          <w:b/>
          <w:bCs/>
          <w:shd w:val="clear" w:color="auto" w:fill="FFFFFF"/>
        </w:rPr>
        <w:t>Social</w:t>
      </w:r>
      <w:proofErr w:type="spellEnd"/>
      <w:r w:rsidRPr="2D538B03">
        <w:rPr>
          <w:rFonts w:cstheme="minorBidi"/>
          <w:b/>
          <w:bCs/>
          <w:shd w:val="clear" w:color="auto" w:fill="FFFFFF"/>
        </w:rPr>
        <w:t xml:space="preserve"> Return</w:t>
      </w:r>
    </w:p>
    <w:p w14:paraId="3CBCB931" w14:textId="0599190E" w:rsidR="004C3556" w:rsidRDefault="00067AB9" w:rsidP="000D2B29">
      <w:pPr>
        <w:spacing w:line="276" w:lineRule="auto"/>
      </w:pPr>
      <w:r w:rsidRPr="00F27BED">
        <w:t xml:space="preserve">Wij hechten er groot belang aan om </w:t>
      </w:r>
      <w:proofErr w:type="spellStart"/>
      <w:r w:rsidRPr="00F27BED">
        <w:t>Social</w:t>
      </w:r>
      <w:proofErr w:type="spellEnd"/>
      <w:r w:rsidRPr="00F27BED">
        <w:t xml:space="preserve"> Return als bijzondere uitvoeringsvoorwaarde op te nemen. De invoering van </w:t>
      </w:r>
      <w:proofErr w:type="spellStart"/>
      <w:r w:rsidRPr="00F27BED">
        <w:t>Social</w:t>
      </w:r>
      <w:proofErr w:type="spellEnd"/>
      <w:r w:rsidRPr="00F27BED">
        <w:t xml:space="preserve"> Return betekent het realiseren van reguliere banen, leerwerkplekken, (werk)stages en leer/werkbanen, ervaringsplaatsen bij u voor specifieke doelgroepen.</w:t>
      </w:r>
      <w:r w:rsidRPr="00F27BED">
        <w:br/>
      </w:r>
      <w:r w:rsidRPr="00F27BED">
        <w:br/>
        <w:t xml:space="preserve">Er is in regionaal verband (RPA) gekozen voor de bouwblokken methode voor de invulling van </w:t>
      </w:r>
      <w:proofErr w:type="spellStart"/>
      <w:r w:rsidRPr="00F27BED">
        <w:t>Social</w:t>
      </w:r>
      <w:proofErr w:type="spellEnd"/>
      <w:r w:rsidRPr="00F27BED">
        <w:t xml:space="preserve"> Return. Kenmerkend voor deze aanpak is de "bouwblokken-structuur" met een transparante waardebepaling. Dit heeft als voordeel dat u kunt kiezen uit meerdere manieren om de </w:t>
      </w:r>
      <w:proofErr w:type="spellStart"/>
      <w:r w:rsidRPr="00F27BED">
        <w:t>Social</w:t>
      </w:r>
      <w:proofErr w:type="spellEnd"/>
      <w:r w:rsidRPr="00F27BED">
        <w:t xml:space="preserve"> Return verplichting in te vullen. Hierbij is voor iedere activiteit duidelijk wat de waarde is. </w:t>
      </w:r>
    </w:p>
    <w:p w14:paraId="54AF052D" w14:textId="77777777" w:rsidR="000D2B29" w:rsidRDefault="000D2B29" w:rsidP="000D2B29">
      <w:pPr>
        <w:spacing w:line="276" w:lineRule="auto"/>
        <w:rPr>
          <w:rFonts w:cstheme="minorHAnsi"/>
          <w:szCs w:val="20"/>
        </w:rPr>
      </w:pPr>
    </w:p>
    <w:p w14:paraId="163ECFF8" w14:textId="78CDA583" w:rsidR="004C3556" w:rsidRPr="004C3556" w:rsidRDefault="000D2B29" w:rsidP="000D2B29">
      <w:pPr>
        <w:spacing w:line="276" w:lineRule="auto"/>
        <w:rPr>
          <w:rFonts w:cstheme="minorHAnsi"/>
          <w:szCs w:val="20"/>
        </w:rPr>
      </w:pPr>
      <w:r w:rsidRPr="000D2B29">
        <w:rPr>
          <w:rFonts w:cstheme="minorHAnsi"/>
          <w:szCs w:val="20"/>
        </w:rPr>
        <w:t xml:space="preserve">Als u vragen heeft over de invulling van </w:t>
      </w:r>
      <w:proofErr w:type="spellStart"/>
      <w:r w:rsidRPr="000D2B29">
        <w:rPr>
          <w:rFonts w:cstheme="minorHAnsi"/>
          <w:szCs w:val="20"/>
        </w:rPr>
        <w:t>Social</w:t>
      </w:r>
      <w:proofErr w:type="spellEnd"/>
      <w:r w:rsidRPr="000D2B29">
        <w:rPr>
          <w:rFonts w:cstheme="minorHAnsi"/>
          <w:szCs w:val="20"/>
        </w:rPr>
        <w:t xml:space="preserve"> Return, of u wilt een toelichting over de verschillende bouwblokken of u wilt weten of uw specifieke oplossing van de verplichting ook realiseerbaar is, kunt u contact opnemen met de </w:t>
      </w:r>
      <w:r w:rsidR="00C12438" w:rsidRPr="000D2B29">
        <w:rPr>
          <w:rFonts w:cstheme="minorHAnsi"/>
          <w:szCs w:val="20"/>
        </w:rPr>
        <w:t>SRO</w:t>
      </w:r>
      <w:r w:rsidR="00C12438">
        <w:rPr>
          <w:rFonts w:cstheme="minorHAnsi"/>
          <w:szCs w:val="20"/>
        </w:rPr>
        <w:t>I-coördinator</w:t>
      </w:r>
      <w:r>
        <w:rPr>
          <w:rFonts w:cstheme="minorHAnsi"/>
          <w:szCs w:val="20"/>
        </w:rPr>
        <w:t>.</w:t>
      </w:r>
    </w:p>
    <w:p w14:paraId="02BD2AB9" w14:textId="77777777" w:rsidR="004C3556" w:rsidRPr="004C3556" w:rsidRDefault="004C3556" w:rsidP="000D2B29">
      <w:pPr>
        <w:spacing w:line="276" w:lineRule="auto"/>
        <w:rPr>
          <w:rFonts w:cstheme="minorHAnsi"/>
          <w:szCs w:val="20"/>
        </w:rPr>
      </w:pPr>
      <w:r w:rsidRPr="004C3556">
        <w:rPr>
          <w:rFonts w:cstheme="minorHAnsi"/>
          <w:szCs w:val="20"/>
        </w:rPr>
        <w:t xml:space="preserve"> </w:t>
      </w:r>
    </w:p>
    <w:p w14:paraId="3F6A8558" w14:textId="5732DB30" w:rsidR="004C3556" w:rsidRDefault="004C3556" w:rsidP="000D2B29">
      <w:pPr>
        <w:spacing w:line="276" w:lineRule="auto"/>
        <w:rPr>
          <w:rFonts w:cstheme="minorHAnsi"/>
          <w:szCs w:val="20"/>
        </w:rPr>
      </w:pPr>
      <w:r w:rsidRPr="004C3556">
        <w:rPr>
          <w:rFonts w:cstheme="minorHAnsi"/>
          <w:szCs w:val="20"/>
        </w:rPr>
        <w:t>Voor meer informatie verwijzen wij u ook de volgende link</w:t>
      </w:r>
      <w:r w:rsidR="00607985">
        <w:rPr>
          <w:rFonts w:cstheme="minorHAnsi"/>
          <w:szCs w:val="20"/>
        </w:rPr>
        <w:t>en</w:t>
      </w:r>
      <w:r w:rsidRPr="004C3556">
        <w:rPr>
          <w:rFonts w:cstheme="minorHAnsi"/>
          <w:szCs w:val="20"/>
        </w:rPr>
        <w:t xml:space="preserve">: </w:t>
      </w:r>
      <w:hyperlink r:id="rId15" w:history="1">
        <w:r w:rsidR="00015926" w:rsidRPr="000B7C7A">
          <w:rPr>
            <w:rStyle w:val="Hyperlink"/>
            <w:rFonts w:cstheme="minorHAnsi"/>
            <w:szCs w:val="20"/>
          </w:rPr>
          <w:t>https://rpa-nhn.nl/</w:t>
        </w:r>
      </w:hyperlink>
    </w:p>
    <w:p w14:paraId="0E9DCBD2" w14:textId="16D7D2CF" w:rsidR="00607985" w:rsidRDefault="00607985" w:rsidP="00681178">
      <w:pPr>
        <w:spacing w:line="276" w:lineRule="auto"/>
        <w:rPr>
          <w:rFonts w:cstheme="minorHAnsi"/>
          <w:szCs w:val="20"/>
        </w:rPr>
      </w:pPr>
      <w:hyperlink r:id="rId16" w:history="1">
        <w:r w:rsidRPr="00B82B28">
          <w:rPr>
            <w:rStyle w:val="Hyperlink"/>
            <w:rFonts w:cstheme="minorHAnsi"/>
            <w:szCs w:val="20"/>
          </w:rPr>
          <w:t>https://www.zaffier.nl/werkgevers/sociaal-ondernemen</w:t>
        </w:r>
      </w:hyperlink>
    </w:p>
    <w:p w14:paraId="78178FA0" w14:textId="3896DCB5" w:rsidR="00015926" w:rsidRDefault="00067AB9" w:rsidP="00681178">
      <w:pPr>
        <w:spacing w:line="276" w:lineRule="auto"/>
        <w:rPr>
          <w:rFonts w:cstheme="minorBidi"/>
          <w:b/>
          <w:bCs/>
          <w:shd w:val="clear" w:color="auto" w:fill="FFFFFF"/>
        </w:rPr>
      </w:pPr>
      <w:r w:rsidRPr="00F27BED">
        <w:rPr>
          <w:rFonts w:cstheme="minorHAnsi"/>
          <w:szCs w:val="20"/>
        </w:rPr>
        <w:br/>
      </w:r>
      <w:r w:rsidRPr="00F27BED">
        <w:rPr>
          <w:rFonts w:cstheme="minorBidi"/>
          <w:b/>
          <w:bCs/>
          <w:shd w:val="clear" w:color="auto" w:fill="FFFFFF"/>
        </w:rPr>
        <w:t>Het proces na gunning</w:t>
      </w:r>
      <w:r w:rsidR="00015926">
        <w:rPr>
          <w:rFonts w:cstheme="minorBidi"/>
          <w:b/>
          <w:bCs/>
          <w:shd w:val="clear" w:color="auto" w:fill="FFFFFF"/>
        </w:rPr>
        <w:t xml:space="preserve"> </w:t>
      </w:r>
    </w:p>
    <w:p w14:paraId="2D777C94" w14:textId="5F03F4AD" w:rsidR="00681178" w:rsidRPr="00681178" w:rsidRDefault="00681178" w:rsidP="00681178">
      <w:pPr>
        <w:spacing w:line="276" w:lineRule="auto"/>
        <w:rPr>
          <w:rFonts w:eastAsia="Calibri" w:cs="Arial"/>
          <w:snapToGrid/>
          <w:lang w:eastAsia="en-US"/>
          <w14:ligatures w14:val="standardContextual"/>
        </w:rPr>
      </w:pPr>
      <w:r w:rsidRPr="00681178">
        <w:rPr>
          <w:rFonts w:eastAsia="Calibri" w:cs="Arial"/>
          <w:snapToGrid/>
          <w:lang w:eastAsia="en-US"/>
          <w14:ligatures w14:val="standardContextual"/>
        </w:rPr>
        <w:t xml:space="preserve">Voor afspraken over SROI neemt de opdrachtnemer binnen vier weken na gunning contact op met de SROI-coördinator van </w:t>
      </w:r>
      <w:proofErr w:type="spellStart"/>
      <w:r w:rsidRPr="00681178">
        <w:rPr>
          <w:rFonts w:eastAsia="Calibri" w:cs="Arial"/>
          <w:snapToGrid/>
          <w:lang w:eastAsia="en-US"/>
          <w14:ligatures w14:val="standardContextual"/>
        </w:rPr>
        <w:t>Zaffier</w:t>
      </w:r>
      <w:proofErr w:type="spellEnd"/>
      <w:r w:rsidRPr="00681178">
        <w:rPr>
          <w:rFonts w:eastAsia="Calibri" w:cs="Arial"/>
          <w:snapToGrid/>
          <w:lang w:eastAsia="en-US"/>
          <w14:ligatures w14:val="standardContextual"/>
        </w:rPr>
        <w:t xml:space="preserve">. Dit kan per e-mail: </w:t>
      </w:r>
      <w:hyperlink r:id="rId17" w:history="1">
        <w:r w:rsidR="00015926" w:rsidRPr="000B7C7A">
          <w:rPr>
            <w:rStyle w:val="Hyperlink"/>
            <w:rFonts w:eastAsia="Calibri" w:cs="Arial"/>
            <w:snapToGrid/>
            <w:lang w:eastAsia="en-US"/>
            <w14:ligatures w14:val="standardContextual"/>
          </w:rPr>
          <w:t>m.schats@zaffier.nl</w:t>
        </w:r>
      </w:hyperlink>
      <w:r w:rsidRPr="00681178">
        <w:rPr>
          <w:rFonts w:eastAsia="Calibri" w:cs="Arial"/>
          <w:snapToGrid/>
          <w:lang w:eastAsia="en-US"/>
          <w14:ligatures w14:val="standardContextual"/>
        </w:rPr>
        <w:t>. Vervolgens wordt er samen een afspraak ingepland. Voorafgaand aan deze afspraak dient de opdrachtnemer een concept plan van aanpak SROI in. Dit wordt tijdens dit eerste gesprek besproken. De SROI-coördinator adviseert hierover daarnaast over de diverse mogelijkheden om invulling te geven aan SROI.</w:t>
      </w:r>
    </w:p>
    <w:p w14:paraId="5BF2F9D4" w14:textId="77777777" w:rsidR="00681178" w:rsidRPr="00681178" w:rsidRDefault="00681178" w:rsidP="00681178">
      <w:pPr>
        <w:spacing w:line="276" w:lineRule="auto"/>
        <w:rPr>
          <w:rFonts w:eastAsia="Calibri" w:cs="Arial"/>
          <w:snapToGrid/>
          <w:lang w:eastAsia="en-US"/>
          <w14:ligatures w14:val="standardContextual"/>
        </w:rPr>
      </w:pPr>
    </w:p>
    <w:p w14:paraId="13671F79" w14:textId="77777777" w:rsidR="00681178" w:rsidRPr="00681178" w:rsidRDefault="00681178" w:rsidP="00681178">
      <w:pPr>
        <w:spacing w:line="276" w:lineRule="auto"/>
        <w:rPr>
          <w:rFonts w:eastAsia="Calibri" w:cs="Arial"/>
          <w:snapToGrid/>
          <w:lang w:eastAsia="en-US"/>
          <w14:ligatures w14:val="standardContextual"/>
        </w:rPr>
      </w:pPr>
      <w:r w:rsidRPr="00681178">
        <w:rPr>
          <w:rFonts w:eastAsia="Calibri" w:cs="Arial"/>
          <w:snapToGrid/>
          <w:lang w:eastAsia="en-US"/>
          <w14:ligatures w14:val="standardContextual"/>
        </w:rPr>
        <w:t>Binnen 3 weken na het eerste gesprek, levert de opdrachtnemer een definitief plan van aanpak SROI aan bij de SROI-coördinator, met daarin:</w:t>
      </w:r>
    </w:p>
    <w:p w14:paraId="762F162F" w14:textId="3399BBDB" w:rsidR="00681178" w:rsidRPr="00681178" w:rsidRDefault="00681178" w:rsidP="00681178">
      <w:pPr>
        <w:pStyle w:val="ListParagraph"/>
        <w:numPr>
          <w:ilvl w:val="0"/>
          <w:numId w:val="5"/>
        </w:numPr>
        <w:spacing w:line="276" w:lineRule="auto"/>
        <w:rPr>
          <w:rFonts w:cs="Arial"/>
          <w:lang w:eastAsia="en-US"/>
          <w14:ligatures w14:val="standardContextual"/>
        </w:rPr>
      </w:pPr>
      <w:r w:rsidRPr="00681178">
        <w:rPr>
          <w:rFonts w:cs="Arial"/>
          <w:lang w:eastAsia="en-US"/>
          <w14:ligatures w14:val="standardContextual"/>
        </w:rPr>
        <w:t>Welke activiteiten worden uitgevoerd om invulling te geven aan SROI?</w:t>
      </w:r>
    </w:p>
    <w:p w14:paraId="0772EFE1" w14:textId="774311A4" w:rsidR="00681178" w:rsidRPr="00681178" w:rsidRDefault="00681178" w:rsidP="00681178">
      <w:pPr>
        <w:pStyle w:val="ListParagraph"/>
        <w:numPr>
          <w:ilvl w:val="0"/>
          <w:numId w:val="5"/>
        </w:numPr>
        <w:spacing w:line="276" w:lineRule="auto"/>
        <w:rPr>
          <w:rFonts w:cs="Arial"/>
          <w:lang w:eastAsia="en-US"/>
          <w14:ligatures w14:val="standardContextual"/>
        </w:rPr>
      </w:pPr>
      <w:r w:rsidRPr="00681178">
        <w:rPr>
          <w:rFonts w:cs="Arial"/>
          <w:lang w:eastAsia="en-US"/>
          <w14:ligatures w14:val="standardContextual"/>
        </w:rPr>
        <w:t xml:space="preserve">Welke doelgroep van SROI wordt ingezet of op welke manier komen de ingezette </w:t>
      </w:r>
      <w:r w:rsidR="00B5143E" w:rsidRPr="00681178">
        <w:rPr>
          <w:rFonts w:cs="Arial"/>
          <w:lang w:eastAsia="en-US"/>
          <w14:ligatures w14:val="standardContextual"/>
        </w:rPr>
        <w:t>SROI-activiteiten</w:t>
      </w:r>
      <w:r w:rsidRPr="00681178">
        <w:rPr>
          <w:rFonts w:cs="Arial"/>
          <w:lang w:eastAsia="en-US"/>
          <w14:ligatures w14:val="standardContextual"/>
        </w:rPr>
        <w:t xml:space="preserve"> ten goede aan de doelgroep?</w:t>
      </w:r>
    </w:p>
    <w:p w14:paraId="5F69464E" w14:textId="03A6A234" w:rsidR="00681178" w:rsidRPr="00681178" w:rsidRDefault="00681178" w:rsidP="00681178">
      <w:pPr>
        <w:pStyle w:val="ListParagraph"/>
        <w:numPr>
          <w:ilvl w:val="0"/>
          <w:numId w:val="5"/>
        </w:numPr>
        <w:spacing w:line="276" w:lineRule="auto"/>
        <w:rPr>
          <w:rFonts w:cs="Arial"/>
          <w:lang w:eastAsia="en-US"/>
          <w14:ligatures w14:val="standardContextual"/>
        </w:rPr>
      </w:pPr>
      <w:r w:rsidRPr="00681178">
        <w:rPr>
          <w:rFonts w:cs="Arial"/>
          <w:lang w:eastAsia="en-US"/>
          <w14:ligatures w14:val="standardContextual"/>
        </w:rPr>
        <w:t>Een inschatting van de waarde van de SROI-inzet, aan de hand van het bouwblokkenmodel (zie paragraaf 2.2)</w:t>
      </w:r>
    </w:p>
    <w:p w14:paraId="64BB07AF" w14:textId="77777777" w:rsidR="00681178" w:rsidRPr="00681178" w:rsidRDefault="00681178" w:rsidP="00681178">
      <w:pPr>
        <w:spacing w:line="276" w:lineRule="auto"/>
        <w:rPr>
          <w:rFonts w:eastAsia="Calibri" w:cs="Arial"/>
          <w:snapToGrid/>
          <w:lang w:eastAsia="en-US"/>
          <w14:ligatures w14:val="standardContextual"/>
        </w:rPr>
      </w:pPr>
    </w:p>
    <w:p w14:paraId="7622AD3F" w14:textId="62CE5392" w:rsidR="00681178" w:rsidRPr="00681178" w:rsidRDefault="00681178" w:rsidP="00681178">
      <w:pPr>
        <w:spacing w:line="276" w:lineRule="auto"/>
        <w:rPr>
          <w:rFonts w:eastAsia="Calibri" w:cs="Arial"/>
          <w:snapToGrid/>
          <w:lang w:eastAsia="en-US"/>
          <w14:ligatures w14:val="standardContextual"/>
        </w:rPr>
      </w:pPr>
      <w:r w:rsidRPr="00681178">
        <w:rPr>
          <w:rFonts w:eastAsia="Calibri" w:cs="Arial"/>
          <w:snapToGrid/>
          <w:lang w:eastAsia="en-US"/>
          <w14:ligatures w14:val="standardContextual"/>
        </w:rPr>
        <w:t xml:space="preserve">De SROI-coördinator beoordeelt het plan van aanpak, en maakt op basis van het ingediende plan prestatieafspraken met de opdrachtnemer. Gedurende de looptijd van het contract waar de </w:t>
      </w:r>
      <w:r w:rsidR="00B5143E" w:rsidRPr="00681178">
        <w:rPr>
          <w:rFonts w:eastAsia="Calibri" w:cs="Arial"/>
          <w:snapToGrid/>
          <w:lang w:eastAsia="en-US"/>
          <w14:ligatures w14:val="standardContextual"/>
        </w:rPr>
        <w:t>SROI-verplichting</w:t>
      </w:r>
      <w:r w:rsidRPr="00681178">
        <w:rPr>
          <w:rFonts w:eastAsia="Calibri" w:cs="Arial"/>
          <w:snapToGrid/>
          <w:lang w:eastAsia="en-US"/>
          <w14:ligatures w14:val="standardContextual"/>
        </w:rPr>
        <w:t xml:space="preserve"> onderdeel van is, wordt invulling gegeven aan SROI.</w:t>
      </w:r>
    </w:p>
    <w:p w14:paraId="2B5D4093" w14:textId="77777777" w:rsidR="00681178" w:rsidRPr="00681178" w:rsidRDefault="00681178" w:rsidP="00681178">
      <w:pPr>
        <w:spacing w:line="276" w:lineRule="auto"/>
        <w:rPr>
          <w:rFonts w:eastAsia="Calibri" w:cs="Arial"/>
          <w:snapToGrid/>
          <w:lang w:eastAsia="en-US"/>
          <w14:ligatures w14:val="standardContextual"/>
        </w:rPr>
      </w:pPr>
    </w:p>
    <w:p w14:paraId="33831674" w14:textId="5783D00D" w:rsidR="00681178" w:rsidRDefault="00681178" w:rsidP="00681178">
      <w:pPr>
        <w:spacing w:line="276" w:lineRule="auto"/>
        <w:rPr>
          <w:rFonts w:eastAsia="Calibri" w:cs="Arial"/>
          <w:snapToGrid/>
          <w:lang w:eastAsia="en-US"/>
          <w14:ligatures w14:val="standardContextual"/>
        </w:rPr>
      </w:pPr>
      <w:r w:rsidRPr="00CD53E6">
        <w:rPr>
          <w:rFonts w:eastAsia="Calibri" w:cs="Arial"/>
          <w:snapToGrid/>
          <w:lang w:eastAsia="en-US"/>
          <w14:ligatures w14:val="standardContextual"/>
        </w:rPr>
        <w:t>Door in te schrijven, verplicht u zich om bij gunning in 5% van de opdrachtsom in te</w:t>
      </w:r>
      <w:r w:rsidRPr="00681178">
        <w:rPr>
          <w:rFonts w:eastAsia="Calibri" w:cs="Arial"/>
          <w:snapToGrid/>
          <w:lang w:eastAsia="en-US"/>
          <w14:ligatures w14:val="standardContextual"/>
        </w:rPr>
        <w:t xml:space="preserve"> zetten voor </w:t>
      </w:r>
      <w:proofErr w:type="spellStart"/>
      <w:r w:rsidRPr="00681178">
        <w:rPr>
          <w:rFonts w:eastAsia="Calibri" w:cs="Arial"/>
          <w:snapToGrid/>
          <w:lang w:eastAsia="en-US"/>
          <w14:ligatures w14:val="standardContextual"/>
        </w:rPr>
        <w:t>Social</w:t>
      </w:r>
      <w:proofErr w:type="spellEnd"/>
      <w:r w:rsidRPr="00681178">
        <w:rPr>
          <w:rFonts w:eastAsia="Calibri" w:cs="Arial"/>
          <w:snapToGrid/>
          <w:lang w:eastAsia="en-US"/>
          <w14:ligatures w14:val="standardContextual"/>
        </w:rPr>
        <w:t xml:space="preserve"> Return. Bij afloop van de Opdracht dient aan deze verplichting voldaan te zijn.</w:t>
      </w:r>
    </w:p>
    <w:p w14:paraId="143CC052" w14:textId="77777777" w:rsidR="0031322C" w:rsidRDefault="0031322C" w:rsidP="00681178">
      <w:pPr>
        <w:spacing w:line="276" w:lineRule="auto"/>
        <w:rPr>
          <w:rFonts w:eastAsia="Calibri" w:cs="Arial"/>
          <w:snapToGrid/>
          <w:lang w:eastAsia="en-US"/>
          <w14:ligatures w14:val="standardContextual"/>
        </w:rPr>
      </w:pPr>
    </w:p>
    <w:p w14:paraId="51445B43" w14:textId="77777777" w:rsidR="0031322C" w:rsidRPr="000D184C" w:rsidRDefault="0031322C" w:rsidP="0031322C">
      <w:pPr>
        <w:spacing w:line="276" w:lineRule="auto"/>
        <w:rPr>
          <w:rFonts w:eastAsia="Calibri" w:cs="Arial"/>
          <w:snapToGrid/>
          <w:lang w:eastAsia="en-US"/>
          <w14:ligatures w14:val="standardContextual"/>
        </w:rPr>
      </w:pPr>
      <w:r w:rsidRPr="000D184C">
        <w:rPr>
          <w:rFonts w:eastAsia="Calibri" w:cs="Arial"/>
          <w:snapToGrid/>
          <w:lang w:eastAsia="en-US"/>
          <w14:ligatures w14:val="standardContextual"/>
        </w:rPr>
        <w:t>Indien Opdrachtnemer aan het einde van de looptijd van de Overeenkomst de SROI-verplichting niet (volledig) heeft ingevuld, dan heeft de Opdrachtgever van rechtswege een direct opeisbare vordering op Opdrachtnemer ten bedrage van de openstaande SROI-verplichting. Dit bedrag kan door de Opdrachtgever worden ingehouden op nog te betalen facturen aan de Opdrachtnemer of op andere wijze ingevorderd worden.</w:t>
      </w:r>
    </w:p>
    <w:p w14:paraId="466E0A1B" w14:textId="77777777" w:rsidR="0031322C" w:rsidRPr="000D184C" w:rsidRDefault="0031322C" w:rsidP="0031322C">
      <w:pPr>
        <w:spacing w:line="276" w:lineRule="auto"/>
        <w:rPr>
          <w:rFonts w:eastAsia="Calibri" w:cs="Arial"/>
          <w:snapToGrid/>
          <w:lang w:eastAsia="en-US"/>
          <w14:ligatures w14:val="standardContextual"/>
        </w:rPr>
      </w:pPr>
    </w:p>
    <w:p w14:paraId="528033A1" w14:textId="77777777" w:rsidR="00394355" w:rsidRDefault="0031322C" w:rsidP="000D2B29">
      <w:pPr>
        <w:spacing w:line="276" w:lineRule="auto"/>
        <w:rPr>
          <w:rFonts w:eastAsia="Calibri" w:cs="Arial"/>
          <w:snapToGrid/>
          <w:lang w:eastAsia="en-US"/>
          <w14:ligatures w14:val="standardContextual"/>
        </w:rPr>
      </w:pPr>
      <w:r w:rsidRPr="000D184C">
        <w:rPr>
          <w:rFonts w:eastAsia="Calibri" w:cs="Arial"/>
          <w:snapToGrid/>
          <w:lang w:eastAsia="en-US"/>
          <w14:ligatures w14:val="standardContextual"/>
        </w:rPr>
        <w:t xml:space="preserve">Inschrijver stemt in met deze uitvoeringsvoorwaarde inzake de Beleidsregels </w:t>
      </w:r>
      <w:proofErr w:type="spellStart"/>
      <w:r w:rsidRPr="000D184C">
        <w:rPr>
          <w:rFonts w:eastAsia="Calibri" w:cs="Arial"/>
          <w:snapToGrid/>
          <w:lang w:eastAsia="en-US"/>
          <w14:ligatures w14:val="standardContextual"/>
        </w:rPr>
        <w:t>Social</w:t>
      </w:r>
      <w:proofErr w:type="spellEnd"/>
      <w:r w:rsidRPr="000D184C">
        <w:rPr>
          <w:rFonts w:eastAsia="Calibri" w:cs="Arial"/>
          <w:snapToGrid/>
          <w:lang w:eastAsia="en-US"/>
          <w14:ligatures w14:val="standardContextual"/>
        </w:rPr>
        <w:t xml:space="preserve"> Return door het doen van een Inschrijving.</w:t>
      </w:r>
    </w:p>
    <w:p w14:paraId="52EFC713" w14:textId="77777777" w:rsidR="00394355" w:rsidRDefault="00394355">
      <w:pPr>
        <w:rPr>
          <w:rFonts w:eastAsia="Calibri" w:cs="Arial"/>
          <w:snapToGrid/>
          <w:lang w:eastAsia="en-US"/>
          <w14:ligatures w14:val="standardContextual"/>
        </w:rPr>
      </w:pPr>
      <w:r>
        <w:rPr>
          <w:rFonts w:eastAsia="Calibri" w:cs="Arial"/>
          <w:snapToGrid/>
          <w:lang w:eastAsia="en-US"/>
          <w14:ligatures w14:val="standardContextual"/>
        </w:rPr>
        <w:br w:type="page"/>
      </w:r>
    </w:p>
    <w:p w14:paraId="51A7C9EC" w14:textId="0ECFEFAE" w:rsidR="001B1DBE" w:rsidRPr="00274FBE" w:rsidRDefault="001B1DBE" w:rsidP="00274FBE">
      <w:pPr>
        <w:pStyle w:val="Heading2"/>
      </w:pPr>
      <w:bookmarkStart w:id="34" w:name="_Toc216684538"/>
      <w:r w:rsidRPr="00274FBE">
        <w:t>Hoe verloopt de aanbestedingsprocedure?</w:t>
      </w:r>
      <w:bookmarkEnd w:id="34"/>
    </w:p>
    <w:p w14:paraId="2CFA41F8" w14:textId="77777777" w:rsidR="001B1DBE" w:rsidRPr="00F27BED" w:rsidRDefault="001B1DBE" w:rsidP="000D2B29">
      <w:pPr>
        <w:spacing w:line="276" w:lineRule="auto"/>
      </w:pPr>
      <w:r w:rsidRPr="00F27BED">
        <w:t>In dit hoofdstuk leest u de procedure van de aanbesteding. U krijgt een overzicht van de planning. Elke stap lichten we vervolgens kort toe. U leest in dit hoofdstuk ook wie uw Contactpersoon is en hoe u vragen kunt stellen.</w:t>
      </w:r>
    </w:p>
    <w:p w14:paraId="4CC03303" w14:textId="38F81028" w:rsidR="00BE3B39" w:rsidRPr="006D0B2C" w:rsidRDefault="00BE3B39" w:rsidP="002915D6">
      <w:pPr>
        <w:pStyle w:val="Heading3"/>
      </w:pPr>
      <w:bookmarkStart w:id="35" w:name="_Toc216684539"/>
      <w:r w:rsidRPr="006D0B2C">
        <w:t xml:space="preserve">Gekozen procedure </w:t>
      </w:r>
      <w:r w:rsidR="00207746" w:rsidRPr="006D0B2C">
        <w:t>Diensten</w:t>
      </w:r>
      <w:bookmarkEnd w:id="35"/>
    </w:p>
    <w:p w14:paraId="0471D641" w14:textId="184346B3" w:rsidR="00BE3B39" w:rsidRPr="00F27BED" w:rsidRDefault="00BE3B39" w:rsidP="000D2B29">
      <w:pPr>
        <w:spacing w:line="276" w:lineRule="auto"/>
        <w:rPr>
          <w:i/>
          <w:iCs/>
        </w:rPr>
      </w:pPr>
      <w:r w:rsidRPr="006D0B2C">
        <w:rPr>
          <w:i/>
          <w:iCs/>
        </w:rPr>
        <w:t>Wij hebben gekozen voor een</w:t>
      </w:r>
      <w:r w:rsidRPr="006D0B2C">
        <w:t xml:space="preserve"> Europese openbare procedure</w:t>
      </w:r>
      <w:r w:rsidRPr="006D0B2C">
        <w:rPr>
          <w:i/>
          <w:iCs/>
        </w:rPr>
        <w:t>,</w:t>
      </w:r>
      <w:r w:rsidR="0010780C" w:rsidRPr="006D0B2C">
        <w:rPr>
          <w:i/>
          <w:iCs/>
        </w:rPr>
        <w:t xml:space="preserve"> </w:t>
      </w:r>
      <w:r w:rsidRPr="006D0B2C">
        <w:rPr>
          <w:i/>
          <w:iCs/>
        </w:rPr>
        <w:t xml:space="preserve">volgens </w:t>
      </w:r>
      <w:r w:rsidR="00207746" w:rsidRPr="006D0B2C">
        <w:rPr>
          <w:i/>
          <w:iCs/>
        </w:rPr>
        <w:t>de Aanbestedingswet 2012</w:t>
      </w:r>
      <w:r w:rsidRPr="006D0B2C">
        <w:rPr>
          <w:i/>
          <w:iCs/>
        </w:rPr>
        <w:t>.</w:t>
      </w:r>
      <w:r w:rsidR="00207746">
        <w:rPr>
          <w:i/>
          <w:iCs/>
        </w:rPr>
        <w:t xml:space="preserve"> </w:t>
      </w:r>
    </w:p>
    <w:p w14:paraId="2E8C72FB" w14:textId="67EE6C2D" w:rsidR="00057CF0" w:rsidRDefault="00057CF0" w:rsidP="00057CF0">
      <w:pPr>
        <w:spacing w:line="276" w:lineRule="auto"/>
      </w:pPr>
    </w:p>
    <w:p w14:paraId="3E8E1EBF" w14:textId="664A326C" w:rsidR="00057CF0" w:rsidRPr="00057CF0" w:rsidRDefault="00057CF0" w:rsidP="00057CF0">
      <w:pPr>
        <w:spacing w:line="276" w:lineRule="auto"/>
        <w:rPr>
          <w:b/>
          <w:bCs/>
          <w:u w:val="single"/>
        </w:rPr>
      </w:pPr>
      <w:r w:rsidRPr="00057CF0">
        <w:rPr>
          <w:b/>
          <w:bCs/>
          <w:u w:val="single"/>
        </w:rPr>
        <w:t>De Europese openbare procedure</w:t>
      </w:r>
    </w:p>
    <w:p w14:paraId="6D3E6212" w14:textId="7FA611EF" w:rsidR="00057CF0" w:rsidRDefault="00057CF0" w:rsidP="00057CF0">
      <w:pPr>
        <w:spacing w:line="276" w:lineRule="auto"/>
      </w:pPr>
      <w:r>
        <w:t>Iedere belangstellende Ondernemer mag inschrijven op deze Aanbesteding</w:t>
      </w:r>
      <w:r w:rsidR="00C27AB8">
        <w:t>.</w:t>
      </w:r>
    </w:p>
    <w:p w14:paraId="0D4540D5" w14:textId="77777777" w:rsidR="00057CF0" w:rsidRDefault="00057CF0" w:rsidP="00057CF0">
      <w:pPr>
        <w:spacing w:line="276" w:lineRule="auto"/>
      </w:pPr>
      <w:r>
        <w:t>We hebben gekozen voor een openbare procedure. Dit geeft alle potentiële Inschrijvers voldoende tijd en mogelijkheid om een kwalitatief goede Inschrijving in te dienen en zorgt ervoor dat de hele markt de kans krijgt in te schrijven. Deze keuze is hoofdzakelijk gebaseerd op:</w:t>
      </w:r>
    </w:p>
    <w:p w14:paraId="34D4DB42" w14:textId="77777777" w:rsidR="00057CF0" w:rsidRDefault="00057CF0" w:rsidP="00C27AB8">
      <w:pPr>
        <w:spacing w:line="276" w:lineRule="auto"/>
        <w:ind w:left="765" w:hanging="360"/>
      </w:pPr>
      <w:r>
        <w:t>•          omvang van de opdracht;</w:t>
      </w:r>
    </w:p>
    <w:p w14:paraId="64EC4F70" w14:textId="77777777" w:rsidR="00057CF0" w:rsidRDefault="00057CF0" w:rsidP="00C27AB8">
      <w:pPr>
        <w:spacing w:line="276" w:lineRule="auto"/>
        <w:ind w:left="765" w:hanging="360"/>
      </w:pPr>
      <w:r>
        <w:t>•          transactiekosten voor de Aanbestedende dienst en de Inschrijvers;</w:t>
      </w:r>
    </w:p>
    <w:p w14:paraId="58B05B12" w14:textId="77777777" w:rsidR="00057CF0" w:rsidRDefault="00057CF0" w:rsidP="00C27AB8">
      <w:pPr>
        <w:spacing w:line="276" w:lineRule="auto"/>
        <w:ind w:left="765" w:hanging="360"/>
      </w:pPr>
      <w:r>
        <w:t>•          aantal potentiële Inschrijvers;</w:t>
      </w:r>
    </w:p>
    <w:p w14:paraId="00A2A426" w14:textId="77777777" w:rsidR="00057CF0" w:rsidRDefault="00057CF0" w:rsidP="00C27AB8">
      <w:pPr>
        <w:spacing w:line="276" w:lineRule="auto"/>
        <w:ind w:left="765" w:hanging="360"/>
      </w:pPr>
      <w:r>
        <w:t>•          gewenst eindresultaat;</w:t>
      </w:r>
    </w:p>
    <w:p w14:paraId="7A7FFAC7" w14:textId="77777777" w:rsidR="00057CF0" w:rsidRDefault="00057CF0" w:rsidP="00C27AB8">
      <w:pPr>
        <w:spacing w:line="276" w:lineRule="auto"/>
        <w:ind w:left="765" w:hanging="360"/>
      </w:pPr>
      <w:r>
        <w:t>•          complexiteit van de opdracht;</w:t>
      </w:r>
    </w:p>
    <w:p w14:paraId="433B15CD" w14:textId="1AC48E3F" w:rsidR="00BE3B39" w:rsidRDefault="00057CF0" w:rsidP="00C27AB8">
      <w:pPr>
        <w:spacing w:line="276" w:lineRule="auto"/>
        <w:ind w:left="765" w:hanging="360"/>
      </w:pPr>
      <w:r>
        <w:t>•          type van de opdracht en het karakter van de markt.</w:t>
      </w:r>
    </w:p>
    <w:p w14:paraId="7E5377F5" w14:textId="77777777" w:rsidR="003004A8" w:rsidRPr="002915D6" w:rsidRDefault="003004A8" w:rsidP="002915D6">
      <w:pPr>
        <w:pStyle w:val="Heading3"/>
      </w:pPr>
      <w:bookmarkStart w:id="36" w:name="_Toc216684540"/>
      <w:r w:rsidRPr="002915D6">
        <w:t>Digitaal aanbesteden</w:t>
      </w:r>
      <w:bookmarkEnd w:id="36"/>
    </w:p>
    <w:p w14:paraId="632E00BE" w14:textId="6C17341E" w:rsidR="003004A8" w:rsidRDefault="003004A8" w:rsidP="000D2B29">
      <w:pPr>
        <w:spacing w:line="276" w:lineRule="auto"/>
      </w:pPr>
      <w:r w:rsidRPr="00F27BED">
        <w:t xml:space="preserve">Deze aanbesteding wordt geheel digitaal, inclusief inschrijven, doorlopen via </w:t>
      </w:r>
      <w:proofErr w:type="spellStart"/>
      <w:r w:rsidR="000D2B29">
        <w:t>TenderNed</w:t>
      </w:r>
      <w:proofErr w:type="spellEnd"/>
      <w:r w:rsidRPr="00F27BED">
        <w:t>.</w:t>
      </w:r>
    </w:p>
    <w:p w14:paraId="3CE4727A" w14:textId="77777777" w:rsidR="00F84DAF" w:rsidRDefault="00F84DAF" w:rsidP="000D2B29">
      <w:pPr>
        <w:spacing w:line="276" w:lineRule="auto"/>
      </w:pPr>
    </w:p>
    <w:p w14:paraId="22353FD1" w14:textId="77777777" w:rsidR="00F84DAF" w:rsidRPr="00F84DAF" w:rsidRDefault="00F84DAF" w:rsidP="00F84DAF">
      <w:pPr>
        <w:spacing w:line="276" w:lineRule="auto"/>
        <w:rPr>
          <w:b/>
          <w:u w:val="single"/>
        </w:rPr>
      </w:pPr>
      <w:r w:rsidRPr="00F84DAF">
        <w:rPr>
          <w:b/>
          <w:u w:val="single"/>
        </w:rPr>
        <w:t>Rechtsgeldige deelname</w:t>
      </w:r>
    </w:p>
    <w:p w14:paraId="6FDDFD27" w14:textId="1016CEC1" w:rsidR="00F84DAF" w:rsidRPr="00F84DAF" w:rsidRDefault="00F84DAF" w:rsidP="00F84DAF">
      <w:pPr>
        <w:spacing w:line="276" w:lineRule="auto"/>
      </w:pPr>
      <w:r w:rsidRPr="00F84DAF">
        <w:t xml:space="preserve">Wij gaan </w:t>
      </w:r>
      <w:r w:rsidR="0010780C" w:rsidRPr="00F84DAF">
        <w:t>ervan uit</w:t>
      </w:r>
      <w:r w:rsidRPr="00F84DAF">
        <w:t xml:space="preserve"> dat u als </w:t>
      </w:r>
      <w:r w:rsidR="0024154C">
        <w:t>I</w:t>
      </w:r>
      <w:r w:rsidRPr="00F84DAF">
        <w:t xml:space="preserve">nschrijver ervoor zorgt dat de juiste mensen zijn betrokken bij de aanbestedingsprocedure. Ook gaan wij </w:t>
      </w:r>
      <w:r w:rsidR="0010780C" w:rsidRPr="00F84DAF">
        <w:t>ervan uit</w:t>
      </w:r>
      <w:r w:rsidRPr="00F84DAF">
        <w:t xml:space="preserve"> dat de vragen en bestanden door een rechtsgeldig bevoegde medewerker worden beantwoord en/of geüpload. Een verzoek tot deelneming en/of inschrijving is dus altijd rechtsgeldig wanneer deze volledig is ingediend. </w:t>
      </w:r>
    </w:p>
    <w:p w14:paraId="19C7D4A3" w14:textId="77777777" w:rsidR="00F84DAF" w:rsidRDefault="00F84DAF" w:rsidP="000D2B29">
      <w:pPr>
        <w:spacing w:line="276" w:lineRule="auto"/>
      </w:pPr>
    </w:p>
    <w:p w14:paraId="2B9E7EE2" w14:textId="77777777" w:rsidR="00F84DAF" w:rsidRPr="00F84DAF" w:rsidRDefault="00F84DAF" w:rsidP="00F84DAF">
      <w:pPr>
        <w:spacing w:line="276" w:lineRule="auto"/>
        <w:rPr>
          <w:b/>
          <w:u w:val="single"/>
        </w:rPr>
      </w:pPr>
      <w:r w:rsidRPr="00F84DAF">
        <w:rPr>
          <w:b/>
          <w:u w:val="single"/>
        </w:rPr>
        <w:t>Samenwerken</w:t>
      </w:r>
    </w:p>
    <w:p w14:paraId="7A767938" w14:textId="77777777" w:rsidR="00F84DAF" w:rsidRPr="00F84DAF" w:rsidRDefault="00F84DAF" w:rsidP="00F84DAF">
      <w:pPr>
        <w:spacing w:line="276" w:lineRule="auto"/>
      </w:pPr>
      <w:r w:rsidRPr="00F84DAF">
        <w:t xml:space="preserve">Wij zijn ervan overtuigd dat een aanbesteding een proces is tussen en met mensen die niet te vatten is in een uitgeschreven en dichtgetimmerde procedure. Wij beperken ons daarom tot het vermelden van bijzonderheden en aandachtspunten. Wij handelen in alle gevallen proportioneel. Genomen besluiten van welke aard dan ook motiveren wij altijd op een wijze passend bij de situatie. Daarna maken we die voldoende kenbaar. </w:t>
      </w:r>
    </w:p>
    <w:p w14:paraId="76DF53E9" w14:textId="77777777" w:rsidR="003004A8" w:rsidRPr="00F27BED" w:rsidRDefault="003004A8" w:rsidP="000D2B29">
      <w:pPr>
        <w:spacing w:line="276" w:lineRule="auto"/>
        <w:rPr>
          <w:u w:val="single"/>
        </w:rPr>
      </w:pPr>
    </w:p>
    <w:p w14:paraId="70A2F825" w14:textId="54D62EB5" w:rsidR="003004A8" w:rsidRPr="00057CF0" w:rsidRDefault="003004A8" w:rsidP="000D2B29">
      <w:pPr>
        <w:spacing w:line="276" w:lineRule="auto"/>
        <w:rPr>
          <w:b/>
          <w:bCs/>
          <w:u w:val="single"/>
        </w:rPr>
      </w:pPr>
      <w:r w:rsidRPr="00057CF0">
        <w:rPr>
          <w:b/>
          <w:bCs/>
          <w:u w:val="single"/>
        </w:rPr>
        <w:t xml:space="preserve">Hulp bij </w:t>
      </w:r>
      <w:proofErr w:type="spellStart"/>
      <w:r w:rsidR="000D2B29" w:rsidRPr="00057CF0">
        <w:rPr>
          <w:b/>
          <w:bCs/>
          <w:u w:val="single"/>
        </w:rPr>
        <w:t>TenderNed</w:t>
      </w:r>
      <w:proofErr w:type="spellEnd"/>
    </w:p>
    <w:p w14:paraId="37168FDD" w14:textId="151D97D2" w:rsidR="003004A8" w:rsidRPr="00F27BED" w:rsidRDefault="003004A8" w:rsidP="000D2B29">
      <w:pPr>
        <w:spacing w:line="276" w:lineRule="auto"/>
        <w:ind w:right="-95"/>
        <w:rPr>
          <w:snapToGrid/>
        </w:rPr>
      </w:pPr>
      <w:r w:rsidRPr="00F27BED">
        <w:t xml:space="preserve">Op de website van </w:t>
      </w:r>
      <w:proofErr w:type="spellStart"/>
      <w:r w:rsidR="000D2B29">
        <w:t>TenderNed</w:t>
      </w:r>
      <w:proofErr w:type="spellEnd"/>
      <w:r w:rsidRPr="00F27BED">
        <w:t xml:space="preserve">: </w:t>
      </w:r>
      <w:hyperlink r:id="rId18" w:history="1">
        <w:r w:rsidRPr="00F27BED">
          <w:rPr>
            <w:rStyle w:val="Hyperlink"/>
          </w:rPr>
          <w:t>https://www.</w:t>
        </w:r>
        <w:r w:rsidR="000D2B29">
          <w:rPr>
            <w:rStyle w:val="Hyperlink"/>
          </w:rPr>
          <w:t>TenderNed</w:t>
        </w:r>
        <w:r w:rsidRPr="00F27BED">
          <w:rPr>
            <w:rStyle w:val="Hyperlink"/>
          </w:rPr>
          <w:t>.nl/cms/help</w:t>
        </w:r>
      </w:hyperlink>
      <w:r w:rsidRPr="00F27BED">
        <w:t xml:space="preserve"> </w:t>
      </w:r>
    </w:p>
    <w:p w14:paraId="7799E4D4" w14:textId="77777777" w:rsidR="003004A8" w:rsidRPr="00F27BED" w:rsidRDefault="003004A8" w:rsidP="000D2B29">
      <w:pPr>
        <w:spacing w:line="276" w:lineRule="auto"/>
        <w:ind w:right="-95"/>
      </w:pPr>
    </w:p>
    <w:p w14:paraId="65EC8729" w14:textId="20E66C81" w:rsidR="003004A8" w:rsidRPr="00F27BED" w:rsidRDefault="003004A8" w:rsidP="000D2B29">
      <w:pPr>
        <w:spacing w:line="276" w:lineRule="auto"/>
        <w:ind w:right="-95"/>
      </w:pPr>
      <w:r w:rsidRPr="00F27BED">
        <w:t xml:space="preserve">U bent </w:t>
      </w:r>
      <w:r w:rsidRPr="00F27BED">
        <w:rPr>
          <w:u w:val="single"/>
        </w:rPr>
        <w:t>zelf verantwoordelijk</w:t>
      </w:r>
      <w:r w:rsidRPr="00F27BED">
        <w:t xml:space="preserve"> voor het inrichten en beheren van de autorisaties in </w:t>
      </w:r>
      <w:proofErr w:type="spellStart"/>
      <w:r w:rsidR="000D2B29">
        <w:t>TenderNed</w:t>
      </w:r>
      <w:proofErr w:type="spellEnd"/>
      <w:r w:rsidRPr="00F27BED">
        <w:t xml:space="preserve"> zodat u tijdig kan reageren op offerteaanvragen. Wij zijn niet aansprakelijk: </w:t>
      </w:r>
    </w:p>
    <w:p w14:paraId="3E0A0A55" w14:textId="40C55A7C" w:rsidR="003004A8" w:rsidRPr="000D2B29" w:rsidRDefault="003004A8" w:rsidP="000D2B29">
      <w:pPr>
        <w:pStyle w:val="ListParagraph"/>
        <w:numPr>
          <w:ilvl w:val="0"/>
          <w:numId w:val="21"/>
        </w:numPr>
        <w:spacing w:after="200" w:line="276" w:lineRule="auto"/>
        <w:ind w:right="-95"/>
        <w:contextualSpacing/>
        <w:rPr>
          <w:rFonts w:ascii="Verdana" w:hAnsi="Verdana"/>
          <w:sz w:val="18"/>
          <w:szCs w:val="18"/>
        </w:rPr>
      </w:pPr>
      <w:proofErr w:type="gramStart"/>
      <w:r w:rsidRPr="000D2B29">
        <w:rPr>
          <w:rFonts w:ascii="Verdana" w:hAnsi="Verdana"/>
          <w:sz w:val="18"/>
          <w:szCs w:val="18"/>
        </w:rPr>
        <w:t>voor</w:t>
      </w:r>
      <w:proofErr w:type="gramEnd"/>
      <w:r w:rsidRPr="000D2B29">
        <w:rPr>
          <w:rFonts w:ascii="Verdana" w:hAnsi="Verdana"/>
          <w:sz w:val="18"/>
          <w:szCs w:val="18"/>
        </w:rPr>
        <w:t xml:space="preserve"> storingen met </w:t>
      </w:r>
      <w:proofErr w:type="spellStart"/>
      <w:r w:rsidR="000D2B29">
        <w:rPr>
          <w:rFonts w:ascii="Verdana" w:hAnsi="Verdana"/>
          <w:sz w:val="18"/>
          <w:szCs w:val="18"/>
        </w:rPr>
        <w:t>TenderNed</w:t>
      </w:r>
      <w:proofErr w:type="spellEnd"/>
      <w:r w:rsidRPr="000D2B29">
        <w:rPr>
          <w:rFonts w:ascii="Verdana" w:hAnsi="Verdana"/>
          <w:sz w:val="18"/>
          <w:szCs w:val="18"/>
        </w:rPr>
        <w:t>;</w:t>
      </w:r>
    </w:p>
    <w:p w14:paraId="223B41F0" w14:textId="53E91AEC" w:rsidR="003004A8" w:rsidRPr="000D2B29" w:rsidRDefault="003004A8" w:rsidP="000D2B29">
      <w:pPr>
        <w:pStyle w:val="ListParagraph"/>
        <w:numPr>
          <w:ilvl w:val="0"/>
          <w:numId w:val="21"/>
        </w:numPr>
        <w:spacing w:after="200" w:line="276" w:lineRule="auto"/>
        <w:ind w:right="-95"/>
        <w:contextualSpacing/>
        <w:rPr>
          <w:rFonts w:ascii="Verdana" w:hAnsi="Verdana"/>
          <w:sz w:val="18"/>
          <w:szCs w:val="18"/>
        </w:rPr>
      </w:pPr>
      <w:proofErr w:type="gramStart"/>
      <w:r w:rsidRPr="000D2B29">
        <w:rPr>
          <w:rFonts w:ascii="Verdana" w:hAnsi="Verdana"/>
          <w:sz w:val="18"/>
          <w:szCs w:val="18"/>
        </w:rPr>
        <w:t>indien</w:t>
      </w:r>
      <w:proofErr w:type="gramEnd"/>
      <w:r w:rsidRPr="000D2B29">
        <w:rPr>
          <w:rFonts w:ascii="Verdana" w:hAnsi="Verdana"/>
          <w:sz w:val="18"/>
          <w:szCs w:val="18"/>
        </w:rPr>
        <w:t xml:space="preserve"> offerteaanvragen niet bij de juiste contactpersoon van de Leverancier aankomen binnen </w:t>
      </w:r>
      <w:proofErr w:type="spellStart"/>
      <w:r w:rsidR="000D2B29">
        <w:rPr>
          <w:rFonts w:ascii="Verdana" w:hAnsi="Verdana"/>
          <w:sz w:val="18"/>
          <w:szCs w:val="18"/>
        </w:rPr>
        <w:t>TenderNed</w:t>
      </w:r>
      <w:proofErr w:type="spellEnd"/>
      <w:r w:rsidRPr="000D2B29">
        <w:rPr>
          <w:rFonts w:ascii="Verdana" w:hAnsi="Verdana"/>
          <w:sz w:val="18"/>
          <w:szCs w:val="18"/>
        </w:rPr>
        <w:t>, door bijvoorbeeld het niet toekennen van de benodigde autorisaties;</w:t>
      </w:r>
    </w:p>
    <w:p w14:paraId="467E5E6D" w14:textId="0C174901" w:rsidR="00AF5802" w:rsidRPr="00F84DAF" w:rsidRDefault="003004A8" w:rsidP="000D2B29">
      <w:pPr>
        <w:pStyle w:val="ListParagraph"/>
        <w:numPr>
          <w:ilvl w:val="0"/>
          <w:numId w:val="21"/>
        </w:numPr>
        <w:spacing w:after="200" w:line="276" w:lineRule="auto"/>
        <w:ind w:right="-95"/>
        <w:contextualSpacing/>
        <w:rPr>
          <w:rFonts w:ascii="Verdana" w:hAnsi="Verdana"/>
          <w:sz w:val="18"/>
          <w:szCs w:val="18"/>
        </w:rPr>
      </w:pPr>
      <w:proofErr w:type="gramStart"/>
      <w:r w:rsidRPr="000D2B29">
        <w:rPr>
          <w:rFonts w:ascii="Verdana" w:hAnsi="Verdana"/>
          <w:sz w:val="18"/>
          <w:szCs w:val="18"/>
        </w:rPr>
        <w:t>als</w:t>
      </w:r>
      <w:proofErr w:type="gramEnd"/>
      <w:r w:rsidRPr="000D2B29">
        <w:rPr>
          <w:rFonts w:ascii="Verdana" w:hAnsi="Verdana"/>
          <w:sz w:val="18"/>
          <w:szCs w:val="18"/>
        </w:rPr>
        <w:t xml:space="preserve"> de e-mailnotificaties van </w:t>
      </w:r>
      <w:proofErr w:type="spellStart"/>
      <w:r w:rsidR="000D2B29">
        <w:rPr>
          <w:rFonts w:ascii="Verdana" w:hAnsi="Verdana"/>
          <w:sz w:val="18"/>
          <w:szCs w:val="18"/>
        </w:rPr>
        <w:t>TenderNed</w:t>
      </w:r>
      <w:proofErr w:type="spellEnd"/>
      <w:r w:rsidRPr="000D2B29">
        <w:rPr>
          <w:rFonts w:ascii="Verdana" w:hAnsi="Verdana"/>
          <w:sz w:val="18"/>
          <w:szCs w:val="18"/>
        </w:rPr>
        <w:t xml:space="preserve"> niet worden toegelaten door uw e-mailbeveiliging (firewall, spamfilters). Zorg dat u altijd e-mails kunt ontvangen van de verzender </w:t>
      </w:r>
      <w:r w:rsidRPr="000D2B29">
        <w:rPr>
          <w:rStyle w:val="Hyperlink"/>
          <w:rFonts w:ascii="Verdana" w:hAnsi="Verdana"/>
          <w:sz w:val="18"/>
          <w:szCs w:val="18"/>
        </w:rPr>
        <w:t>@</w:t>
      </w:r>
      <w:r w:rsidR="000D2B29">
        <w:rPr>
          <w:rStyle w:val="Hyperlink"/>
          <w:rFonts w:ascii="Verdana" w:hAnsi="Verdana"/>
          <w:sz w:val="18"/>
          <w:szCs w:val="18"/>
        </w:rPr>
        <w:t>TenderNed</w:t>
      </w:r>
      <w:r w:rsidRPr="000D2B29">
        <w:rPr>
          <w:rStyle w:val="Hyperlink"/>
          <w:rFonts w:ascii="Verdana" w:hAnsi="Verdana"/>
          <w:sz w:val="18"/>
          <w:szCs w:val="18"/>
        </w:rPr>
        <w:t>.nl.</w:t>
      </w:r>
    </w:p>
    <w:p w14:paraId="33F17E04" w14:textId="77777777" w:rsidR="002C38CF" w:rsidRPr="002915D6" w:rsidRDefault="002C38CF" w:rsidP="002C38CF">
      <w:pPr>
        <w:pStyle w:val="Heading3"/>
      </w:pPr>
      <w:bookmarkStart w:id="37" w:name="_Toc456597646"/>
      <w:bookmarkStart w:id="38" w:name="_Toc216684541"/>
      <w:bookmarkStart w:id="39" w:name="_Ref526938076"/>
      <w:bookmarkStart w:id="40" w:name="_Ref526938080"/>
      <w:bookmarkStart w:id="41" w:name="_Ref526938106"/>
      <w:r w:rsidRPr="002915D6">
        <w:t>Tegenstrijdigheden, onduidelijkheden, onjuistheden en bezwaren</w:t>
      </w:r>
      <w:bookmarkEnd w:id="37"/>
      <w:bookmarkEnd w:id="38"/>
      <w:r w:rsidRPr="002915D6">
        <w:t xml:space="preserve"> </w:t>
      </w:r>
    </w:p>
    <w:p w14:paraId="4FFCF38F" w14:textId="77777777" w:rsidR="00D115F1" w:rsidRDefault="00D115F1" w:rsidP="000D2B29">
      <w:pPr>
        <w:spacing w:line="276" w:lineRule="auto"/>
        <w:rPr>
          <w:b/>
          <w:u w:val="single"/>
        </w:rPr>
      </w:pPr>
    </w:p>
    <w:p w14:paraId="5E7DF9E6" w14:textId="4E73EAA1" w:rsidR="00D02711" w:rsidRPr="00F27BED" w:rsidRDefault="00D02711" w:rsidP="000D2B29">
      <w:pPr>
        <w:spacing w:line="276" w:lineRule="auto"/>
        <w:rPr>
          <w:b/>
          <w:u w:val="single"/>
        </w:rPr>
      </w:pPr>
      <w:r w:rsidRPr="00F27BED">
        <w:rPr>
          <w:b/>
          <w:u w:val="single"/>
        </w:rPr>
        <w:t>Vragen en tekstsuggesties</w:t>
      </w:r>
      <w:bookmarkEnd w:id="39"/>
      <w:bookmarkEnd w:id="40"/>
      <w:bookmarkEnd w:id="41"/>
    </w:p>
    <w:p w14:paraId="21E8CB1E" w14:textId="205A5472" w:rsidR="00D02711" w:rsidRPr="00F27BED" w:rsidRDefault="00D02711" w:rsidP="000D2B29">
      <w:pPr>
        <w:spacing w:line="276" w:lineRule="auto"/>
      </w:pPr>
      <w:r w:rsidRPr="00F27BED">
        <w:t xml:space="preserve">Het kan zijn dat iets in het Beschrijvend document voor u onduidelijk is. </w:t>
      </w:r>
      <w:r w:rsidRPr="000D2B29">
        <w:t xml:space="preserve">In </w:t>
      </w:r>
      <w:r w:rsidR="000D2B29">
        <w:t xml:space="preserve">onderstaande tekst </w:t>
      </w:r>
      <w:r w:rsidRPr="000D2B29">
        <w:t>leest</w:t>
      </w:r>
      <w:r w:rsidRPr="00F27BED">
        <w:t xml:space="preserve"> u wat u dan kunt doen. </w:t>
      </w:r>
    </w:p>
    <w:p w14:paraId="7AC4FA36" w14:textId="77777777" w:rsidR="00D02711" w:rsidRPr="00F27BED" w:rsidRDefault="00D02711" w:rsidP="000D2B29">
      <w:pPr>
        <w:spacing w:line="276" w:lineRule="auto"/>
      </w:pPr>
    </w:p>
    <w:p w14:paraId="71BFF249" w14:textId="24DCCA47" w:rsidR="00D02711" w:rsidRPr="000D2B29" w:rsidRDefault="00D02711" w:rsidP="000D2B29">
      <w:pPr>
        <w:keepNext/>
        <w:keepLines/>
        <w:spacing w:line="276" w:lineRule="auto"/>
        <w:rPr>
          <w:b/>
          <w:u w:val="single"/>
        </w:rPr>
      </w:pPr>
      <w:r w:rsidRPr="000D2B29">
        <w:rPr>
          <w:b/>
          <w:u w:val="single"/>
        </w:rPr>
        <w:t xml:space="preserve">Stel al uw vragen via </w:t>
      </w:r>
      <w:proofErr w:type="spellStart"/>
      <w:r w:rsidR="000D2B29" w:rsidRPr="000D2B29">
        <w:rPr>
          <w:b/>
          <w:u w:val="single"/>
        </w:rPr>
        <w:t>TenderNed</w:t>
      </w:r>
      <w:proofErr w:type="spellEnd"/>
    </w:p>
    <w:p w14:paraId="6BBEC058" w14:textId="09526AE4" w:rsidR="00D02711" w:rsidRPr="00F27BED" w:rsidRDefault="00D02711" w:rsidP="000D2B29">
      <w:pPr>
        <w:spacing w:line="276" w:lineRule="auto"/>
      </w:pPr>
      <w:r w:rsidRPr="00F27BED">
        <w:t xml:space="preserve">Heeft u vragen over de inhoud of de procedure van deze Aanbesteding? Stel uw vragen dan via </w:t>
      </w:r>
      <w:proofErr w:type="spellStart"/>
      <w:r w:rsidR="000D2B29">
        <w:t>TenderNed</w:t>
      </w:r>
      <w:proofErr w:type="spellEnd"/>
      <w:r w:rsidRPr="00F27BED">
        <w:t>. Vul hiervoor het Format Nota van Inlichtingen in</w:t>
      </w:r>
      <w:r w:rsidR="00B60CB2">
        <w:t xml:space="preserve"> (Bijlage B)</w:t>
      </w:r>
      <w:r w:rsidRPr="00F27BED">
        <w:t xml:space="preserve">. Dit format moet worden verzonden via de berichtenmodule in </w:t>
      </w:r>
      <w:proofErr w:type="spellStart"/>
      <w:r w:rsidR="000D2B29">
        <w:t>TenderNed</w:t>
      </w:r>
      <w:proofErr w:type="spellEnd"/>
      <w:r w:rsidRPr="00F27BED">
        <w:t>. U kunt het Format Nota van Inlichtingen downloaden vanuit de knop ‘Download documenten’. U voegt dit Format met uw vragen bij uw bericht toe als Bijlage. Vragen die u op een andere manier stelt, beantwoorden wij niet. U kunt ook vragen stellen of suggesties doen bij de contractvoorwaarden in hetzelfde formulier. Suggesties die wij overnemen ziet u terug in de Overeenkomst.</w:t>
      </w:r>
    </w:p>
    <w:p w14:paraId="0FE5EA7B" w14:textId="77777777" w:rsidR="00D02711" w:rsidRPr="000D2B29" w:rsidRDefault="00D02711" w:rsidP="000D2B29">
      <w:pPr>
        <w:spacing w:line="276" w:lineRule="auto"/>
        <w:rPr>
          <w:u w:val="single"/>
        </w:rPr>
      </w:pPr>
    </w:p>
    <w:p w14:paraId="02612390" w14:textId="77777777" w:rsidR="00D02711" w:rsidRPr="000D2B29" w:rsidRDefault="00D02711" w:rsidP="000D2B29">
      <w:pPr>
        <w:spacing w:line="276" w:lineRule="auto"/>
        <w:rPr>
          <w:b/>
          <w:u w:val="single"/>
        </w:rPr>
      </w:pPr>
      <w:r w:rsidRPr="000D2B29">
        <w:rPr>
          <w:b/>
          <w:u w:val="single"/>
        </w:rPr>
        <w:t>Dien al uw vragen en suggesties in voor de in de planning opgenomen datum en tijdstip</w:t>
      </w:r>
    </w:p>
    <w:p w14:paraId="639E0B99" w14:textId="77777777" w:rsidR="00D02711" w:rsidRPr="00F27BED" w:rsidRDefault="00D02711" w:rsidP="000D2B29">
      <w:pPr>
        <w:spacing w:line="276" w:lineRule="auto"/>
      </w:pPr>
      <w:r w:rsidRPr="00F27BED">
        <w:t xml:space="preserve">Zo zorgt u ervoor dat u tijdig antwoord krijgt op uw vraag. Dient u uw vraag of suggestie te laat in? Dan beantwoorden we uw vraag alleen als wij vinden dat het belangrijke informatie is voor alle Inschrijvers. De inschrijftermijn verandert dan in principe niet, </w:t>
      </w:r>
      <w:r w:rsidRPr="0010780C">
        <w:t>ook niet als wij de antwoorden minder dan tien (10) dagen voor de sluitingsdatum publiceren.</w:t>
      </w:r>
    </w:p>
    <w:p w14:paraId="412FE6F1" w14:textId="77777777" w:rsidR="00D02711" w:rsidRPr="00F27BED" w:rsidRDefault="00D02711" w:rsidP="000D2B29">
      <w:pPr>
        <w:spacing w:line="276" w:lineRule="auto"/>
      </w:pPr>
    </w:p>
    <w:p w14:paraId="65BB8DC8" w14:textId="77777777" w:rsidR="00D02711" w:rsidRPr="00057CF0" w:rsidRDefault="00D02711" w:rsidP="000D2B29">
      <w:pPr>
        <w:spacing w:line="276" w:lineRule="auto"/>
        <w:rPr>
          <w:b/>
          <w:u w:val="single"/>
        </w:rPr>
      </w:pPr>
      <w:r w:rsidRPr="00057CF0">
        <w:rPr>
          <w:b/>
          <w:u w:val="single"/>
        </w:rPr>
        <w:t>Zorg dat uw vragen en suggesties anoniem zijn</w:t>
      </w:r>
    </w:p>
    <w:p w14:paraId="673B1083" w14:textId="77777777" w:rsidR="00D02711" w:rsidRPr="00F27BED" w:rsidRDefault="00D02711" w:rsidP="000D2B29">
      <w:pPr>
        <w:spacing w:line="276" w:lineRule="auto"/>
      </w:pPr>
      <w:r w:rsidRPr="00F27BED">
        <w:t>Gebruik daarom in uw vraag geen:</w:t>
      </w:r>
    </w:p>
    <w:p w14:paraId="5FF57024" w14:textId="77777777" w:rsidR="00D02711" w:rsidRPr="00F27BED" w:rsidRDefault="00D02711" w:rsidP="000D2B29">
      <w:pPr>
        <w:numPr>
          <w:ilvl w:val="0"/>
          <w:numId w:val="6"/>
        </w:numPr>
        <w:spacing w:line="276" w:lineRule="auto"/>
        <w:contextualSpacing/>
        <w:rPr>
          <w:rFonts w:eastAsia="Calibri" w:cs="Calibri"/>
          <w:snapToGrid/>
        </w:rPr>
      </w:pPr>
      <w:proofErr w:type="gramStart"/>
      <w:r w:rsidRPr="00F27BED">
        <w:rPr>
          <w:rFonts w:eastAsia="Calibri" w:cs="Calibri"/>
          <w:snapToGrid/>
        </w:rPr>
        <w:t>bedrijfsnamen</w:t>
      </w:r>
      <w:proofErr w:type="gramEnd"/>
      <w:r w:rsidRPr="00F27BED">
        <w:rPr>
          <w:rFonts w:eastAsia="Calibri" w:cs="Calibri"/>
          <w:snapToGrid/>
        </w:rPr>
        <w:t>;</w:t>
      </w:r>
    </w:p>
    <w:p w14:paraId="65DC0D43" w14:textId="77777777" w:rsidR="00D02711" w:rsidRPr="00F27BED" w:rsidRDefault="00D02711" w:rsidP="000D2B29">
      <w:pPr>
        <w:numPr>
          <w:ilvl w:val="0"/>
          <w:numId w:val="6"/>
        </w:numPr>
        <w:spacing w:line="276" w:lineRule="auto"/>
        <w:contextualSpacing/>
        <w:rPr>
          <w:rFonts w:eastAsia="Calibri" w:cs="Calibri"/>
          <w:snapToGrid/>
        </w:rPr>
      </w:pPr>
      <w:proofErr w:type="gramStart"/>
      <w:r w:rsidRPr="00F27BED">
        <w:rPr>
          <w:rFonts w:eastAsia="Calibri" w:cs="Calibri"/>
          <w:snapToGrid/>
        </w:rPr>
        <w:t>productnamen</w:t>
      </w:r>
      <w:proofErr w:type="gramEnd"/>
      <w:r w:rsidRPr="00F27BED">
        <w:rPr>
          <w:rFonts w:eastAsia="Calibri" w:cs="Calibri"/>
          <w:snapToGrid/>
        </w:rPr>
        <w:t>;</w:t>
      </w:r>
    </w:p>
    <w:p w14:paraId="45F5AAAA" w14:textId="77777777" w:rsidR="00D02711" w:rsidRPr="00F27BED" w:rsidRDefault="00D02711" w:rsidP="000D2B29">
      <w:pPr>
        <w:numPr>
          <w:ilvl w:val="0"/>
          <w:numId w:val="6"/>
        </w:numPr>
        <w:spacing w:line="276" w:lineRule="auto"/>
        <w:contextualSpacing/>
        <w:rPr>
          <w:rFonts w:eastAsia="Calibri" w:cs="Calibri"/>
          <w:snapToGrid/>
        </w:rPr>
      </w:pPr>
      <w:proofErr w:type="gramStart"/>
      <w:r w:rsidRPr="00F27BED">
        <w:rPr>
          <w:rFonts w:eastAsia="Calibri" w:cs="Calibri"/>
          <w:snapToGrid/>
        </w:rPr>
        <w:t>andere</w:t>
      </w:r>
      <w:proofErr w:type="gramEnd"/>
      <w:r w:rsidRPr="00F27BED">
        <w:rPr>
          <w:rFonts w:eastAsia="Calibri" w:cs="Calibri"/>
          <w:snapToGrid/>
        </w:rPr>
        <w:t xml:space="preserve"> namen die aan uw organisatie gerelateerd zijn.</w:t>
      </w:r>
    </w:p>
    <w:p w14:paraId="7CA1281A" w14:textId="77777777" w:rsidR="00D02711" w:rsidRPr="00F27BED" w:rsidRDefault="00D02711" w:rsidP="000D2B29">
      <w:pPr>
        <w:spacing w:line="276" w:lineRule="auto"/>
      </w:pPr>
    </w:p>
    <w:p w14:paraId="4D8C604F" w14:textId="3ECB25A7" w:rsidR="00D02711" w:rsidRPr="00057CF0" w:rsidRDefault="00D02711" w:rsidP="000D2B29">
      <w:pPr>
        <w:spacing w:line="276" w:lineRule="auto"/>
        <w:rPr>
          <w:b/>
          <w:u w:val="single"/>
        </w:rPr>
      </w:pPr>
      <w:r w:rsidRPr="00057CF0">
        <w:rPr>
          <w:b/>
          <w:u w:val="single"/>
        </w:rPr>
        <w:t xml:space="preserve">Wij publiceren alle vragen en antwoorden in </w:t>
      </w:r>
      <w:proofErr w:type="spellStart"/>
      <w:r w:rsidR="000D2B29" w:rsidRPr="00057CF0">
        <w:rPr>
          <w:b/>
          <w:u w:val="single"/>
        </w:rPr>
        <w:t>TenderNed</w:t>
      </w:r>
      <w:proofErr w:type="spellEnd"/>
    </w:p>
    <w:p w14:paraId="1D57A213" w14:textId="76FCDC0A" w:rsidR="00D02711" w:rsidRPr="00F27BED" w:rsidRDefault="00D02711" w:rsidP="000D2B29">
      <w:pPr>
        <w:spacing w:line="276" w:lineRule="auto"/>
      </w:pPr>
      <w:r w:rsidRPr="00F27BED">
        <w:t xml:space="preserve">U leest alle vragen en antwoorden in de Nota van Inlichtingen. Alle Inschrijvers krijgen op die manier evenveel informatie. U ontvangt deze Nota van Inlichtingen via een bericht in de berichtenmodule in </w:t>
      </w:r>
      <w:proofErr w:type="spellStart"/>
      <w:r w:rsidR="000D2B29">
        <w:t>TenderNed</w:t>
      </w:r>
      <w:proofErr w:type="spellEnd"/>
      <w:r w:rsidRPr="00F27BED">
        <w:t xml:space="preserve">. We verzenden de Nota van Inlichtingen uiterlijk op de in de planning opgenomen datum. </w:t>
      </w:r>
    </w:p>
    <w:p w14:paraId="45F1718B" w14:textId="77777777" w:rsidR="00D02711" w:rsidRPr="00F27BED" w:rsidRDefault="00D02711" w:rsidP="000D2B29">
      <w:pPr>
        <w:spacing w:line="276" w:lineRule="auto"/>
      </w:pPr>
    </w:p>
    <w:p w14:paraId="5A9DB5A4" w14:textId="517FADAF" w:rsidR="00D02711" w:rsidRPr="00F27BED" w:rsidRDefault="00D02711" w:rsidP="000D2B29">
      <w:pPr>
        <w:spacing w:line="276" w:lineRule="auto"/>
        <w:rPr>
          <w:snapToGrid/>
        </w:rPr>
      </w:pPr>
      <w:r w:rsidRPr="00F27BED">
        <w:t xml:space="preserve">Wij zullen zo spoedig mogelijk de gestelde vragen voor de Nota van Inlichtingen publiceren op het aanbestedingsplatform van </w:t>
      </w:r>
      <w:proofErr w:type="spellStart"/>
      <w:r w:rsidR="000D2B29">
        <w:t>TenderNed</w:t>
      </w:r>
      <w:proofErr w:type="spellEnd"/>
      <w:r w:rsidRPr="00F27BED">
        <w:t xml:space="preserve">. Dit zijn de vragen nog zonder antwoorden. </w:t>
      </w:r>
    </w:p>
    <w:p w14:paraId="6F4E2DBD" w14:textId="77777777" w:rsidR="00D02711" w:rsidRPr="00F27BED" w:rsidRDefault="00D02711" w:rsidP="000D2B29">
      <w:pPr>
        <w:spacing w:line="276" w:lineRule="auto"/>
      </w:pPr>
    </w:p>
    <w:p w14:paraId="253DB1B5" w14:textId="06D14E93" w:rsidR="00D02711" w:rsidRPr="00F27BED" w:rsidRDefault="00D02711" w:rsidP="000D2B29">
      <w:pPr>
        <w:spacing w:line="276" w:lineRule="auto"/>
      </w:pPr>
      <w:r w:rsidRPr="00F27BED">
        <w:t xml:space="preserve">Wij gaan ervan uit dat hierna de Aanbesteding duidelijk is voor alle Inschrijvers. </w:t>
      </w:r>
    </w:p>
    <w:p w14:paraId="1D6400B2" w14:textId="77777777" w:rsidR="00D02711" w:rsidRPr="00F27BED" w:rsidRDefault="00D02711" w:rsidP="000D2B29">
      <w:pPr>
        <w:spacing w:line="276" w:lineRule="auto"/>
      </w:pPr>
    </w:p>
    <w:p w14:paraId="3C4BA6E6" w14:textId="77777777" w:rsidR="00D02711" w:rsidRPr="00057CF0" w:rsidRDefault="00D02711" w:rsidP="000D2B29">
      <w:pPr>
        <w:spacing w:line="276" w:lineRule="auto"/>
        <w:rPr>
          <w:b/>
          <w:u w:val="single"/>
        </w:rPr>
      </w:pPr>
      <w:r w:rsidRPr="00057CF0">
        <w:rPr>
          <w:b/>
          <w:u w:val="single"/>
        </w:rPr>
        <w:t>U kunt ook vertrouwelijk vragen stellen</w:t>
      </w:r>
    </w:p>
    <w:p w14:paraId="3D4EA8AF" w14:textId="77777777" w:rsidR="00D02711" w:rsidRPr="00F27BED" w:rsidRDefault="00D02711" w:rsidP="000D2B29">
      <w:pPr>
        <w:spacing w:line="276" w:lineRule="auto"/>
      </w:pPr>
      <w:r w:rsidRPr="00F27BED">
        <w:t xml:space="preserve">Het antwoord is dan alleen voor u bestemd. Niet voor de andere Inschrijvers. Wilt u een vertrouwelijk antwoord op uw vraag? Motiveer dan </w:t>
      </w:r>
      <w:r w:rsidRPr="00F27BED">
        <w:rPr>
          <w:u w:val="single"/>
        </w:rPr>
        <w:t xml:space="preserve">duidelijk waarom </w:t>
      </w:r>
      <w:r w:rsidRPr="00F27BED">
        <w:t>u van mening bent dat openbaarmaking van deze informatieschade kan toebrengen aan de gerechtvaardigde economische belangen van uw onderneming.</w:t>
      </w:r>
    </w:p>
    <w:p w14:paraId="0DAA2755" w14:textId="422B49B3" w:rsidR="00D02711" w:rsidRPr="00F27BED" w:rsidRDefault="00D02711" w:rsidP="000D2B29">
      <w:pPr>
        <w:spacing w:line="276" w:lineRule="auto"/>
      </w:pPr>
      <w:r w:rsidRPr="00F27BED">
        <w:t>Zijn we het niet eens met uw motivatie? Dan leggen wij u de keuze voor; wij nemen uw vraag op in de algemeen ter beschikking te stellen Nota van Inlichtingen, of wij beantwoorden uw vraag niet.</w:t>
      </w:r>
    </w:p>
    <w:p w14:paraId="53B38E9E" w14:textId="77777777" w:rsidR="00D02711" w:rsidRPr="00057CF0" w:rsidRDefault="00D02711" w:rsidP="000D2B29">
      <w:pPr>
        <w:spacing w:line="276" w:lineRule="auto"/>
        <w:rPr>
          <w:highlight w:val="yellow"/>
          <w:u w:val="single"/>
        </w:rPr>
      </w:pPr>
    </w:p>
    <w:p w14:paraId="2A7319B8" w14:textId="18604CF3" w:rsidR="00D02711" w:rsidRPr="00057CF0" w:rsidRDefault="00D02711" w:rsidP="000D2B29">
      <w:pPr>
        <w:spacing w:line="276" w:lineRule="auto"/>
        <w:rPr>
          <w:b/>
          <w:u w:val="single"/>
        </w:rPr>
      </w:pPr>
      <w:r w:rsidRPr="00057CF0">
        <w:rPr>
          <w:b/>
          <w:u w:val="single"/>
        </w:rPr>
        <w:t xml:space="preserve">Wij geven u alleen informatie via </w:t>
      </w:r>
      <w:proofErr w:type="spellStart"/>
      <w:r w:rsidR="000D2B29" w:rsidRPr="00057CF0">
        <w:rPr>
          <w:b/>
          <w:u w:val="single"/>
        </w:rPr>
        <w:t>TenderNed</w:t>
      </w:r>
      <w:proofErr w:type="spellEnd"/>
    </w:p>
    <w:p w14:paraId="1CAE64EA" w14:textId="77777777" w:rsidR="00D02711" w:rsidRPr="00F27BED" w:rsidRDefault="00D02711" w:rsidP="000D2B29">
      <w:pPr>
        <w:spacing w:line="276" w:lineRule="auto"/>
      </w:pPr>
      <w:r w:rsidRPr="00F27BED">
        <w:t>Krijgt u informatie op een andere manier? Dan kunt u daaraan geen rechten ontlenen. Ook niet als u de informatie krijgt van een van onze medewerkers of vertegenwoordigers.</w:t>
      </w:r>
    </w:p>
    <w:p w14:paraId="521AC158" w14:textId="77777777" w:rsidR="0010780C" w:rsidRDefault="0010780C" w:rsidP="000D2B29">
      <w:pPr>
        <w:spacing w:line="276" w:lineRule="auto"/>
        <w:rPr>
          <w:b/>
          <w:u w:val="single"/>
        </w:rPr>
      </w:pPr>
    </w:p>
    <w:p w14:paraId="7388BC42" w14:textId="3CE5AC96" w:rsidR="00D02711" w:rsidRPr="00057CF0" w:rsidRDefault="00D02711" w:rsidP="000D2B29">
      <w:pPr>
        <w:spacing w:line="276" w:lineRule="auto"/>
        <w:rPr>
          <w:b/>
          <w:u w:val="single"/>
        </w:rPr>
      </w:pPr>
      <w:r w:rsidRPr="00057CF0">
        <w:rPr>
          <w:b/>
          <w:u w:val="single"/>
        </w:rPr>
        <w:t>Meld tegenstrijdigheden, onduidelijkheden, onjuistheden en bezwaren zo snel mogelijk</w:t>
      </w:r>
    </w:p>
    <w:p w14:paraId="5FAB2E27" w14:textId="54633D83" w:rsidR="00D02711" w:rsidRPr="00F27BED" w:rsidRDefault="00D02711" w:rsidP="000D2B29">
      <w:pPr>
        <w:spacing w:line="276" w:lineRule="auto"/>
      </w:pPr>
      <w:r w:rsidRPr="00F27BED">
        <w:t xml:space="preserve">U meldt de tegenstrijdigheden, onduidelijkheden, onjuistheden en bezwaren die u heeft dan ook zo snel mogelijk. U moet dit in elk geval melden vóór de datum en het tijdstip waarop de schriftelijk gestelde vragen uiterlijk moeten zijn ingediend (zie hiervoor </w:t>
      </w:r>
      <w:r w:rsidRPr="00545AC6">
        <w:t xml:space="preserve">paragraaf </w:t>
      </w:r>
      <w:r w:rsidR="00545AC6" w:rsidRPr="00545AC6">
        <w:t>3</w:t>
      </w:r>
      <w:r w:rsidR="00545AC6">
        <w:t>.5</w:t>
      </w:r>
      <w:r w:rsidRPr="00F27BED">
        <w:t xml:space="preserve">). U kunt deze melden op de wijze zoals beschreven in </w:t>
      </w:r>
      <w:r w:rsidRPr="00545AC6">
        <w:t>paragraaf</w:t>
      </w:r>
      <w:r w:rsidR="00545AC6">
        <w:t xml:space="preserve"> 3.</w:t>
      </w:r>
      <w:r w:rsidR="00B51972">
        <w:t>3</w:t>
      </w:r>
      <w:r w:rsidRPr="00F27BED">
        <w:t>. Geeft u de melding niet op tijd door? Dan passen we het Beschrijvend document in beginsel niet meer aan. U kunt geen rechten ontlenen aan tegenstrijdigheden, onduidelijkheden, onjuistheden en bezwaren die u niet heeft gesignaleerd of wel heeft gesignaleerd maar ons niet tijdig heeft gemeld. Natuurlijk doen we ons best om tegenstrijdigheden, onduidelijkheden en onjuistheden in de Aanbestedingsstukken te voorkomen.</w:t>
      </w:r>
    </w:p>
    <w:p w14:paraId="451689E0" w14:textId="77777777" w:rsidR="00D02711" w:rsidRPr="00F27BED" w:rsidRDefault="00D02711" w:rsidP="000D2B29">
      <w:pPr>
        <w:spacing w:line="276" w:lineRule="auto"/>
      </w:pPr>
    </w:p>
    <w:p w14:paraId="0CB42BF2" w14:textId="042A025E" w:rsidR="00D02711" w:rsidRPr="00057CF0" w:rsidRDefault="00D02711" w:rsidP="000D2B29">
      <w:pPr>
        <w:spacing w:line="276" w:lineRule="auto"/>
        <w:rPr>
          <w:b/>
          <w:u w:val="single"/>
        </w:rPr>
      </w:pPr>
      <w:r w:rsidRPr="00057CF0">
        <w:rPr>
          <w:b/>
          <w:u w:val="single"/>
        </w:rPr>
        <w:t xml:space="preserve">De Nota van </w:t>
      </w:r>
      <w:r w:rsidR="00731E19">
        <w:rPr>
          <w:b/>
          <w:u w:val="single"/>
        </w:rPr>
        <w:t>I</w:t>
      </w:r>
      <w:r w:rsidRPr="00057CF0">
        <w:rPr>
          <w:b/>
          <w:u w:val="single"/>
        </w:rPr>
        <w:t>nlichtingen gaat altijd voor</w:t>
      </w:r>
    </w:p>
    <w:p w14:paraId="7706A705" w14:textId="77777777" w:rsidR="00D02711" w:rsidRPr="00F27BED" w:rsidRDefault="00D02711" w:rsidP="000D2B29">
      <w:pPr>
        <w:spacing w:line="276" w:lineRule="auto"/>
      </w:pPr>
      <w:r w:rsidRPr="00F27BED">
        <w:t>Spreken de Nota van Inlichtingen en het Beschrijvend document elkaar tegen? Dan gaan we uit van wat in de Nota van Inlichtingen staat. Zijn er meerdere Nota’s van Inlichtingen en spreken die elkaar tegen? Dan geldt wat in de laatst gepubliceerde Nota van Inlichtingen staat.</w:t>
      </w:r>
    </w:p>
    <w:p w14:paraId="45658963" w14:textId="77777777" w:rsidR="00A23E23" w:rsidRDefault="00A23E23" w:rsidP="000D2B29">
      <w:pPr>
        <w:spacing w:line="276" w:lineRule="auto"/>
        <w:rPr>
          <w:b/>
          <w:u w:val="single"/>
        </w:rPr>
      </w:pPr>
    </w:p>
    <w:p w14:paraId="38A82B1D" w14:textId="30C30A0E" w:rsidR="00AF5802" w:rsidRPr="00F27BED" w:rsidRDefault="00AF5802" w:rsidP="000D2B29">
      <w:pPr>
        <w:spacing w:line="276" w:lineRule="auto"/>
        <w:rPr>
          <w:b/>
          <w:u w:val="single"/>
        </w:rPr>
      </w:pPr>
      <w:r w:rsidRPr="00F27BED">
        <w:rPr>
          <w:b/>
          <w:u w:val="single"/>
        </w:rPr>
        <w:t>Klachten en bezwaar</w:t>
      </w:r>
    </w:p>
    <w:p w14:paraId="268ADAF8" w14:textId="77777777" w:rsidR="00AF5802" w:rsidRPr="00F27BED" w:rsidRDefault="00AF5802" w:rsidP="000D2B29">
      <w:pPr>
        <w:spacing w:line="276" w:lineRule="auto"/>
      </w:pPr>
      <w:r w:rsidRPr="00F27BED">
        <w:t>Het kan voorkomen dat u het niet eens bent met een besluit of gedraging van ons. Voor al deze gevallen geldt dat wij dit zoveel mogelijk informeel met u willen oplossen. Wij hanteren daarom de onderstaande procedure:</w:t>
      </w:r>
    </w:p>
    <w:p w14:paraId="1AE4F0FD" w14:textId="1BE31EA8" w:rsidR="000B1F36" w:rsidRPr="00AA22D4" w:rsidRDefault="00F74F7A" w:rsidP="000B1F36">
      <w:pPr>
        <w:numPr>
          <w:ilvl w:val="0"/>
          <w:numId w:val="32"/>
        </w:numPr>
        <w:spacing w:line="276" w:lineRule="auto"/>
        <w:contextualSpacing/>
        <w:rPr>
          <w:rFonts w:eastAsia="Calibri" w:cs="Calibri"/>
          <w:snapToGrid/>
        </w:rPr>
      </w:pPr>
      <w:r>
        <w:rPr>
          <w:rFonts w:eastAsia="Calibri" w:cs="Calibri"/>
          <w:snapToGrid/>
        </w:rPr>
        <w:t>U</w:t>
      </w:r>
      <w:r w:rsidR="000B1F36" w:rsidRPr="00AA22D4">
        <w:rPr>
          <w:rFonts w:eastAsia="Calibri" w:cs="Calibri"/>
          <w:snapToGrid/>
        </w:rPr>
        <w:t xml:space="preserve"> maakt uw ‘klacht’ proactief en zo snel mogelijk, dus zodra die bij u bekend is of had kunnen zijn, gemotiveerd aan ons kenbaar via de berichtenmodule in </w:t>
      </w:r>
      <w:proofErr w:type="spellStart"/>
      <w:r w:rsidR="000B1F36" w:rsidRPr="00AA22D4">
        <w:rPr>
          <w:rFonts w:eastAsia="Calibri" w:cs="Calibri"/>
          <w:snapToGrid/>
        </w:rPr>
        <w:t>TenderNed</w:t>
      </w:r>
      <w:proofErr w:type="spellEnd"/>
      <w:r w:rsidR="000B1F36" w:rsidRPr="00AA22D4">
        <w:rPr>
          <w:rFonts w:eastAsia="Calibri" w:cs="Calibri"/>
          <w:snapToGrid/>
        </w:rPr>
        <w:t>. U meldt hierbij een alternatief voorstel. Wij reageren hierop met een inhoudelijke reactie</w:t>
      </w:r>
      <w:r w:rsidR="000B1F36">
        <w:rPr>
          <w:rFonts w:eastAsia="Calibri" w:cs="Calibri"/>
          <w:snapToGrid/>
        </w:rPr>
        <w:t>;</w:t>
      </w:r>
    </w:p>
    <w:p w14:paraId="5BFDD434" w14:textId="5471843C" w:rsidR="000B1F36" w:rsidRPr="00AA22D4" w:rsidRDefault="00F74F7A" w:rsidP="000B1F36">
      <w:pPr>
        <w:numPr>
          <w:ilvl w:val="0"/>
          <w:numId w:val="32"/>
        </w:numPr>
        <w:spacing w:line="276" w:lineRule="auto"/>
        <w:contextualSpacing/>
        <w:rPr>
          <w:rFonts w:eastAsia="Calibri" w:cs="Calibri"/>
          <w:snapToGrid/>
        </w:rPr>
      </w:pPr>
      <w:r>
        <w:rPr>
          <w:rFonts w:eastAsia="Calibri" w:cs="Calibri"/>
          <w:snapToGrid/>
        </w:rPr>
        <w:t>Als</w:t>
      </w:r>
      <w:r w:rsidR="000B1F36" w:rsidRPr="00AA22D4">
        <w:rPr>
          <w:rFonts w:eastAsia="Calibri" w:cs="Calibri"/>
          <w:snapToGrid/>
        </w:rPr>
        <w:t xml:space="preserve"> u zich niet kunt vinden in onze reactie of onze reactie laat te lang op zich wachten, dan kunt u gebruik maken van het Klachtenmeldpunt Aanbesteden van </w:t>
      </w:r>
      <w:proofErr w:type="spellStart"/>
      <w:r w:rsidR="000B1F36" w:rsidRPr="00AA22D4">
        <w:rPr>
          <w:rFonts w:eastAsia="Calibri" w:cs="Calibri"/>
          <w:snapToGrid/>
        </w:rPr>
        <w:t>Conducto</w:t>
      </w:r>
      <w:proofErr w:type="spellEnd"/>
      <w:r w:rsidR="000B1F36" w:rsidRPr="00AA22D4">
        <w:rPr>
          <w:rFonts w:eastAsia="Calibri" w:cs="Calibri"/>
          <w:snapToGrid/>
        </w:rPr>
        <w:t xml:space="preserve"> B.V. (KMA). U dient dan een klacht in via het </w:t>
      </w:r>
      <w:hyperlink r:id="rId19">
        <w:r w:rsidR="000B1F36" w:rsidRPr="00F27BED">
          <w:rPr>
            <w:rStyle w:val="Hyperlink"/>
          </w:rPr>
          <w:t>‘webformulier van het online Klachtenmeldpunt’</w:t>
        </w:r>
      </w:hyperlink>
      <w:r w:rsidR="000B1F36" w:rsidRPr="00AA22D4">
        <w:rPr>
          <w:rFonts w:eastAsia="Calibri" w:cs="Calibri"/>
          <w:snapToGrid/>
        </w:rPr>
        <w:t xml:space="preserve">. Een uitgebreidere omschrijving van het proces voor het indienen van klachten </w:t>
      </w:r>
      <w:hyperlink r:id="rId20">
        <w:hyperlink r:id="rId21">
          <w:r w:rsidR="000B1F36" w:rsidRPr="00F27BED">
            <w:rPr>
              <w:rStyle w:val="Hyperlink"/>
            </w:rPr>
            <w:t>treft u hier.</w:t>
          </w:r>
        </w:hyperlink>
      </w:hyperlink>
    </w:p>
    <w:p w14:paraId="33C2B4DE" w14:textId="797BDFE0" w:rsidR="000B1F36" w:rsidRPr="00AA22D4" w:rsidRDefault="00F74F7A" w:rsidP="000B1F36">
      <w:pPr>
        <w:numPr>
          <w:ilvl w:val="0"/>
          <w:numId w:val="32"/>
        </w:numPr>
        <w:spacing w:line="276" w:lineRule="auto"/>
        <w:contextualSpacing/>
        <w:rPr>
          <w:rFonts w:eastAsia="Calibri" w:cs="Calibri"/>
          <w:snapToGrid/>
        </w:rPr>
      </w:pPr>
      <w:r>
        <w:rPr>
          <w:rFonts w:eastAsia="Calibri" w:cs="Calibri"/>
          <w:snapToGrid/>
        </w:rPr>
        <w:t>Als</w:t>
      </w:r>
      <w:r w:rsidR="000B1F36" w:rsidRPr="00AA22D4">
        <w:rPr>
          <w:rFonts w:eastAsia="Calibri" w:cs="Calibri"/>
          <w:snapToGrid/>
        </w:rPr>
        <w:t xml:space="preserve"> u het niet eens bent met het standpunt van het klachtenmeldpunt of u bent van mening dat dit standpunt te lang op zich zal laten wachten, kunt u uw klacht voorleggen aan de </w:t>
      </w:r>
      <w:hyperlink r:id="rId22" w:history="1">
        <w:r w:rsidR="000B1F36" w:rsidRPr="00AA22D4">
          <w:rPr>
            <w:rFonts w:eastAsia="Calibri" w:cs="Calibri"/>
            <w:snapToGrid/>
          </w:rPr>
          <w:t>Commissie van Aanbestedingsexperts</w:t>
        </w:r>
      </w:hyperlink>
      <w:r w:rsidR="000B1F36" w:rsidRPr="00AA22D4">
        <w:rPr>
          <w:rFonts w:eastAsia="Calibri" w:cs="Calibri"/>
          <w:snapToGrid/>
        </w:rPr>
        <w:t>. Dit kan ook bij de bevoegde rechter van de Rechtbank Noord-Holland (locatie Haarlem).</w:t>
      </w:r>
    </w:p>
    <w:p w14:paraId="1E528D4F" w14:textId="77777777" w:rsidR="00AF5802" w:rsidRPr="00F27BED" w:rsidRDefault="00AF5802" w:rsidP="000D2B29">
      <w:pPr>
        <w:spacing w:line="276" w:lineRule="auto"/>
      </w:pPr>
    </w:p>
    <w:p w14:paraId="6003BEE7" w14:textId="77777777" w:rsidR="00AF5802" w:rsidRPr="00F27BED" w:rsidRDefault="00AF5802" w:rsidP="000D2B29">
      <w:pPr>
        <w:spacing w:line="276" w:lineRule="auto"/>
      </w:pPr>
      <w:r w:rsidRPr="00F27BED">
        <w:t>U kunt geen rechtsgeldig beroep doen op onvolkomenheden of tegenstrijdigheden die niet tijdig en/of onvolledig zijn gemeld.</w:t>
      </w:r>
    </w:p>
    <w:p w14:paraId="0ABF8E65" w14:textId="77777777" w:rsidR="00AF5802" w:rsidRPr="00F27BED" w:rsidRDefault="00AF5802" w:rsidP="000D2B29">
      <w:pPr>
        <w:spacing w:line="276" w:lineRule="auto"/>
      </w:pPr>
    </w:p>
    <w:p w14:paraId="71C6706F" w14:textId="53C7F32C" w:rsidR="00AF5802" w:rsidRPr="00F27BED" w:rsidRDefault="00AF5802" w:rsidP="000D2B29">
      <w:pPr>
        <w:spacing w:line="276" w:lineRule="auto"/>
      </w:pPr>
      <w:r w:rsidRPr="00F27BED">
        <w:t xml:space="preserve">Indien u een kort geding aanhangig wilt maken bent u verplicht de dagvaarding via de berichtmodule te versturen. Ook mailt u deze naar </w:t>
      </w:r>
      <w:hyperlink r:id="rId23" w:history="1">
        <w:r w:rsidR="000B1F36" w:rsidRPr="00584658">
          <w:rPr>
            <w:rStyle w:val="Hyperlink"/>
          </w:rPr>
          <w:t xml:space="preserve">inkoop@debuch.nl. </w:t>
        </w:r>
      </w:hyperlink>
    </w:p>
    <w:p w14:paraId="7EA6D258" w14:textId="77777777" w:rsidR="002C38CF" w:rsidRDefault="002C38CF" w:rsidP="000D2B29">
      <w:pPr>
        <w:spacing w:line="276" w:lineRule="auto"/>
        <w:rPr>
          <w:rFonts w:cstheme="minorHAnsi"/>
          <w:b/>
          <w:szCs w:val="20"/>
          <w:u w:val="single"/>
          <w:shd w:val="clear" w:color="auto" w:fill="FFFFFF"/>
        </w:rPr>
      </w:pPr>
    </w:p>
    <w:p w14:paraId="413DCD7B" w14:textId="527C1E64" w:rsidR="00AF5802" w:rsidRPr="00F27BED" w:rsidRDefault="00AF5802" w:rsidP="000D2B29">
      <w:pPr>
        <w:spacing w:line="276" w:lineRule="auto"/>
        <w:rPr>
          <w:rFonts w:cstheme="minorHAnsi"/>
          <w:b/>
          <w:szCs w:val="20"/>
          <w:u w:val="single"/>
          <w:shd w:val="clear" w:color="auto" w:fill="FFFFFF"/>
        </w:rPr>
      </w:pPr>
      <w:r w:rsidRPr="00F27BED">
        <w:rPr>
          <w:rFonts w:cstheme="minorHAnsi"/>
          <w:b/>
          <w:szCs w:val="20"/>
          <w:u w:val="single"/>
          <w:shd w:val="clear" w:color="auto" w:fill="FFFFFF"/>
        </w:rPr>
        <w:t>Vertrouwelijkheid informatie</w:t>
      </w:r>
    </w:p>
    <w:p w14:paraId="7B00ABDD" w14:textId="77777777" w:rsidR="00AF5802" w:rsidRPr="00F27BED" w:rsidRDefault="00AF5802" w:rsidP="000D2B29">
      <w:pPr>
        <w:spacing w:line="276" w:lineRule="auto"/>
        <w:rPr>
          <w:rFonts w:cstheme="minorHAnsi"/>
          <w:szCs w:val="20"/>
        </w:rPr>
      </w:pPr>
      <w:r w:rsidRPr="00F27BED">
        <w:rPr>
          <w:rFonts w:cstheme="minorHAnsi"/>
          <w:szCs w:val="20"/>
          <w:shd w:val="clear" w:color="auto" w:fill="FFFFFF"/>
        </w:rPr>
        <w:t>Alle gegevens die tijdens deze aanbestedingsprocedure worden uitgewisseld en kenbaar zijn gemaakt zijn vertrouwelijk. Wij en u respecteren dit en handelen hiernaar.</w:t>
      </w:r>
      <w:r w:rsidRPr="00F27BED">
        <w:rPr>
          <w:rFonts w:cstheme="minorHAnsi"/>
          <w:szCs w:val="20"/>
        </w:rPr>
        <w:t xml:space="preserve"> </w:t>
      </w:r>
    </w:p>
    <w:p w14:paraId="1E13EA4F" w14:textId="77777777" w:rsidR="00AF5802" w:rsidRPr="00F27BED" w:rsidRDefault="00AF5802" w:rsidP="000D2B29">
      <w:pPr>
        <w:spacing w:line="276" w:lineRule="auto"/>
      </w:pPr>
    </w:p>
    <w:p w14:paraId="09A7B841" w14:textId="18842E41" w:rsidR="00BE3B39" w:rsidRPr="00A75C4D" w:rsidRDefault="00BE3B39" w:rsidP="000D2B29">
      <w:pPr>
        <w:spacing w:line="276" w:lineRule="auto"/>
        <w:rPr>
          <w:b/>
          <w:u w:val="single"/>
        </w:rPr>
      </w:pPr>
      <w:r w:rsidRPr="00A75C4D">
        <w:rPr>
          <w:b/>
          <w:u w:val="single"/>
        </w:rPr>
        <w:t xml:space="preserve">Herstellen gebreken in Verzoek tot deelnemingen(en) </w:t>
      </w:r>
      <w:r w:rsidR="00A75C4D">
        <w:rPr>
          <w:b/>
          <w:u w:val="single"/>
        </w:rPr>
        <w:t>en/of</w:t>
      </w:r>
      <w:r w:rsidRPr="00A75C4D">
        <w:rPr>
          <w:b/>
          <w:u w:val="single"/>
        </w:rPr>
        <w:t xml:space="preserve"> inschrijving(en)</w:t>
      </w:r>
    </w:p>
    <w:p w14:paraId="02544CC4" w14:textId="7B882903" w:rsidR="00BE3B39" w:rsidRPr="00A75C4D" w:rsidRDefault="00BE3B39" w:rsidP="000D2B29">
      <w:pPr>
        <w:spacing w:line="276" w:lineRule="auto"/>
      </w:pPr>
      <w:r w:rsidRPr="00A75C4D">
        <w:t>Wij laten gegadigden</w:t>
      </w:r>
      <w:r w:rsidR="00A75C4D" w:rsidRPr="00A75C4D">
        <w:t xml:space="preserve"> en/</w:t>
      </w:r>
      <w:r w:rsidRPr="00A75C4D">
        <w:t>of inschrijvers elk gebrek in zijn verzoek tot deelname</w:t>
      </w:r>
      <w:r w:rsidR="00A75C4D" w:rsidRPr="00A75C4D">
        <w:t xml:space="preserve"> en/of</w:t>
      </w:r>
      <w:r w:rsidRPr="00A75C4D">
        <w:t xml:space="preserve"> inschrijving en/of bewijsmiddelen herstellen tot het moment er sprake is van:</w:t>
      </w:r>
    </w:p>
    <w:p w14:paraId="7711A2B0" w14:textId="27042492" w:rsidR="00BE3B39" w:rsidRPr="000B1F36" w:rsidRDefault="00BE3B39" w:rsidP="000B1F36">
      <w:pPr>
        <w:numPr>
          <w:ilvl w:val="0"/>
          <w:numId w:val="23"/>
        </w:numPr>
        <w:spacing w:line="276" w:lineRule="auto"/>
        <w:ind w:left="720"/>
        <w:contextualSpacing/>
        <w:rPr>
          <w:rFonts w:eastAsia="Calibri" w:cs="Calibri"/>
          <w:snapToGrid/>
        </w:rPr>
      </w:pPr>
      <w:proofErr w:type="gramStart"/>
      <w:r w:rsidRPr="000B1F36">
        <w:rPr>
          <w:rFonts w:eastAsia="Calibri" w:cs="Calibri"/>
          <w:snapToGrid/>
        </w:rPr>
        <w:t>een</w:t>
      </w:r>
      <w:proofErr w:type="gramEnd"/>
      <w:r w:rsidRPr="000B1F36">
        <w:rPr>
          <w:rFonts w:eastAsia="Calibri" w:cs="Calibri"/>
          <w:snapToGrid/>
        </w:rPr>
        <w:t xml:space="preserve"> commercieel gewijzigd verzoek tot deelname </w:t>
      </w:r>
      <w:r w:rsidR="00A75C4D" w:rsidRPr="000B1F36">
        <w:rPr>
          <w:rFonts w:eastAsia="Calibri" w:cs="Calibri"/>
          <w:snapToGrid/>
        </w:rPr>
        <w:t>en/</w:t>
      </w:r>
      <w:r w:rsidRPr="000B1F36">
        <w:rPr>
          <w:rFonts w:eastAsia="Calibri" w:cs="Calibri"/>
          <w:snapToGrid/>
        </w:rPr>
        <w:t xml:space="preserve">of inschrijving van welke aard dan ook; of </w:t>
      </w:r>
    </w:p>
    <w:p w14:paraId="7A9B2F93" w14:textId="77777777" w:rsidR="00BE3B39" w:rsidRPr="000B1F36" w:rsidRDefault="00BE3B39" w:rsidP="000B1F36">
      <w:pPr>
        <w:numPr>
          <w:ilvl w:val="0"/>
          <w:numId w:val="23"/>
        </w:numPr>
        <w:spacing w:line="276" w:lineRule="auto"/>
        <w:ind w:left="720"/>
        <w:contextualSpacing/>
        <w:rPr>
          <w:rFonts w:eastAsia="Calibri" w:cs="Calibri"/>
          <w:snapToGrid/>
        </w:rPr>
      </w:pPr>
      <w:proofErr w:type="gramStart"/>
      <w:r w:rsidRPr="000B1F36">
        <w:rPr>
          <w:rFonts w:eastAsia="Calibri" w:cs="Calibri"/>
          <w:snapToGrid/>
        </w:rPr>
        <w:t>de</w:t>
      </w:r>
      <w:proofErr w:type="gramEnd"/>
      <w:r w:rsidRPr="000B1F36">
        <w:rPr>
          <w:rFonts w:eastAsia="Calibri" w:cs="Calibri"/>
          <w:snapToGrid/>
        </w:rPr>
        <w:t xml:space="preserve"> concurrentie op een andere manier wordt vervalst. </w:t>
      </w:r>
    </w:p>
    <w:p w14:paraId="2E7D1210" w14:textId="77777777" w:rsidR="00BE3B39" w:rsidRPr="00A75C4D" w:rsidRDefault="00BE3B39" w:rsidP="000D2B29">
      <w:pPr>
        <w:spacing w:line="276" w:lineRule="auto"/>
      </w:pPr>
    </w:p>
    <w:p w14:paraId="0F2ACCCD" w14:textId="1D01BA11" w:rsidR="00BE3B39" w:rsidRPr="00F27BED" w:rsidRDefault="00BE3B39" w:rsidP="000D2B29">
      <w:pPr>
        <w:spacing w:line="276" w:lineRule="auto"/>
      </w:pPr>
      <w:r w:rsidRPr="00A75C4D">
        <w:t xml:space="preserve">Wij berichten alle gegadigden </w:t>
      </w:r>
      <w:r w:rsidR="00A75C4D" w:rsidRPr="00A75C4D">
        <w:t>en/</w:t>
      </w:r>
      <w:r w:rsidRPr="00A75C4D">
        <w:t>of inschrijvers zo spoedig mogelijk aan wie welke</w:t>
      </w:r>
      <w:r w:rsidRPr="00F27BED">
        <w:t xml:space="preserve"> herstelmogelijkheid onder welke voorwaarden mogelijk zijn. Ook melden we wat de uitkomsten en besluiten van deze mogelijke herstelmogelijkheden zijn. Dit alles is uitsluitend ter beoordeling van </w:t>
      </w:r>
      <w:r w:rsidR="0010780C">
        <w:t>de Aanbestedende dienst</w:t>
      </w:r>
    </w:p>
    <w:p w14:paraId="35CBB241" w14:textId="77777777" w:rsidR="001B1DBE" w:rsidRPr="00F27BED" w:rsidRDefault="001B1DBE" w:rsidP="002915D6">
      <w:pPr>
        <w:pStyle w:val="Heading3"/>
      </w:pPr>
      <w:bookmarkStart w:id="42" w:name="_Toc456597642"/>
      <w:bookmarkStart w:id="43" w:name="_Toc216684542"/>
      <w:bookmarkStart w:id="44" w:name="_Toc321483888"/>
      <w:bookmarkStart w:id="45" w:name="_Toc321484780"/>
      <w:bookmarkStart w:id="46" w:name="_Toc321484819"/>
      <w:bookmarkStart w:id="47" w:name="_Toc321484856"/>
      <w:bookmarkStart w:id="48" w:name="_Toc321484893"/>
      <w:bookmarkStart w:id="49" w:name="_Toc321484931"/>
      <w:bookmarkStart w:id="50" w:name="_Toc321485317"/>
      <w:bookmarkStart w:id="51" w:name="_Toc321485369"/>
      <w:bookmarkStart w:id="52" w:name="_Toc321485406"/>
      <w:bookmarkStart w:id="53" w:name="_Toc321485450"/>
      <w:r w:rsidRPr="00F27BED">
        <w:t>Contactpersoon</w:t>
      </w:r>
      <w:bookmarkEnd w:id="42"/>
      <w:bookmarkEnd w:id="43"/>
    </w:p>
    <w:p w14:paraId="62822C05" w14:textId="73E562A1" w:rsidR="001B1DBE" w:rsidRPr="00F27BED" w:rsidRDefault="001B1DBE" w:rsidP="000D2B29">
      <w:pPr>
        <w:spacing w:line="276" w:lineRule="auto"/>
        <w:rPr>
          <w:b/>
        </w:rPr>
      </w:pPr>
      <w:r w:rsidRPr="00F27BED">
        <w:rPr>
          <w:b/>
        </w:rPr>
        <w:t>Uw Contactpersoon is</w:t>
      </w:r>
      <w:r w:rsidR="0010780C">
        <w:rPr>
          <w:b/>
        </w:rPr>
        <w:t xml:space="preserve"> Lotte van der Klein</w:t>
      </w:r>
    </w:p>
    <w:p w14:paraId="36DFB5CD" w14:textId="37C47EBE" w:rsidR="001B1DBE" w:rsidRPr="00F27BED" w:rsidRDefault="001B1DBE" w:rsidP="000D2B29">
      <w:pPr>
        <w:spacing w:line="276" w:lineRule="auto"/>
      </w:pPr>
      <w:r w:rsidRPr="00F27BED">
        <w:t xml:space="preserve">U communiceert alleen met de Contactpersoon over deze Aanbesteding. De communicatie verloopt via de berichtenmodule van </w:t>
      </w:r>
      <w:proofErr w:type="spellStart"/>
      <w:r w:rsidR="000D2B29">
        <w:t>TenderNed</w:t>
      </w:r>
      <w:proofErr w:type="spellEnd"/>
      <w:r w:rsidRPr="00F27BED">
        <w:t>. Communiceert u over deze Aanbesteding met andere medewerkers van de Aanbestedende dienst of via andere kanalen? Dan kan dit voor ons aanleiding zijn om uw Inschrijving ongeldig te verklaren en u uit te sluiten van verdere deelname aan de Aanbesteding.</w:t>
      </w:r>
    </w:p>
    <w:p w14:paraId="3F4E4839" w14:textId="77777777" w:rsidR="001B1DBE" w:rsidRPr="00F27BED" w:rsidRDefault="001B1DBE" w:rsidP="000D2B29">
      <w:pPr>
        <w:spacing w:line="276" w:lineRule="auto"/>
      </w:pPr>
    </w:p>
    <w:p w14:paraId="393588E0" w14:textId="35CD6E27" w:rsidR="001B1DBE" w:rsidRPr="00F27BED" w:rsidRDefault="001B1DBE" w:rsidP="000D2B29">
      <w:pPr>
        <w:autoSpaceDE w:val="0"/>
        <w:autoSpaceDN w:val="0"/>
        <w:adjustRightInd w:val="0"/>
        <w:spacing w:line="276" w:lineRule="auto"/>
        <w:rPr>
          <w:rFonts w:cs="Arial"/>
          <w:snapToGrid/>
          <w:color w:val="000000"/>
        </w:rPr>
      </w:pPr>
      <w:r w:rsidRPr="00F27BED">
        <w:rPr>
          <w:rFonts w:cs="Arial"/>
          <w:snapToGrid/>
          <w:color w:val="000000"/>
        </w:rPr>
        <w:t>Vervangend contactpersoon</w:t>
      </w:r>
    </w:p>
    <w:p w14:paraId="55D0CEDE" w14:textId="45AE1345" w:rsidR="001B1DBE" w:rsidRPr="00F27BED" w:rsidRDefault="001B1DBE" w:rsidP="000D2B29">
      <w:pPr>
        <w:autoSpaceDE w:val="0"/>
        <w:autoSpaceDN w:val="0"/>
        <w:adjustRightInd w:val="0"/>
        <w:spacing w:line="276" w:lineRule="auto"/>
        <w:rPr>
          <w:rFonts w:cs="Verdana"/>
          <w:snapToGrid/>
          <w:color w:val="000000"/>
        </w:rPr>
      </w:pPr>
      <w:r w:rsidRPr="00F27BED">
        <w:rPr>
          <w:rFonts w:cs="Arial"/>
          <w:snapToGrid/>
          <w:color w:val="000000"/>
        </w:rPr>
        <w:t xml:space="preserve">Bij afwezigheid treedt </w:t>
      </w:r>
      <w:r w:rsidR="0010780C">
        <w:rPr>
          <w:rFonts w:cs="Arial"/>
          <w:snapToGrid/>
          <w:color w:val="000000"/>
        </w:rPr>
        <w:t>Noortje Kok</w:t>
      </w:r>
      <w:r w:rsidRPr="00F27BED">
        <w:rPr>
          <w:rFonts w:cs="Arial"/>
          <w:b/>
          <w:snapToGrid/>
          <w:color w:val="000000"/>
        </w:rPr>
        <w:t xml:space="preserve"> </w:t>
      </w:r>
      <w:r w:rsidRPr="00F27BED">
        <w:rPr>
          <w:rFonts w:cs="Arial"/>
          <w:snapToGrid/>
          <w:color w:val="000000"/>
        </w:rPr>
        <w:t>op als vervanger.</w:t>
      </w:r>
    </w:p>
    <w:p w14:paraId="469CFE27" w14:textId="77777777" w:rsidR="001B1DBE" w:rsidRPr="00F27BED" w:rsidRDefault="001B1DBE" w:rsidP="002915D6">
      <w:pPr>
        <w:pStyle w:val="Heading3"/>
      </w:pPr>
      <w:bookmarkStart w:id="54" w:name="_Toc456597643"/>
      <w:bookmarkStart w:id="55" w:name="_Toc216684543"/>
      <w:r w:rsidRPr="00F27BED">
        <w:t>De planning van de Aanbesteding</w:t>
      </w:r>
      <w:bookmarkEnd w:id="44"/>
      <w:bookmarkEnd w:id="45"/>
      <w:bookmarkEnd w:id="46"/>
      <w:bookmarkEnd w:id="47"/>
      <w:bookmarkEnd w:id="48"/>
      <w:bookmarkEnd w:id="49"/>
      <w:bookmarkEnd w:id="50"/>
      <w:bookmarkEnd w:id="51"/>
      <w:bookmarkEnd w:id="52"/>
      <w:bookmarkEnd w:id="53"/>
      <w:bookmarkEnd w:id="54"/>
      <w:bookmarkEnd w:id="55"/>
    </w:p>
    <w:p w14:paraId="0FCF0067" w14:textId="4F1F31DF" w:rsidR="001B1DBE" w:rsidRPr="00F27BED" w:rsidRDefault="001B1DBE" w:rsidP="000D2B29">
      <w:pPr>
        <w:autoSpaceDE w:val="0"/>
        <w:autoSpaceDN w:val="0"/>
        <w:adjustRightInd w:val="0"/>
        <w:spacing w:line="276" w:lineRule="auto"/>
        <w:rPr>
          <w:rFonts w:cs="Verdana"/>
          <w:snapToGrid/>
        </w:rPr>
      </w:pPr>
      <w:r w:rsidRPr="00F27BED">
        <w:t xml:space="preserve">Deze Aanbesteding start op de datum waarop we deze gepubliceerd hebben via </w:t>
      </w:r>
      <w:proofErr w:type="spellStart"/>
      <w:r w:rsidR="000D2B29">
        <w:t>TenderNed</w:t>
      </w:r>
      <w:proofErr w:type="spellEnd"/>
      <w:r w:rsidRPr="00F27BED">
        <w:t xml:space="preserve"> (zie de planning). </w:t>
      </w:r>
      <w:r w:rsidRPr="00F27BED">
        <w:rPr>
          <w:sz w:val="20"/>
          <w:szCs w:val="20"/>
        </w:rPr>
        <w:br/>
        <w:t xml:space="preserve"> </w:t>
      </w:r>
      <w:r w:rsidRPr="00F27BED">
        <w:rPr>
          <w:sz w:val="20"/>
          <w:szCs w:val="20"/>
        </w:rPr>
        <w:br/>
      </w:r>
      <w:r w:rsidRPr="00F27BED">
        <w:t xml:space="preserve">Wij streven er naar onderstaande planning te realiseren. Zonder expliciet tegenbericht dient u van deze planning uit te gaan. Wij melden wijzigingen in de planning in de Nota van Inlichtingen of via </w:t>
      </w:r>
      <w:proofErr w:type="spellStart"/>
      <w:r w:rsidR="000D2B29">
        <w:t>TenderNed</w:t>
      </w:r>
      <w:proofErr w:type="spellEnd"/>
      <w:r w:rsidRPr="00F27BED">
        <w:t xml:space="preserve">. </w:t>
      </w:r>
      <w:r w:rsidRPr="00F27BED">
        <w:rPr>
          <w:rFonts w:cs="Verdana"/>
          <w:snapToGrid/>
        </w:rPr>
        <w:t>Aan deze planning kunnen de Potentiële Inschrijvers geen rechten ontlenen.</w:t>
      </w:r>
    </w:p>
    <w:p w14:paraId="134F27EB" w14:textId="77777777" w:rsidR="001B1DBE" w:rsidRPr="00F27BED" w:rsidRDefault="001B1DBE" w:rsidP="000D2B29">
      <w:pPr>
        <w:autoSpaceDE w:val="0"/>
        <w:autoSpaceDN w:val="0"/>
        <w:adjustRightInd w:val="0"/>
        <w:spacing w:line="276" w:lineRule="auto"/>
        <w:rPr>
          <w:rFonts w:cs="Verdana"/>
          <w:snapToGrid/>
          <w:highlight w:val="yellow"/>
        </w:rPr>
      </w:pPr>
    </w:p>
    <w:p w14:paraId="5EBB1432" w14:textId="77777777" w:rsidR="001B1DBE" w:rsidRPr="00F27BED" w:rsidRDefault="001B1DBE" w:rsidP="000D2B29">
      <w:pPr>
        <w:autoSpaceDE w:val="0"/>
        <w:autoSpaceDN w:val="0"/>
        <w:adjustRightInd w:val="0"/>
        <w:spacing w:line="276" w:lineRule="auto"/>
        <w:rPr>
          <w:rFonts w:cs="Verdana"/>
          <w:i/>
          <w:snapToGrid/>
        </w:rPr>
      </w:pPr>
      <w:r w:rsidRPr="00F27BED">
        <w:t>Een korte toelichting van enkele onderdelen van de planning leest u in de navolgende paragrafen.</w:t>
      </w:r>
    </w:p>
    <w:p w14:paraId="4A02BA59" w14:textId="77777777" w:rsidR="001B1DBE" w:rsidRPr="00F27BED" w:rsidRDefault="001B1DBE" w:rsidP="000D2B29">
      <w:pPr>
        <w:autoSpaceDE w:val="0"/>
        <w:autoSpaceDN w:val="0"/>
        <w:adjustRightInd w:val="0"/>
        <w:spacing w:line="276" w:lineRule="auto"/>
        <w:rPr>
          <w:rFonts w:cs="Verdana"/>
          <w:i/>
          <w:snapToGrid/>
        </w:rPr>
      </w:pPr>
    </w:p>
    <w:p w14:paraId="65B3CFA8" w14:textId="77777777" w:rsidR="001B1DBE" w:rsidRPr="00F27BED" w:rsidRDefault="001B1DBE" w:rsidP="000D2B29">
      <w:pPr>
        <w:autoSpaceDE w:val="0"/>
        <w:autoSpaceDN w:val="0"/>
        <w:adjustRightInd w:val="0"/>
        <w:spacing w:line="276" w:lineRule="auto"/>
        <w:rPr>
          <w:rFonts w:cs="Verdana"/>
          <w:i/>
          <w:snapToGrid/>
        </w:rPr>
      </w:pPr>
      <w:r w:rsidRPr="00F27BED">
        <w:rPr>
          <w:rFonts w:cs="Verdana"/>
          <w:i/>
          <w:snapToGrid/>
        </w:rPr>
        <w:t>Tabel tijdplanning aanbestedingsprocedure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1"/>
        <w:gridCol w:w="3641"/>
      </w:tblGrid>
      <w:tr w:rsidR="001B1DBE" w:rsidRPr="00F27BED" w14:paraId="2E4ECAF5" w14:textId="77777777" w:rsidTr="000B1F36">
        <w:tc>
          <w:tcPr>
            <w:tcW w:w="5311" w:type="dxa"/>
            <w:shd w:val="clear" w:color="auto" w:fill="DBE5F1" w:themeFill="accent1" w:themeFillTint="33"/>
            <w:vAlign w:val="center"/>
          </w:tcPr>
          <w:p w14:paraId="3E324C61" w14:textId="77777777" w:rsidR="001B1DBE" w:rsidRPr="00F27BED" w:rsidRDefault="001B1DBE" w:rsidP="000D2B29">
            <w:pPr>
              <w:spacing w:line="276" w:lineRule="auto"/>
              <w:ind w:right="-95"/>
              <w:rPr>
                <w:b/>
              </w:rPr>
            </w:pPr>
            <w:r w:rsidRPr="00F27BED">
              <w:rPr>
                <w:b/>
              </w:rPr>
              <w:t>Activiteit</w:t>
            </w:r>
          </w:p>
        </w:tc>
        <w:tc>
          <w:tcPr>
            <w:tcW w:w="3641" w:type="dxa"/>
            <w:shd w:val="clear" w:color="auto" w:fill="DBE5F1" w:themeFill="accent1" w:themeFillTint="33"/>
            <w:vAlign w:val="center"/>
          </w:tcPr>
          <w:p w14:paraId="2AA8F1BE" w14:textId="77777777" w:rsidR="001B1DBE" w:rsidRPr="00F27BED" w:rsidRDefault="001B1DBE" w:rsidP="000D2B29">
            <w:pPr>
              <w:spacing w:line="276" w:lineRule="auto"/>
              <w:ind w:right="-95"/>
              <w:rPr>
                <w:b/>
              </w:rPr>
            </w:pPr>
            <w:r w:rsidRPr="00F27BED">
              <w:rPr>
                <w:b/>
              </w:rPr>
              <w:t>Uiterste datum</w:t>
            </w:r>
          </w:p>
        </w:tc>
      </w:tr>
      <w:tr w:rsidR="001B1DBE" w:rsidRPr="00F27BED" w14:paraId="2397DA59" w14:textId="77777777" w:rsidTr="000B1F36">
        <w:tc>
          <w:tcPr>
            <w:tcW w:w="5311" w:type="dxa"/>
            <w:vAlign w:val="center"/>
          </w:tcPr>
          <w:p w14:paraId="1FCCF70B" w14:textId="77777777" w:rsidR="001B1DBE" w:rsidRPr="00F27BED" w:rsidRDefault="001B1DBE" w:rsidP="000D2B29">
            <w:pPr>
              <w:spacing w:line="276" w:lineRule="auto"/>
              <w:ind w:right="-95"/>
            </w:pPr>
            <w:r w:rsidRPr="00F27BED">
              <w:t>Publicatie aankondiging opdracht</w:t>
            </w:r>
          </w:p>
        </w:tc>
        <w:tc>
          <w:tcPr>
            <w:tcW w:w="3641" w:type="dxa"/>
            <w:vAlign w:val="center"/>
          </w:tcPr>
          <w:p w14:paraId="152E12E7" w14:textId="6504FD23" w:rsidR="001B1DBE" w:rsidRPr="00F27BED" w:rsidRDefault="0015078B" w:rsidP="000D2B29">
            <w:pPr>
              <w:spacing w:line="276" w:lineRule="auto"/>
              <w:ind w:right="-95"/>
              <w:rPr>
                <w:b/>
              </w:rPr>
            </w:pPr>
            <w:r>
              <w:rPr>
                <w:b/>
              </w:rPr>
              <w:t>Maandag 15 december 2025</w:t>
            </w:r>
          </w:p>
        </w:tc>
      </w:tr>
      <w:tr w:rsidR="001B1DBE" w:rsidRPr="00F27BED" w14:paraId="0D9E09BD" w14:textId="77777777" w:rsidTr="000B1F36">
        <w:tc>
          <w:tcPr>
            <w:tcW w:w="5311" w:type="dxa"/>
            <w:vAlign w:val="center"/>
          </w:tcPr>
          <w:p w14:paraId="13A0452D" w14:textId="77777777" w:rsidR="001B1DBE" w:rsidRPr="00F27BED" w:rsidRDefault="001B1DBE" w:rsidP="000D2B29">
            <w:pPr>
              <w:spacing w:line="276" w:lineRule="auto"/>
              <w:ind w:right="-95"/>
            </w:pPr>
            <w:r w:rsidRPr="00F27BED">
              <w:t>Indienen van vragen en melden tegenstrijdigheden over de aanbesteding, inclusief bijlagen</w:t>
            </w:r>
          </w:p>
        </w:tc>
        <w:tc>
          <w:tcPr>
            <w:tcW w:w="3641" w:type="dxa"/>
            <w:vAlign w:val="center"/>
          </w:tcPr>
          <w:p w14:paraId="068A95B6" w14:textId="4EE8294E" w:rsidR="001B1DBE" w:rsidRPr="009A08A1" w:rsidRDefault="001B1DBE" w:rsidP="000D2B29">
            <w:pPr>
              <w:spacing w:line="276" w:lineRule="auto"/>
              <w:ind w:right="-95"/>
            </w:pPr>
            <w:proofErr w:type="gramStart"/>
            <w:r w:rsidRPr="009A08A1">
              <w:t>tot</w:t>
            </w:r>
            <w:proofErr w:type="gramEnd"/>
            <w:r w:rsidRPr="009A08A1">
              <w:t xml:space="preserve"> uiterlijk</w:t>
            </w:r>
            <w:r w:rsidR="005F628F" w:rsidRPr="009A08A1">
              <w:t xml:space="preserve"> maandag</w:t>
            </w:r>
            <w:r w:rsidRPr="009A08A1">
              <w:t xml:space="preserve"> </w:t>
            </w:r>
            <w:r w:rsidR="007A71A1">
              <w:t>12 januari</w:t>
            </w:r>
            <w:r w:rsidR="005F628F" w:rsidRPr="009A08A1">
              <w:t xml:space="preserve"> </w:t>
            </w:r>
            <w:r w:rsidR="00BE76BC" w:rsidRPr="009A08A1">
              <w:t>202</w:t>
            </w:r>
            <w:r w:rsidR="007A71A1">
              <w:t>6</w:t>
            </w:r>
            <w:r w:rsidR="00BE76BC" w:rsidRPr="009A08A1">
              <w:t xml:space="preserve"> </w:t>
            </w:r>
            <w:r w:rsidRPr="009A08A1">
              <w:rPr>
                <w:b/>
              </w:rPr>
              <w:t>1</w:t>
            </w:r>
            <w:r w:rsidR="005F628F" w:rsidRPr="009A08A1">
              <w:rPr>
                <w:b/>
              </w:rPr>
              <w:t>0</w:t>
            </w:r>
            <w:r w:rsidRPr="009A08A1">
              <w:rPr>
                <w:b/>
              </w:rPr>
              <w:t>.00 uur</w:t>
            </w:r>
          </w:p>
        </w:tc>
      </w:tr>
      <w:tr w:rsidR="001B1DBE" w:rsidRPr="00F27BED" w14:paraId="444002F3" w14:textId="77777777" w:rsidTr="000B1F36">
        <w:tc>
          <w:tcPr>
            <w:tcW w:w="5311" w:type="dxa"/>
            <w:vAlign w:val="center"/>
          </w:tcPr>
          <w:p w14:paraId="02E847FE" w14:textId="77777777" w:rsidR="001B1DBE" w:rsidRPr="00F27BED" w:rsidRDefault="001B1DBE" w:rsidP="000D2B29">
            <w:pPr>
              <w:spacing w:line="276" w:lineRule="auto"/>
              <w:ind w:right="-95"/>
            </w:pPr>
            <w:r w:rsidRPr="00F27BED">
              <w:t>Publiceren Nota van Inlichtingen</w:t>
            </w:r>
          </w:p>
        </w:tc>
        <w:tc>
          <w:tcPr>
            <w:tcW w:w="3641" w:type="dxa"/>
            <w:vAlign w:val="center"/>
          </w:tcPr>
          <w:p w14:paraId="241E94D2" w14:textId="2E4AE6A4" w:rsidR="001B1DBE" w:rsidRPr="009A08A1" w:rsidRDefault="005F628F" w:rsidP="000D2B29">
            <w:pPr>
              <w:spacing w:line="276" w:lineRule="auto"/>
              <w:ind w:right="-95"/>
            </w:pPr>
            <w:r>
              <w:t>Donderdag</w:t>
            </w:r>
            <w:r w:rsidR="00BE76BC">
              <w:t xml:space="preserve"> 1</w:t>
            </w:r>
            <w:r w:rsidR="00180BD9">
              <w:t>5 januari</w:t>
            </w:r>
            <w:r w:rsidR="00BE76BC">
              <w:t xml:space="preserve"> 20</w:t>
            </w:r>
            <w:r w:rsidR="16E36F3D">
              <w:t>2</w:t>
            </w:r>
            <w:r w:rsidR="00180BD9">
              <w:t>6</w:t>
            </w:r>
          </w:p>
        </w:tc>
      </w:tr>
      <w:tr w:rsidR="001B1DBE" w:rsidRPr="00F27BED" w14:paraId="780B3AC4" w14:textId="77777777" w:rsidTr="000B1F36">
        <w:tc>
          <w:tcPr>
            <w:tcW w:w="5311" w:type="dxa"/>
            <w:vAlign w:val="center"/>
          </w:tcPr>
          <w:p w14:paraId="66BDF9C5" w14:textId="77777777" w:rsidR="001B1DBE" w:rsidRPr="00F27BED" w:rsidRDefault="001B1DBE" w:rsidP="000D2B29">
            <w:pPr>
              <w:spacing w:line="276" w:lineRule="auto"/>
              <w:ind w:right="-95"/>
            </w:pPr>
            <w:r w:rsidRPr="00F27BED">
              <w:t>Indienen Inschrijving</w:t>
            </w:r>
          </w:p>
        </w:tc>
        <w:tc>
          <w:tcPr>
            <w:tcW w:w="3641" w:type="dxa"/>
            <w:vAlign w:val="center"/>
          </w:tcPr>
          <w:p w14:paraId="2123DE13" w14:textId="582EAD1E" w:rsidR="001B1DBE" w:rsidRPr="009A08A1" w:rsidRDefault="001B1DBE" w:rsidP="000D2B29">
            <w:pPr>
              <w:spacing w:line="276" w:lineRule="auto"/>
              <w:ind w:right="-95"/>
            </w:pPr>
            <w:proofErr w:type="gramStart"/>
            <w:r w:rsidRPr="009A08A1">
              <w:t>tot</w:t>
            </w:r>
            <w:proofErr w:type="gramEnd"/>
            <w:r w:rsidRPr="009A08A1">
              <w:t xml:space="preserve"> uiterlijk </w:t>
            </w:r>
            <w:r w:rsidR="00306D4A">
              <w:t>dinsdag</w:t>
            </w:r>
            <w:r w:rsidR="00F721C0" w:rsidRPr="009A08A1">
              <w:t xml:space="preserve"> </w:t>
            </w:r>
            <w:r w:rsidR="007324E6">
              <w:t>2</w:t>
            </w:r>
            <w:r w:rsidR="00306D4A">
              <w:t>7</w:t>
            </w:r>
            <w:r w:rsidR="00F721C0" w:rsidRPr="009A08A1">
              <w:t xml:space="preserve"> januari 2026</w:t>
            </w:r>
            <w:r w:rsidRPr="009A08A1">
              <w:rPr>
                <w:b/>
              </w:rPr>
              <w:t xml:space="preserve"> 1</w:t>
            </w:r>
            <w:r w:rsidR="00F721C0" w:rsidRPr="009A08A1">
              <w:rPr>
                <w:b/>
              </w:rPr>
              <w:t>0</w:t>
            </w:r>
            <w:r w:rsidRPr="009A08A1">
              <w:rPr>
                <w:b/>
              </w:rPr>
              <w:t>.00 uur</w:t>
            </w:r>
          </w:p>
        </w:tc>
      </w:tr>
      <w:tr w:rsidR="001B1DBE" w:rsidRPr="00F27BED" w14:paraId="711CD5F1" w14:textId="77777777" w:rsidTr="000B1F36">
        <w:tc>
          <w:tcPr>
            <w:tcW w:w="5311" w:type="dxa"/>
            <w:vAlign w:val="center"/>
          </w:tcPr>
          <w:p w14:paraId="61DA766D" w14:textId="57DA8755" w:rsidR="001B1DBE" w:rsidRPr="00A636C0" w:rsidRDefault="001B1DBE" w:rsidP="000D2B29">
            <w:pPr>
              <w:spacing w:line="276" w:lineRule="auto"/>
              <w:ind w:right="-95"/>
            </w:pPr>
            <w:r w:rsidRPr="00A636C0">
              <w:t>Bekendmaking gunningsbeslissing</w:t>
            </w:r>
          </w:p>
        </w:tc>
        <w:tc>
          <w:tcPr>
            <w:tcW w:w="3641" w:type="dxa"/>
            <w:vAlign w:val="center"/>
          </w:tcPr>
          <w:p w14:paraId="14FE0BF1" w14:textId="4A450D85" w:rsidR="001B1DBE" w:rsidRPr="00A636C0" w:rsidRDefault="00AB5E85" w:rsidP="000D2B29">
            <w:pPr>
              <w:spacing w:line="276" w:lineRule="auto"/>
              <w:ind w:right="-95"/>
            </w:pPr>
            <w:r>
              <w:t xml:space="preserve">Donderdag </w:t>
            </w:r>
            <w:r w:rsidR="009955A7" w:rsidRPr="00A636C0">
              <w:t>5 februari 2026</w:t>
            </w:r>
          </w:p>
        </w:tc>
      </w:tr>
      <w:tr w:rsidR="001B1DBE" w:rsidRPr="00F27BED" w14:paraId="4DA07CB4" w14:textId="77777777" w:rsidTr="000B1F36">
        <w:tc>
          <w:tcPr>
            <w:tcW w:w="5311" w:type="dxa"/>
            <w:vAlign w:val="center"/>
          </w:tcPr>
          <w:p w14:paraId="36D8B553" w14:textId="77777777" w:rsidR="001B1DBE" w:rsidRPr="00A636C0" w:rsidRDefault="001B1DBE" w:rsidP="000D2B29">
            <w:pPr>
              <w:pStyle w:val="NoSpacing"/>
              <w:spacing w:line="276" w:lineRule="auto"/>
              <w:rPr>
                <w:rFonts w:ascii="Verdana" w:hAnsi="Verdana"/>
                <w:sz w:val="18"/>
                <w:szCs w:val="18"/>
              </w:rPr>
            </w:pPr>
            <w:proofErr w:type="spellStart"/>
            <w:r w:rsidRPr="00A636C0">
              <w:rPr>
                <w:rFonts w:ascii="Verdana" w:hAnsi="Verdana"/>
                <w:sz w:val="18"/>
                <w:szCs w:val="18"/>
              </w:rPr>
              <w:t>Standstill</w:t>
            </w:r>
            <w:proofErr w:type="spellEnd"/>
            <w:r w:rsidRPr="00A636C0">
              <w:rPr>
                <w:rFonts w:ascii="Verdana" w:hAnsi="Verdana"/>
                <w:sz w:val="18"/>
                <w:szCs w:val="18"/>
              </w:rPr>
              <w:t xml:space="preserve"> periode (opschortende termijn)</w:t>
            </w:r>
          </w:p>
        </w:tc>
        <w:tc>
          <w:tcPr>
            <w:tcW w:w="3641" w:type="dxa"/>
            <w:vAlign w:val="center"/>
          </w:tcPr>
          <w:p w14:paraId="32B10F30" w14:textId="7B33311F" w:rsidR="001B1DBE" w:rsidRPr="00A636C0" w:rsidRDefault="001F5FF1" w:rsidP="000D2B29">
            <w:pPr>
              <w:spacing w:line="276" w:lineRule="auto"/>
              <w:ind w:right="-95"/>
            </w:pPr>
            <w:r>
              <w:t xml:space="preserve">Donderdag </w:t>
            </w:r>
            <w:r w:rsidR="007235EA">
              <w:t xml:space="preserve">5 februari 2026 </w:t>
            </w:r>
            <w:r w:rsidR="001B1DBE" w:rsidRPr="00A636C0">
              <w:t xml:space="preserve">t/m </w:t>
            </w:r>
            <w:r w:rsidR="00534650" w:rsidRPr="00A636C0">
              <w:t xml:space="preserve">donderdag 26 </w:t>
            </w:r>
            <w:r w:rsidR="009A08A1" w:rsidRPr="00A636C0">
              <w:t>februari 2026</w:t>
            </w:r>
            <w:r w:rsidR="009A08A1" w:rsidRPr="009A08A1">
              <w:t xml:space="preserve"> </w:t>
            </w:r>
          </w:p>
        </w:tc>
      </w:tr>
      <w:tr w:rsidR="001B1DBE" w:rsidRPr="00F27BED" w14:paraId="603996BA" w14:textId="77777777" w:rsidTr="000B1F36">
        <w:tc>
          <w:tcPr>
            <w:tcW w:w="5311" w:type="dxa"/>
            <w:vAlign w:val="center"/>
          </w:tcPr>
          <w:p w14:paraId="20DCDE2F" w14:textId="77777777" w:rsidR="001B1DBE" w:rsidRPr="00F27BED" w:rsidRDefault="001B1DBE" w:rsidP="000D2B29">
            <w:pPr>
              <w:spacing w:line="276" w:lineRule="auto"/>
              <w:ind w:right="-95"/>
            </w:pPr>
            <w:r w:rsidRPr="00F27BED">
              <w:t>Verwachte ingangsdatum Overeenkomst</w:t>
            </w:r>
          </w:p>
        </w:tc>
        <w:tc>
          <w:tcPr>
            <w:tcW w:w="3641" w:type="dxa"/>
            <w:vAlign w:val="center"/>
          </w:tcPr>
          <w:p w14:paraId="54446DEA" w14:textId="1694D885" w:rsidR="001B1DBE" w:rsidRPr="009A08A1" w:rsidRDefault="00534650" w:rsidP="000D2B29">
            <w:pPr>
              <w:spacing w:line="276" w:lineRule="auto"/>
              <w:ind w:right="-95"/>
            </w:pPr>
            <w:r>
              <w:t>Maandag 2 maart 2026</w:t>
            </w:r>
          </w:p>
        </w:tc>
      </w:tr>
    </w:tbl>
    <w:p w14:paraId="1C584CEB" w14:textId="77777777" w:rsidR="001B1DBE" w:rsidRPr="00F27BED" w:rsidRDefault="001B1DBE" w:rsidP="000D2B29">
      <w:pPr>
        <w:autoSpaceDE w:val="0"/>
        <w:autoSpaceDN w:val="0"/>
        <w:adjustRightInd w:val="0"/>
        <w:spacing w:line="276" w:lineRule="auto"/>
        <w:rPr>
          <w:rFonts w:cs="Verdana"/>
          <w:i/>
          <w:snapToGrid/>
        </w:rPr>
      </w:pPr>
    </w:p>
    <w:p w14:paraId="00A12BD5" w14:textId="6D235802" w:rsidR="001B1DBE" w:rsidRPr="00F27BED" w:rsidRDefault="001B1DBE" w:rsidP="002C06D6">
      <w:pPr>
        <w:pStyle w:val="Heading3"/>
      </w:pPr>
      <w:bookmarkStart w:id="56" w:name="_Toc321483894"/>
      <w:bookmarkStart w:id="57" w:name="_Toc321484786"/>
      <w:bookmarkStart w:id="58" w:name="_Toc321484825"/>
      <w:bookmarkStart w:id="59" w:name="_Toc321484862"/>
      <w:bookmarkStart w:id="60" w:name="_Toc321484899"/>
      <w:bookmarkStart w:id="61" w:name="_Toc321484937"/>
      <w:bookmarkStart w:id="62" w:name="_Toc321485323"/>
      <w:bookmarkStart w:id="63" w:name="_Toc321485375"/>
      <w:bookmarkStart w:id="64" w:name="_Toc321485412"/>
      <w:bookmarkStart w:id="65" w:name="_Toc321485456"/>
      <w:bookmarkStart w:id="66" w:name="_Toc456597649"/>
      <w:bookmarkStart w:id="67" w:name="_Toc216684544"/>
      <w:bookmarkStart w:id="68" w:name="_Toc321483890"/>
      <w:bookmarkStart w:id="69" w:name="_Toc321484782"/>
      <w:bookmarkStart w:id="70" w:name="_Toc321484821"/>
      <w:bookmarkStart w:id="71" w:name="_Toc321484858"/>
      <w:bookmarkStart w:id="72" w:name="_Toc321484895"/>
      <w:bookmarkStart w:id="73" w:name="_Toc321484933"/>
      <w:bookmarkStart w:id="74" w:name="_Toc321485319"/>
      <w:bookmarkStart w:id="75" w:name="_Toc321485371"/>
      <w:bookmarkStart w:id="76" w:name="_Toc321485408"/>
      <w:bookmarkStart w:id="77" w:name="_Toc321485452"/>
      <w:r w:rsidRPr="00F27BED">
        <w:t>Openen Inschrijvingen</w:t>
      </w:r>
      <w:bookmarkEnd w:id="56"/>
      <w:bookmarkEnd w:id="57"/>
      <w:bookmarkEnd w:id="58"/>
      <w:bookmarkEnd w:id="59"/>
      <w:bookmarkEnd w:id="60"/>
      <w:bookmarkEnd w:id="61"/>
      <w:bookmarkEnd w:id="62"/>
      <w:bookmarkEnd w:id="63"/>
      <w:bookmarkEnd w:id="64"/>
      <w:bookmarkEnd w:id="65"/>
      <w:bookmarkEnd w:id="66"/>
      <w:bookmarkEnd w:id="67"/>
    </w:p>
    <w:p w14:paraId="421B2D25" w14:textId="0091513E" w:rsidR="001B1DBE" w:rsidRPr="00F27BED" w:rsidRDefault="001B1DBE" w:rsidP="000D2B29">
      <w:pPr>
        <w:autoSpaceDE w:val="0"/>
        <w:autoSpaceDN w:val="0"/>
        <w:adjustRightInd w:val="0"/>
        <w:spacing w:line="276" w:lineRule="auto"/>
        <w:rPr>
          <w:rFonts w:cs="Arial"/>
          <w:snapToGrid/>
          <w:color w:val="000000"/>
        </w:rPr>
      </w:pPr>
      <w:r w:rsidRPr="00F27BED">
        <w:rPr>
          <w:rFonts w:cs="Arial"/>
          <w:snapToGrid/>
          <w:color w:val="000000"/>
        </w:rPr>
        <w:t xml:space="preserve">De opening van de digitale kluis is </w:t>
      </w:r>
      <w:r w:rsidRPr="00F27BED">
        <w:rPr>
          <w:rFonts w:cs="Arial"/>
          <w:b/>
          <w:bCs/>
          <w:snapToGrid/>
          <w:color w:val="000000"/>
        </w:rPr>
        <w:t xml:space="preserve">niet </w:t>
      </w:r>
      <w:r w:rsidRPr="00F27BED">
        <w:rPr>
          <w:rFonts w:cs="Arial"/>
          <w:snapToGrid/>
          <w:color w:val="000000"/>
        </w:rPr>
        <w:t xml:space="preserve">openbaar en vindt plaats na het verstrijken van het uiterste tijdstip van indiening op de in </w:t>
      </w:r>
      <w:r w:rsidRPr="00545AC6">
        <w:rPr>
          <w:rFonts w:cs="Arial"/>
          <w:snapToGrid/>
          <w:color w:val="000000"/>
        </w:rPr>
        <w:t xml:space="preserve">paragraaf </w:t>
      </w:r>
      <w:r w:rsidR="00545AC6" w:rsidRPr="00545AC6">
        <w:rPr>
          <w:rFonts w:cs="Arial"/>
          <w:snapToGrid/>
          <w:color w:val="000000"/>
        </w:rPr>
        <w:t>3</w:t>
      </w:r>
      <w:r w:rsidR="00545AC6">
        <w:rPr>
          <w:rFonts w:cs="Arial"/>
          <w:snapToGrid/>
          <w:color w:val="000000"/>
        </w:rPr>
        <w:t xml:space="preserve">.5 </w:t>
      </w:r>
      <w:r w:rsidRPr="00F27BED">
        <w:rPr>
          <w:rFonts w:cs="Arial"/>
          <w:snapToGrid/>
          <w:color w:val="000000"/>
        </w:rPr>
        <w:t xml:space="preserve">opgenomen datum bij de Aanbestedende dienst. </w:t>
      </w:r>
    </w:p>
    <w:p w14:paraId="279FC913" w14:textId="77777777" w:rsidR="001B1DBE" w:rsidRPr="00F27BED" w:rsidRDefault="001B1DBE" w:rsidP="000D2B29">
      <w:pPr>
        <w:autoSpaceDE w:val="0"/>
        <w:autoSpaceDN w:val="0"/>
        <w:adjustRightInd w:val="0"/>
        <w:spacing w:line="276" w:lineRule="auto"/>
        <w:rPr>
          <w:rFonts w:cs="Arial"/>
          <w:snapToGrid/>
          <w:color w:val="000000"/>
        </w:rPr>
      </w:pPr>
    </w:p>
    <w:p w14:paraId="37F19AAC" w14:textId="254EE394" w:rsidR="001B1DBE" w:rsidRPr="00F27BED" w:rsidRDefault="001B1DBE" w:rsidP="000D2B29">
      <w:pPr>
        <w:spacing w:line="276" w:lineRule="auto"/>
        <w:rPr>
          <w:b/>
        </w:rPr>
      </w:pPr>
      <w:r w:rsidRPr="00F27BED">
        <w:t xml:space="preserve">Publicatie van een proces-verbaal van opening vindt plaats via de berichtenmodule in </w:t>
      </w:r>
      <w:proofErr w:type="spellStart"/>
      <w:r w:rsidR="000D2B29">
        <w:t>TenderNed</w:t>
      </w:r>
      <w:proofErr w:type="spellEnd"/>
      <w:r w:rsidRPr="00F27BED">
        <w:t>.</w:t>
      </w:r>
    </w:p>
    <w:p w14:paraId="4AC777E0" w14:textId="77777777" w:rsidR="001B1DBE" w:rsidRPr="00F27BED" w:rsidRDefault="001B1DBE" w:rsidP="000D2B29">
      <w:pPr>
        <w:spacing w:line="276" w:lineRule="auto"/>
      </w:pPr>
      <w:r w:rsidRPr="00F27BED">
        <w:t xml:space="preserve">In het proces-verbaal van opening staat vermeld welke Inschrijvers een Inschrijving hebben ingediend. </w:t>
      </w:r>
    </w:p>
    <w:p w14:paraId="4CE6FE5D" w14:textId="75B9AEF0" w:rsidR="001B1DBE" w:rsidRPr="00F27BED" w:rsidRDefault="001B1DBE" w:rsidP="002C06D6">
      <w:pPr>
        <w:pStyle w:val="Heading3"/>
      </w:pPr>
      <w:bookmarkStart w:id="78" w:name="_Toc321483897"/>
      <w:bookmarkStart w:id="79" w:name="_Toc321484789"/>
      <w:bookmarkStart w:id="80" w:name="_Toc321484828"/>
      <w:bookmarkStart w:id="81" w:name="_Toc321484865"/>
      <w:bookmarkStart w:id="82" w:name="_Toc321484902"/>
      <w:bookmarkStart w:id="83" w:name="_Toc321484940"/>
      <w:bookmarkStart w:id="84" w:name="_Toc321485326"/>
      <w:bookmarkStart w:id="85" w:name="_Toc321485378"/>
      <w:bookmarkStart w:id="86" w:name="_Toc321485415"/>
      <w:bookmarkStart w:id="87" w:name="_Toc321485459"/>
      <w:bookmarkStart w:id="88" w:name="_Toc456597652"/>
      <w:bookmarkStart w:id="89" w:name="_Toc216684545"/>
      <w:r w:rsidRPr="00F27BED">
        <w:t>Mededeling Gunningsbeslissing</w:t>
      </w:r>
      <w:bookmarkEnd w:id="78"/>
      <w:bookmarkEnd w:id="79"/>
      <w:bookmarkEnd w:id="80"/>
      <w:bookmarkEnd w:id="81"/>
      <w:bookmarkEnd w:id="82"/>
      <w:bookmarkEnd w:id="83"/>
      <w:bookmarkEnd w:id="84"/>
      <w:bookmarkEnd w:id="85"/>
      <w:bookmarkEnd w:id="86"/>
      <w:bookmarkEnd w:id="87"/>
      <w:bookmarkEnd w:id="88"/>
      <w:bookmarkEnd w:id="89"/>
    </w:p>
    <w:p w14:paraId="54B9195D" w14:textId="77777777" w:rsidR="001B1DBE" w:rsidRPr="00F27BED" w:rsidRDefault="001B1DBE" w:rsidP="000D2B29">
      <w:pPr>
        <w:spacing w:line="276" w:lineRule="auto"/>
        <w:rPr>
          <w:b/>
        </w:rPr>
      </w:pPr>
      <w:r w:rsidRPr="00F27BED">
        <w:rPr>
          <w:b/>
        </w:rPr>
        <w:t>Let op: u kunt geen rechten ontlenen aan de Gunningsbeslissing</w:t>
      </w:r>
    </w:p>
    <w:p w14:paraId="5C0EEDFC" w14:textId="77777777" w:rsidR="001B1DBE" w:rsidRPr="00F27BED" w:rsidRDefault="001B1DBE" w:rsidP="000D2B29">
      <w:pPr>
        <w:spacing w:line="276" w:lineRule="auto"/>
      </w:pPr>
      <w:r w:rsidRPr="00F27BED">
        <w:t xml:space="preserve">Is de Gunningsbeslissing positief voor u? Dan betekent dat u in principe de Opdracht krijgt. </w:t>
      </w:r>
    </w:p>
    <w:p w14:paraId="43CCB749" w14:textId="77777777" w:rsidR="001B1DBE" w:rsidRPr="00F27BED" w:rsidRDefault="001B1DBE" w:rsidP="000D2B29">
      <w:pPr>
        <w:spacing w:line="276" w:lineRule="auto"/>
      </w:pPr>
      <w:r w:rsidRPr="00F27BED">
        <w:t>U kunt echter aan de Gunningsbeslissing geen rechten ontlenen en u heeft op grond van een Gunningsbeslissing ook geen recht op een schadevergoeding in geval wij niet tot gunning overgaan.</w:t>
      </w:r>
    </w:p>
    <w:p w14:paraId="1FA04416" w14:textId="77777777" w:rsidR="001B1DBE" w:rsidRPr="00F27BED" w:rsidRDefault="001B1DBE" w:rsidP="000D2B29">
      <w:pPr>
        <w:spacing w:line="276" w:lineRule="auto"/>
      </w:pPr>
      <w:r w:rsidRPr="00F27BED">
        <w:t xml:space="preserve">De mededeling van de Gunningsbeslissing is dan ook geen aanvaarding van het aanbod. </w:t>
      </w:r>
    </w:p>
    <w:p w14:paraId="36D6E5F8" w14:textId="44CA901F" w:rsidR="001B1DBE" w:rsidRPr="00F27BED" w:rsidRDefault="001B1DBE" w:rsidP="000D2B29">
      <w:pPr>
        <w:spacing w:line="276" w:lineRule="auto"/>
      </w:pPr>
      <w:r w:rsidRPr="00F27BED">
        <w:t>Pas als de Overeenkomst met u is ondertekend heeft u het recht de Opdracht uit te voeren.</w:t>
      </w:r>
    </w:p>
    <w:p w14:paraId="73783D74" w14:textId="5E4E8252" w:rsidR="001B1DBE" w:rsidRPr="00F27BED" w:rsidRDefault="001B1DBE" w:rsidP="002C06D6">
      <w:pPr>
        <w:pStyle w:val="Heading3"/>
      </w:pPr>
      <w:bookmarkStart w:id="90" w:name="_Toc321483910"/>
      <w:bookmarkStart w:id="91" w:name="_Toc321484802"/>
      <w:bookmarkStart w:id="92" w:name="_Toc321484841"/>
      <w:bookmarkStart w:id="93" w:name="_Toc321484878"/>
      <w:bookmarkStart w:id="94" w:name="_Toc321484915"/>
      <w:bookmarkStart w:id="95" w:name="_Toc321484953"/>
      <w:bookmarkStart w:id="96" w:name="_Toc321485339"/>
      <w:bookmarkStart w:id="97" w:name="_Toc321485391"/>
      <w:bookmarkStart w:id="98" w:name="_Toc321485428"/>
      <w:bookmarkStart w:id="99" w:name="_Toc321485472"/>
      <w:bookmarkStart w:id="100" w:name="_Toc456597653"/>
      <w:bookmarkStart w:id="101" w:name="_Toc216684546"/>
      <w:bookmarkStart w:id="102" w:name="_Toc321483898"/>
      <w:bookmarkStart w:id="103" w:name="_Toc321484790"/>
      <w:bookmarkStart w:id="104" w:name="_Toc321484829"/>
      <w:bookmarkStart w:id="105" w:name="_Toc321484866"/>
      <w:bookmarkStart w:id="106" w:name="_Toc321484903"/>
      <w:bookmarkStart w:id="107" w:name="_Toc321484941"/>
      <w:bookmarkStart w:id="108" w:name="_Toc321485327"/>
      <w:bookmarkStart w:id="109" w:name="_Toc321485379"/>
      <w:bookmarkStart w:id="110" w:name="_Toc321485416"/>
      <w:bookmarkStart w:id="111" w:name="_Toc321485460"/>
      <w:r w:rsidRPr="00F27BED">
        <w:t xml:space="preserve">Verificatie gegevens </w:t>
      </w:r>
      <w:bookmarkEnd w:id="90"/>
      <w:bookmarkEnd w:id="91"/>
      <w:bookmarkEnd w:id="92"/>
      <w:bookmarkEnd w:id="93"/>
      <w:bookmarkEnd w:id="94"/>
      <w:bookmarkEnd w:id="95"/>
      <w:bookmarkEnd w:id="96"/>
      <w:bookmarkEnd w:id="97"/>
      <w:bookmarkEnd w:id="98"/>
      <w:bookmarkEnd w:id="99"/>
      <w:r w:rsidRPr="00F27BED">
        <w:t>Uniform Europees Aanbestedingsdocument (UEA)</w:t>
      </w:r>
      <w:bookmarkEnd w:id="100"/>
      <w:bookmarkEnd w:id="101"/>
    </w:p>
    <w:p w14:paraId="68460A8B" w14:textId="1CF7B99A" w:rsidR="001B1DBE" w:rsidRPr="00F27BED" w:rsidRDefault="001B1DBE" w:rsidP="000D2B29">
      <w:pPr>
        <w:spacing w:line="276" w:lineRule="auto"/>
      </w:pPr>
      <w:r w:rsidRPr="00F27BED">
        <w:t xml:space="preserve">Bij de bekendmaking van de Gunningsbeslissing vragen we bewijsstukken op ter controle van de gegevens in het UEA van de </w:t>
      </w:r>
      <w:r w:rsidRPr="002C38CF">
        <w:t>Inschrijver aan wie wij de Opdracht hebben gegund. Hieronder leest u hoe dat in zijn werk gaat.</w:t>
      </w:r>
      <w:r w:rsidR="002C38CF" w:rsidRPr="002C38CF">
        <w:t xml:space="preserve"> </w:t>
      </w:r>
      <w:r w:rsidRPr="002C38CF">
        <w:t>Indien hier aanleiding voor is controleren we soms de gegevens al voordat we de Gunningsbeslissing bekend maken.</w:t>
      </w:r>
    </w:p>
    <w:p w14:paraId="620F5D25" w14:textId="77777777" w:rsidR="001B1DBE" w:rsidRPr="00F27BED" w:rsidRDefault="001B1DBE" w:rsidP="000D2B29">
      <w:pPr>
        <w:spacing w:line="276" w:lineRule="auto"/>
      </w:pPr>
    </w:p>
    <w:p w14:paraId="02754ECE" w14:textId="77777777" w:rsidR="001B1DBE" w:rsidRPr="00F27BED" w:rsidRDefault="001B1DBE" w:rsidP="000D2B29">
      <w:pPr>
        <w:spacing w:line="276" w:lineRule="auto"/>
        <w:rPr>
          <w:b/>
        </w:rPr>
      </w:pPr>
      <w:r w:rsidRPr="00F27BED">
        <w:rPr>
          <w:b/>
        </w:rPr>
        <w:t xml:space="preserve">De Inschrijver levert op verzoek </w:t>
      </w:r>
      <w:r w:rsidRPr="006C4C44">
        <w:rPr>
          <w:b/>
        </w:rPr>
        <w:t>binnen vijf (5) w</w:t>
      </w:r>
      <w:r w:rsidRPr="00F27BED">
        <w:rPr>
          <w:b/>
        </w:rPr>
        <w:t>erkdagen de volgende bewijsstukken aan:</w:t>
      </w:r>
    </w:p>
    <w:p w14:paraId="695CD9B3" w14:textId="0A1098EB" w:rsidR="001B1DBE" w:rsidRPr="00F27BED" w:rsidRDefault="000B1F36" w:rsidP="000D2B29">
      <w:pPr>
        <w:numPr>
          <w:ilvl w:val="0"/>
          <w:numId w:val="2"/>
        </w:numPr>
        <w:spacing w:line="276" w:lineRule="auto"/>
      </w:pPr>
      <w:proofErr w:type="gramStart"/>
      <w:r>
        <w:t>g</w:t>
      </w:r>
      <w:r w:rsidR="001B1DBE" w:rsidRPr="00F27BED">
        <w:t>edragsverklaring</w:t>
      </w:r>
      <w:proofErr w:type="gramEnd"/>
      <w:r w:rsidR="001B1DBE" w:rsidRPr="00F27BED">
        <w:t xml:space="preserve"> aanbesteden. Let op: vraag de gedragsverklaring op tijd aan, in verband met de verwerkingstermijn. Zie voor meer informatie: </w:t>
      </w:r>
      <w:hyperlink r:id="rId24" w:history="1">
        <w:r w:rsidR="001B1DBE" w:rsidRPr="00F27BED">
          <w:rPr>
            <w:color w:val="0000FF"/>
            <w:u w:val="single"/>
          </w:rPr>
          <w:t xml:space="preserve">Gedragsverklaring aanbesteden (GVA) | </w:t>
        </w:r>
        <w:proofErr w:type="spellStart"/>
        <w:r w:rsidR="001B1DBE" w:rsidRPr="00F27BED">
          <w:rPr>
            <w:color w:val="0000FF"/>
            <w:u w:val="single"/>
          </w:rPr>
          <w:t>Justis</w:t>
        </w:r>
        <w:proofErr w:type="spellEnd"/>
      </w:hyperlink>
      <w:r w:rsidR="001B1DBE" w:rsidRPr="00F27BED">
        <w:t>. De Gedragsverklaring aanbesteden mag niet ouder zijn dan twee jaar, teruggerekend vanaf de sluitingstermijn van de Inschrijving</w:t>
      </w:r>
      <w:r>
        <w:t>;</w:t>
      </w:r>
    </w:p>
    <w:p w14:paraId="2A188FF5" w14:textId="2A485135" w:rsidR="001B1DBE" w:rsidRPr="00F27BED" w:rsidRDefault="001B1DBE" w:rsidP="000D2B29">
      <w:pPr>
        <w:numPr>
          <w:ilvl w:val="0"/>
          <w:numId w:val="2"/>
        </w:numPr>
        <w:spacing w:line="276" w:lineRule="auto"/>
      </w:pPr>
      <w:proofErr w:type="gramStart"/>
      <w:r w:rsidRPr="00F27BED">
        <w:t>verklaring</w:t>
      </w:r>
      <w:proofErr w:type="gramEnd"/>
      <w:r w:rsidRPr="00F27BED">
        <w:t xml:space="preserve"> van de Belastingdienst dat de Inschrijver de verplichte belastingen en sociale zekerheidspremies heeft betaald. De verklaring mag op het moment van inschrijven niet ouder zijn dan zes maanden</w:t>
      </w:r>
      <w:r w:rsidR="000B1F36">
        <w:t>;</w:t>
      </w:r>
    </w:p>
    <w:p w14:paraId="71B038AC" w14:textId="14D4F48D" w:rsidR="009044B1" w:rsidRPr="00F27BED" w:rsidRDefault="000B1F36" w:rsidP="000D2B29">
      <w:pPr>
        <w:numPr>
          <w:ilvl w:val="0"/>
          <w:numId w:val="2"/>
        </w:numPr>
        <w:spacing w:line="276" w:lineRule="auto"/>
      </w:pPr>
      <w:proofErr w:type="gramStart"/>
      <w:r>
        <w:t>e</w:t>
      </w:r>
      <w:r w:rsidR="009044B1" w:rsidRPr="00F27BED">
        <w:t>en</w:t>
      </w:r>
      <w:proofErr w:type="gramEnd"/>
      <w:r w:rsidR="009044B1" w:rsidRPr="00F27BED">
        <w:t xml:space="preserve"> uittreksel van het handelsregister (KvK verklaring), niet ouder dan zes maanden terug te rekenen vanaf het </w:t>
      </w:r>
      <w:r w:rsidR="006C4C44">
        <w:t>moment van inschrijven</w:t>
      </w:r>
    </w:p>
    <w:p w14:paraId="0B577203" w14:textId="77777777" w:rsidR="001B1DBE" w:rsidRPr="00F27BED" w:rsidRDefault="001B1DBE" w:rsidP="000D2B29">
      <w:pPr>
        <w:spacing w:line="276" w:lineRule="auto"/>
        <w:ind w:left="360"/>
      </w:pPr>
    </w:p>
    <w:p w14:paraId="34BDA5EC" w14:textId="1230B887" w:rsidR="001B1DBE" w:rsidRPr="00F27BED" w:rsidRDefault="001B1DBE" w:rsidP="000D2B29">
      <w:pPr>
        <w:spacing w:line="276" w:lineRule="auto"/>
        <w:ind w:left="360"/>
      </w:pPr>
      <w:r w:rsidRPr="00F27BED">
        <w:t>Daarnaast wordt u gevraagd de volgende gegevens aan te leveren</w:t>
      </w:r>
      <w:r w:rsidR="00A75C4D">
        <w:t xml:space="preserve"> via de berichtenmodule in </w:t>
      </w:r>
      <w:proofErr w:type="spellStart"/>
      <w:r w:rsidR="00A75C4D">
        <w:t>TenderNed</w:t>
      </w:r>
      <w:proofErr w:type="spellEnd"/>
      <w:r w:rsidR="00A75C4D">
        <w:t>:</w:t>
      </w:r>
    </w:p>
    <w:p w14:paraId="6A93177D" w14:textId="77777777" w:rsidR="001B1DBE" w:rsidRPr="00F27BED" w:rsidRDefault="001B1DBE" w:rsidP="000D2B29">
      <w:pPr>
        <w:numPr>
          <w:ilvl w:val="0"/>
          <w:numId w:val="2"/>
        </w:numPr>
        <w:spacing w:line="276" w:lineRule="auto"/>
      </w:pPr>
      <w:proofErr w:type="gramStart"/>
      <w:r w:rsidRPr="00F27BED">
        <w:t>de</w:t>
      </w:r>
      <w:proofErr w:type="gramEnd"/>
      <w:r w:rsidRPr="00F27BED">
        <w:t xml:space="preserve"> IBAN- en BIC-code van uw bankrekening waarop eventuele betaling gaat plaatsvinden;</w:t>
      </w:r>
    </w:p>
    <w:p w14:paraId="3D9C6332" w14:textId="595F68C5" w:rsidR="00265594" w:rsidRPr="00F27BED" w:rsidRDefault="001B1DBE" w:rsidP="000D2B29">
      <w:pPr>
        <w:numPr>
          <w:ilvl w:val="0"/>
          <w:numId w:val="2"/>
        </w:numPr>
        <w:spacing w:line="276" w:lineRule="auto"/>
      </w:pPr>
      <w:proofErr w:type="gramStart"/>
      <w:r w:rsidRPr="00F27BED">
        <w:t>de</w:t>
      </w:r>
      <w:proofErr w:type="gramEnd"/>
      <w:r w:rsidRPr="00F27BED">
        <w:t xml:space="preserve"> gegevens van de ondertekenaar van de Overeenkomst en de contactpersoon die namens uw organisatie mag worden opgevoerd in de Overeenkomst voor de uitvoering van de Opdracht</w:t>
      </w:r>
      <w:r w:rsidR="000B1F36">
        <w:t>;</w:t>
      </w:r>
    </w:p>
    <w:p w14:paraId="261C047B" w14:textId="63844C2B" w:rsidR="00265594" w:rsidRPr="000A49BE" w:rsidRDefault="000B1F36" w:rsidP="000D2B29">
      <w:pPr>
        <w:numPr>
          <w:ilvl w:val="0"/>
          <w:numId w:val="2"/>
        </w:numPr>
        <w:spacing w:line="276" w:lineRule="auto"/>
      </w:pPr>
      <w:proofErr w:type="gramStart"/>
      <w:r w:rsidRPr="00E3580F">
        <w:t>e</w:t>
      </w:r>
      <w:r w:rsidR="00265594" w:rsidRPr="00E3580F">
        <w:t>en</w:t>
      </w:r>
      <w:proofErr w:type="gramEnd"/>
      <w:r w:rsidR="00265594" w:rsidRPr="00E3580F">
        <w:t xml:space="preserve"> kopie van een geldig ISO 9001:2015 certificaat of vergelijkbaar bewijsmiddel of dossier</w:t>
      </w:r>
      <w:r w:rsidRPr="00E3580F">
        <w:t>;</w:t>
      </w:r>
    </w:p>
    <w:p w14:paraId="50F58DB9" w14:textId="6067900B" w:rsidR="00265594" w:rsidRPr="00E3580F" w:rsidRDefault="000B1F36" w:rsidP="000D2B29">
      <w:pPr>
        <w:numPr>
          <w:ilvl w:val="0"/>
          <w:numId w:val="2"/>
        </w:numPr>
        <w:spacing w:line="276" w:lineRule="auto"/>
      </w:pPr>
      <w:proofErr w:type="gramStart"/>
      <w:r w:rsidRPr="00E3580F">
        <w:t>e</w:t>
      </w:r>
      <w:r w:rsidR="00265594" w:rsidRPr="00E3580F">
        <w:t>en</w:t>
      </w:r>
      <w:proofErr w:type="gramEnd"/>
      <w:r w:rsidR="00265594" w:rsidRPr="00E3580F">
        <w:t xml:space="preserve"> kopie van een geldig ISO </w:t>
      </w:r>
      <w:r w:rsidR="00265594" w:rsidRPr="00F823FC">
        <w:t>27001</w:t>
      </w:r>
      <w:r w:rsidR="00FE2871">
        <w:t xml:space="preserve"> </w:t>
      </w:r>
      <w:r w:rsidR="00265594" w:rsidRPr="00F823FC">
        <w:t>certificaat</w:t>
      </w:r>
      <w:r w:rsidR="00265594" w:rsidRPr="00E3580F">
        <w:t xml:space="preserve"> of vergelijkbaar bewijsmiddel of dossier</w:t>
      </w:r>
      <w:r w:rsidRPr="00E3580F">
        <w:t>;</w:t>
      </w:r>
    </w:p>
    <w:p w14:paraId="79350CB9" w14:textId="455F24E4" w:rsidR="00A75C4D" w:rsidRDefault="00F823FC" w:rsidP="00A75C4D">
      <w:pPr>
        <w:numPr>
          <w:ilvl w:val="0"/>
          <w:numId w:val="2"/>
        </w:numPr>
        <w:spacing w:line="276" w:lineRule="auto"/>
      </w:pPr>
      <w:proofErr w:type="spellStart"/>
      <w:r w:rsidRPr="00F823FC">
        <w:t>Polisblad</w:t>
      </w:r>
      <w:proofErr w:type="spellEnd"/>
      <w:r w:rsidRPr="00F823FC">
        <w:t xml:space="preserve"> verzekering</w:t>
      </w:r>
      <w:r w:rsidR="00434D0B">
        <w:t>;</w:t>
      </w:r>
    </w:p>
    <w:p w14:paraId="3C4C2A22" w14:textId="5926ED01" w:rsidR="00434D0B" w:rsidRPr="00F823FC" w:rsidRDefault="00434D0B" w:rsidP="00A75C4D">
      <w:pPr>
        <w:numPr>
          <w:ilvl w:val="0"/>
          <w:numId w:val="2"/>
        </w:numPr>
        <w:spacing w:line="276" w:lineRule="auto"/>
      </w:pPr>
      <w:r>
        <w:t>SROI-formulier.</w:t>
      </w:r>
    </w:p>
    <w:p w14:paraId="1588A0A9" w14:textId="77777777" w:rsidR="005857C4" w:rsidRPr="00F27BED" w:rsidRDefault="005857C4" w:rsidP="000D2B29">
      <w:pPr>
        <w:spacing w:line="276" w:lineRule="auto"/>
      </w:pPr>
    </w:p>
    <w:p w14:paraId="053AE26E" w14:textId="77777777" w:rsidR="001B1DBE" w:rsidRPr="00F27BED" w:rsidRDefault="001B1DBE" w:rsidP="000D2B29">
      <w:pPr>
        <w:spacing w:line="276" w:lineRule="auto"/>
      </w:pPr>
      <w:r w:rsidRPr="00F27BED">
        <w:t xml:space="preserve">Gaat het om een Combinatie die de Opdracht gegund krijgt? Dan moet elk lid van de Combinatie deze bewijsstukken aanleveren. Gaat het om een Derde waarop een beroep wordt gedaan om te voldoen aan de gestelde Geschiktheidseisen? Dan moet elke Derde deze bewijsstukken aanleveren. </w:t>
      </w:r>
    </w:p>
    <w:p w14:paraId="21606727" w14:textId="1183DA69" w:rsidR="001B1DBE" w:rsidRPr="00F27BED" w:rsidRDefault="001B1DBE" w:rsidP="002C06D6">
      <w:pPr>
        <w:pStyle w:val="Heading3"/>
      </w:pPr>
      <w:bookmarkStart w:id="112" w:name="_Toc456597654"/>
      <w:bookmarkStart w:id="113" w:name="_Toc216684547"/>
      <w:r w:rsidRPr="00F27BED">
        <w:t>Opschortende termijn en bezwaren</w:t>
      </w:r>
      <w:bookmarkEnd w:id="102"/>
      <w:bookmarkEnd w:id="103"/>
      <w:bookmarkEnd w:id="104"/>
      <w:bookmarkEnd w:id="105"/>
      <w:bookmarkEnd w:id="106"/>
      <w:bookmarkEnd w:id="107"/>
      <w:bookmarkEnd w:id="108"/>
      <w:bookmarkEnd w:id="109"/>
      <w:bookmarkEnd w:id="110"/>
      <w:bookmarkEnd w:id="111"/>
      <w:bookmarkEnd w:id="112"/>
      <w:bookmarkEnd w:id="113"/>
    </w:p>
    <w:p w14:paraId="0A620868" w14:textId="2501F7D2" w:rsidR="001B1DBE" w:rsidRPr="00F27BED" w:rsidRDefault="001B1DBE" w:rsidP="000D2B29">
      <w:pPr>
        <w:spacing w:line="276" w:lineRule="auto"/>
      </w:pPr>
      <w:bookmarkStart w:id="114" w:name="_Toc519609718"/>
      <w:bookmarkStart w:id="115" w:name="_Toc519609720"/>
      <w:bookmarkEnd w:id="114"/>
      <w:bookmarkEnd w:id="115"/>
      <w:r w:rsidRPr="00F27BED">
        <w:t xml:space="preserve">De dag na bekendmaking van </w:t>
      </w:r>
      <w:r w:rsidRPr="006C4C44">
        <w:t xml:space="preserve">de Gunningsbeslissing op </w:t>
      </w:r>
      <w:proofErr w:type="spellStart"/>
      <w:r w:rsidR="000D2B29" w:rsidRPr="006C4C44">
        <w:t>TenderNed</w:t>
      </w:r>
      <w:proofErr w:type="spellEnd"/>
      <w:r w:rsidRPr="006C4C44">
        <w:t xml:space="preserve">, gaat de opschortende termijn in. De opschortende termijn duurt </w:t>
      </w:r>
      <w:r w:rsidRPr="006C4C44">
        <w:rPr>
          <w:rFonts w:eastAsia="DejaVu Sans" w:cs="Lohit Hindi"/>
          <w:snapToGrid/>
          <w:kern w:val="3"/>
          <w:lang w:eastAsia="zh-CN" w:bidi="hi-IN"/>
        </w:rPr>
        <w:t>twintig/</w:t>
      </w:r>
      <w:r w:rsidR="006C4C44" w:rsidRPr="006C4C44">
        <w:rPr>
          <w:rFonts w:eastAsia="DejaVu Sans" w:cs="Lohit Hindi"/>
          <w:snapToGrid/>
          <w:kern w:val="3"/>
          <w:lang w:eastAsia="zh-CN" w:bidi="hi-IN"/>
        </w:rPr>
        <w:t>20</w:t>
      </w:r>
      <w:r w:rsidRPr="006C4C44">
        <w:t xml:space="preserve"> kalenderdagen</w:t>
      </w:r>
      <w:r w:rsidRPr="00F27BED">
        <w:t>, met inachtneming van de Algemene termijnenwet. In deze termijn heeft u de mogelijkheid om rechtsmaatregelen te treffen tegen de Gunningsbeslissing. De opschortende termijn geldt als een fatale termijn. Na de opschortende termijn kunt u geen bezwaar meer maken tegen de Gunningsbeslissing omdat uw rechten dan zijn vervallen. Wij zijn dan vrij een Overeenkomst te sluiten. U leest meer over de opschortende termijn in artikel 2.127 van de Aanbestedingswet 2012.</w:t>
      </w:r>
    </w:p>
    <w:p w14:paraId="6DE92AF6" w14:textId="77777777" w:rsidR="001B1DBE" w:rsidRPr="00F27BED" w:rsidRDefault="001B1DBE" w:rsidP="000D2B29">
      <w:pPr>
        <w:spacing w:line="276" w:lineRule="auto"/>
      </w:pPr>
    </w:p>
    <w:p w14:paraId="25220D84" w14:textId="77777777" w:rsidR="001B1DBE" w:rsidRPr="00F27BED" w:rsidRDefault="001B1DBE" w:rsidP="000D2B29">
      <w:pPr>
        <w:widowControl w:val="0"/>
        <w:suppressAutoHyphens/>
        <w:autoSpaceDN w:val="0"/>
        <w:spacing w:line="276" w:lineRule="auto"/>
        <w:textAlignment w:val="baseline"/>
        <w:rPr>
          <w:rFonts w:eastAsia="DejaVu Sans" w:cs="Lohit Hindi"/>
          <w:b/>
          <w:bCs/>
          <w:snapToGrid/>
          <w:kern w:val="3"/>
          <w:szCs w:val="24"/>
          <w:lang w:eastAsia="zh-CN" w:bidi="hi-IN"/>
        </w:rPr>
      </w:pPr>
      <w:r w:rsidRPr="00F27BED">
        <w:rPr>
          <w:rFonts w:eastAsia="DejaVu Sans" w:cs="Lohit Hindi"/>
          <w:b/>
          <w:bCs/>
          <w:snapToGrid/>
          <w:kern w:val="3"/>
          <w:szCs w:val="24"/>
          <w:lang w:eastAsia="zh-CN" w:bidi="hi-IN"/>
        </w:rPr>
        <w:t>Nadere toelichting of vragen</w:t>
      </w:r>
    </w:p>
    <w:p w14:paraId="266D3508" w14:textId="2DC7CEF7" w:rsidR="001B1DBE" w:rsidRPr="00F27BED" w:rsidRDefault="001B1DBE" w:rsidP="000D2B29">
      <w:pPr>
        <w:widowControl w:val="0"/>
        <w:suppressAutoHyphens/>
        <w:autoSpaceDN w:val="0"/>
        <w:spacing w:line="276" w:lineRule="auto"/>
        <w:textAlignment w:val="baseline"/>
        <w:rPr>
          <w:rFonts w:eastAsia="DejaVu Sans" w:cs="Lohit Hindi"/>
          <w:snapToGrid/>
          <w:kern w:val="3"/>
          <w:szCs w:val="24"/>
          <w:lang w:eastAsia="zh-CN" w:bidi="hi-IN"/>
        </w:rPr>
      </w:pPr>
      <w:r w:rsidRPr="00F27BED">
        <w:rPr>
          <w:rFonts w:eastAsia="DejaVu Sans" w:cs="Lohit Hindi"/>
          <w:snapToGrid/>
          <w:kern w:val="3"/>
          <w:szCs w:val="24"/>
          <w:lang w:eastAsia="zh-CN" w:bidi="hi-IN"/>
        </w:rPr>
        <w:t xml:space="preserve">Indien u behoefte heeft aan een nadere toelichting of nog vragen heeft, dan kunt u contact opnemen met de Contactpersoon. U bereikt de Contactpersoon via de berichtenmodule in </w:t>
      </w:r>
      <w:proofErr w:type="spellStart"/>
      <w:r w:rsidR="000D2B29">
        <w:rPr>
          <w:rFonts w:eastAsia="DejaVu Sans" w:cs="Lohit Hindi"/>
          <w:snapToGrid/>
          <w:kern w:val="3"/>
          <w:szCs w:val="24"/>
          <w:lang w:eastAsia="zh-CN" w:bidi="hi-IN"/>
        </w:rPr>
        <w:t>TenderNed</w:t>
      </w:r>
      <w:proofErr w:type="spellEnd"/>
      <w:r w:rsidRPr="00F27BED">
        <w:rPr>
          <w:rFonts w:eastAsia="DejaVu Sans" w:cs="Lohit Hindi"/>
          <w:snapToGrid/>
          <w:kern w:val="3"/>
          <w:szCs w:val="24"/>
          <w:lang w:eastAsia="zh-CN" w:bidi="hi-IN"/>
        </w:rPr>
        <w:t>.</w:t>
      </w:r>
    </w:p>
    <w:p w14:paraId="46983099" w14:textId="77777777" w:rsidR="001B1DBE" w:rsidRPr="00F27BED" w:rsidRDefault="001B1DBE" w:rsidP="000D2B29">
      <w:pPr>
        <w:widowControl w:val="0"/>
        <w:suppressAutoHyphens/>
        <w:autoSpaceDN w:val="0"/>
        <w:spacing w:line="276" w:lineRule="auto"/>
        <w:textAlignment w:val="baseline"/>
        <w:rPr>
          <w:rFonts w:eastAsia="DejaVu Sans" w:cs="Lohit Hindi"/>
          <w:snapToGrid/>
          <w:kern w:val="3"/>
          <w:szCs w:val="24"/>
          <w:lang w:eastAsia="zh-CN" w:bidi="hi-IN"/>
        </w:rPr>
      </w:pPr>
    </w:p>
    <w:p w14:paraId="578D3C5D" w14:textId="77777777" w:rsidR="001B1DBE" w:rsidRPr="00A519EF" w:rsidRDefault="001B1DBE" w:rsidP="000D2B29">
      <w:pPr>
        <w:widowControl w:val="0"/>
        <w:suppressAutoHyphens/>
        <w:autoSpaceDN w:val="0"/>
        <w:spacing w:line="276" w:lineRule="auto"/>
        <w:textAlignment w:val="baseline"/>
        <w:rPr>
          <w:rFonts w:eastAsia="DejaVu Sans" w:cs="Lohit Hindi"/>
          <w:b/>
          <w:snapToGrid/>
          <w:kern w:val="3"/>
          <w:lang w:eastAsia="zh-CN" w:bidi="hi-IN"/>
        </w:rPr>
      </w:pPr>
      <w:r w:rsidRPr="00A519EF">
        <w:rPr>
          <w:rFonts w:eastAsia="DejaVu Sans" w:cs="Lohit Hindi"/>
          <w:b/>
          <w:snapToGrid/>
          <w:kern w:val="3"/>
          <w:lang w:eastAsia="zh-CN" w:bidi="hi-IN"/>
        </w:rPr>
        <w:t>Heeft u bezwaren tegen deze gunningsbeslissing?</w:t>
      </w:r>
    </w:p>
    <w:p w14:paraId="6051B35E" w14:textId="77777777" w:rsidR="001B1DBE" w:rsidRPr="00A519EF" w:rsidRDefault="001B1DBE" w:rsidP="000D2B29">
      <w:pPr>
        <w:widowControl w:val="0"/>
        <w:suppressAutoHyphens/>
        <w:autoSpaceDN w:val="0"/>
        <w:spacing w:line="276" w:lineRule="auto"/>
        <w:textAlignment w:val="baseline"/>
        <w:rPr>
          <w:rFonts w:eastAsia="DejaVu Sans" w:cs="Lohit Hindi"/>
          <w:snapToGrid/>
          <w:kern w:val="3"/>
          <w:lang w:eastAsia="zh-CN" w:bidi="hi-IN"/>
        </w:rPr>
      </w:pPr>
      <w:r w:rsidRPr="00A519EF">
        <w:rPr>
          <w:rFonts w:eastAsia="DejaVu Sans" w:cs="Lohit Hindi"/>
          <w:snapToGrid/>
          <w:kern w:val="3"/>
          <w:lang w:eastAsia="zh-CN" w:bidi="hi-IN"/>
        </w:rPr>
        <w:t>Dan kunt u het volgende doen:</w:t>
      </w:r>
    </w:p>
    <w:p w14:paraId="395B1975" w14:textId="398109B2" w:rsidR="001B1DBE" w:rsidRPr="00A519EF" w:rsidRDefault="006C4C44" w:rsidP="006C4C44">
      <w:pPr>
        <w:pStyle w:val="ListParagraph"/>
        <w:widowControl w:val="0"/>
        <w:numPr>
          <w:ilvl w:val="0"/>
          <w:numId w:val="36"/>
        </w:numPr>
        <w:suppressAutoHyphens/>
        <w:autoSpaceDN w:val="0"/>
        <w:spacing w:line="276" w:lineRule="auto"/>
        <w:textAlignment w:val="baseline"/>
        <w:rPr>
          <w:rFonts w:ascii="Verdana" w:eastAsia="DejaVu Sans" w:hAnsi="Verdana" w:cs="Lohit Hindi"/>
          <w:kern w:val="3"/>
          <w:sz w:val="18"/>
          <w:szCs w:val="18"/>
          <w:lang w:eastAsia="zh-CN" w:bidi="hi-IN"/>
        </w:rPr>
      </w:pPr>
      <w:r w:rsidRPr="00A519EF">
        <w:rPr>
          <w:rFonts w:ascii="Verdana" w:eastAsia="DejaVu Sans" w:hAnsi="Verdana" w:cs="Lohit Hindi"/>
          <w:kern w:val="3"/>
          <w:sz w:val="18"/>
          <w:szCs w:val="18"/>
          <w:lang w:eastAsia="zh-CN" w:bidi="hi-IN"/>
        </w:rPr>
        <w:t>Een</w:t>
      </w:r>
      <w:r w:rsidR="001B1DBE" w:rsidRPr="00A519EF">
        <w:rPr>
          <w:rFonts w:ascii="Verdana" w:eastAsia="DejaVu Sans" w:hAnsi="Verdana" w:cs="Lohit Hindi"/>
          <w:kern w:val="3"/>
          <w:sz w:val="18"/>
          <w:szCs w:val="18"/>
          <w:lang w:eastAsia="zh-CN" w:bidi="hi-IN"/>
        </w:rPr>
        <w:t xml:space="preserve"> gesprek aanvragen bij de Contactpersoon voor een toelichting;</w:t>
      </w:r>
    </w:p>
    <w:p w14:paraId="76EC5E17" w14:textId="32C3F03B" w:rsidR="001B1DBE" w:rsidRPr="00A519EF" w:rsidRDefault="006C4C44" w:rsidP="006C4C44">
      <w:pPr>
        <w:pStyle w:val="ListParagraph"/>
        <w:widowControl w:val="0"/>
        <w:numPr>
          <w:ilvl w:val="0"/>
          <w:numId w:val="36"/>
        </w:numPr>
        <w:suppressAutoHyphens/>
        <w:autoSpaceDN w:val="0"/>
        <w:spacing w:line="276" w:lineRule="auto"/>
        <w:textAlignment w:val="baseline"/>
        <w:rPr>
          <w:rFonts w:ascii="Verdana" w:eastAsia="DejaVu Sans" w:hAnsi="Verdana" w:cs="Lohit Hindi"/>
          <w:kern w:val="3"/>
          <w:sz w:val="18"/>
          <w:szCs w:val="18"/>
          <w:lang w:eastAsia="zh-CN" w:bidi="hi-IN"/>
        </w:rPr>
      </w:pPr>
      <w:r w:rsidRPr="00A519EF">
        <w:rPr>
          <w:rFonts w:ascii="Verdana" w:eastAsia="DejaVu Sans" w:hAnsi="Verdana" w:cs="Lohit Hindi"/>
          <w:kern w:val="3"/>
          <w:sz w:val="18"/>
          <w:szCs w:val="18"/>
          <w:lang w:eastAsia="zh-CN" w:bidi="hi-IN"/>
        </w:rPr>
        <w:t>Als</w:t>
      </w:r>
      <w:r w:rsidR="001B1DBE" w:rsidRPr="00A519EF">
        <w:rPr>
          <w:rFonts w:ascii="Verdana" w:eastAsia="DejaVu Sans" w:hAnsi="Verdana" w:cs="Lohit Hindi"/>
          <w:kern w:val="3"/>
          <w:sz w:val="18"/>
          <w:szCs w:val="18"/>
          <w:lang w:eastAsia="zh-CN" w:bidi="hi-IN"/>
        </w:rPr>
        <w:t xml:space="preserve"> u overweegt een kort geding aanhangig te maken, eerst via de </w:t>
      </w:r>
      <w:proofErr w:type="spellStart"/>
      <w:r w:rsidR="000D2B29" w:rsidRPr="00A519EF">
        <w:rPr>
          <w:rFonts w:ascii="Verdana" w:eastAsia="DejaVu Sans" w:hAnsi="Verdana" w:cs="Lohit Hindi"/>
          <w:kern w:val="3"/>
          <w:sz w:val="18"/>
          <w:szCs w:val="18"/>
          <w:lang w:eastAsia="zh-CN" w:bidi="hi-IN"/>
        </w:rPr>
        <w:t>TenderNed</w:t>
      </w:r>
      <w:proofErr w:type="spellEnd"/>
      <w:r w:rsidR="001B1DBE" w:rsidRPr="00A519EF">
        <w:rPr>
          <w:rFonts w:ascii="Verdana" w:eastAsia="DejaVu Sans" w:hAnsi="Verdana" w:cs="Lohit Hindi"/>
          <w:kern w:val="3"/>
          <w:sz w:val="18"/>
          <w:szCs w:val="18"/>
          <w:lang w:eastAsia="zh-CN" w:bidi="hi-IN"/>
        </w:rPr>
        <w:t xml:space="preserve"> berichtenmodule met de Contactpersoon contact opnemen met de vermelding van uw bezwaar.</w:t>
      </w:r>
    </w:p>
    <w:p w14:paraId="64E28839" w14:textId="77777777" w:rsidR="001B1DBE" w:rsidRPr="00A519EF" w:rsidRDefault="001B1DBE" w:rsidP="000D2B29">
      <w:pPr>
        <w:widowControl w:val="0"/>
        <w:suppressAutoHyphens/>
        <w:autoSpaceDN w:val="0"/>
        <w:spacing w:line="276" w:lineRule="auto"/>
        <w:ind w:left="567"/>
        <w:textAlignment w:val="baseline"/>
        <w:rPr>
          <w:rFonts w:eastAsia="DejaVu Sans" w:cs="Lohit Hindi"/>
          <w:snapToGrid/>
          <w:kern w:val="3"/>
          <w:lang w:eastAsia="zh-CN" w:bidi="hi-IN"/>
        </w:rPr>
      </w:pPr>
    </w:p>
    <w:p w14:paraId="6190D3E3" w14:textId="77777777" w:rsidR="001B1DBE" w:rsidRPr="00F27BED" w:rsidRDefault="001B1DBE" w:rsidP="000D2B29">
      <w:pPr>
        <w:widowControl w:val="0"/>
        <w:suppressAutoHyphens/>
        <w:autoSpaceDN w:val="0"/>
        <w:spacing w:line="276" w:lineRule="auto"/>
        <w:textAlignment w:val="baseline"/>
        <w:rPr>
          <w:rFonts w:eastAsia="DejaVu Sans" w:cs="Lohit Hindi"/>
          <w:b/>
          <w:snapToGrid/>
          <w:kern w:val="3"/>
          <w:szCs w:val="24"/>
          <w:lang w:eastAsia="zh-CN" w:bidi="hi-IN"/>
        </w:rPr>
      </w:pPr>
      <w:r w:rsidRPr="00F27BED">
        <w:rPr>
          <w:rFonts w:eastAsia="DejaVu Sans" w:cs="Lohit Hindi"/>
          <w:b/>
          <w:snapToGrid/>
          <w:kern w:val="3"/>
          <w:szCs w:val="24"/>
          <w:lang w:eastAsia="zh-CN" w:bidi="hi-IN"/>
        </w:rPr>
        <w:t>Besluit u tot een kort geding?</w:t>
      </w:r>
    </w:p>
    <w:p w14:paraId="0C1D9BDC" w14:textId="77777777" w:rsidR="001B1DBE" w:rsidRPr="00A519EF" w:rsidRDefault="001B1DBE" w:rsidP="000D2B29">
      <w:pPr>
        <w:widowControl w:val="0"/>
        <w:suppressAutoHyphens/>
        <w:autoSpaceDN w:val="0"/>
        <w:spacing w:line="276" w:lineRule="auto"/>
        <w:textAlignment w:val="baseline"/>
        <w:rPr>
          <w:rFonts w:eastAsia="DejaVu Sans" w:cs="Lohit Hindi"/>
          <w:snapToGrid/>
          <w:kern w:val="3"/>
          <w:lang w:eastAsia="zh-CN" w:bidi="hi-IN"/>
        </w:rPr>
      </w:pPr>
      <w:r w:rsidRPr="00A519EF">
        <w:rPr>
          <w:rFonts w:eastAsia="DejaVu Sans" w:cs="Lohit Hindi"/>
          <w:snapToGrid/>
          <w:kern w:val="3"/>
          <w:lang w:eastAsia="zh-CN" w:bidi="hi-IN"/>
        </w:rPr>
        <w:t>Dan doet u het volgende:</w:t>
      </w:r>
    </w:p>
    <w:p w14:paraId="1B61E769" w14:textId="77777777" w:rsidR="006C4C44" w:rsidRPr="00A519EF" w:rsidRDefault="006C4C44" w:rsidP="006C4C44">
      <w:pPr>
        <w:pStyle w:val="ListParagraph"/>
        <w:widowControl w:val="0"/>
        <w:numPr>
          <w:ilvl w:val="0"/>
          <w:numId w:val="37"/>
        </w:numPr>
        <w:suppressAutoHyphens/>
        <w:autoSpaceDN w:val="0"/>
        <w:spacing w:line="276" w:lineRule="auto"/>
        <w:textAlignment w:val="baseline"/>
        <w:rPr>
          <w:rFonts w:ascii="Verdana" w:eastAsia="DejaVu Sans" w:hAnsi="Verdana" w:cs="Lohit Hindi"/>
          <w:kern w:val="3"/>
          <w:sz w:val="18"/>
          <w:szCs w:val="18"/>
          <w:lang w:eastAsia="zh-CN" w:bidi="hi-IN"/>
        </w:rPr>
      </w:pPr>
      <w:r w:rsidRPr="00A519EF">
        <w:rPr>
          <w:rFonts w:ascii="Verdana" w:eastAsia="DejaVu Sans" w:hAnsi="Verdana" w:cs="Lohit Hindi"/>
          <w:kern w:val="3"/>
          <w:sz w:val="18"/>
          <w:szCs w:val="18"/>
          <w:lang w:eastAsia="zh-CN" w:bidi="hi-IN"/>
        </w:rPr>
        <w:t>Uiterlijk</w:t>
      </w:r>
      <w:r w:rsidR="001B1DBE" w:rsidRPr="00A519EF">
        <w:rPr>
          <w:rFonts w:ascii="Verdana" w:eastAsia="DejaVu Sans" w:hAnsi="Verdana" w:cs="Lohit Hindi"/>
          <w:kern w:val="3"/>
          <w:sz w:val="18"/>
          <w:szCs w:val="18"/>
          <w:lang w:eastAsia="zh-CN" w:bidi="hi-IN"/>
        </w:rPr>
        <w:t xml:space="preserve"> binnen twintig/</w:t>
      </w:r>
      <w:r w:rsidRPr="00A519EF">
        <w:rPr>
          <w:rFonts w:ascii="Verdana" w:eastAsia="DejaVu Sans" w:hAnsi="Verdana" w:cs="Lohit Hindi"/>
          <w:kern w:val="3"/>
          <w:sz w:val="18"/>
          <w:szCs w:val="18"/>
          <w:lang w:eastAsia="zh-CN" w:bidi="hi-IN"/>
        </w:rPr>
        <w:t>20</w:t>
      </w:r>
      <w:r w:rsidR="001B1DBE" w:rsidRPr="00A519EF">
        <w:rPr>
          <w:rFonts w:ascii="Verdana" w:eastAsia="DejaVu Sans" w:hAnsi="Verdana" w:cs="Lohit Hindi"/>
          <w:kern w:val="3"/>
          <w:sz w:val="18"/>
          <w:szCs w:val="18"/>
          <w:lang w:eastAsia="zh-CN" w:bidi="hi-IN"/>
        </w:rPr>
        <w:t xml:space="preserve"> kalenderdagen, met inachtneming van de Algemene termijnenwet, na verzending van de Gunningsbeslissing een kort geding aanhangig maken bij de civiele rechter in Den Haag;</w:t>
      </w:r>
    </w:p>
    <w:p w14:paraId="277B3E46" w14:textId="5A1CBBEA" w:rsidR="00A75C4D" w:rsidRPr="00A519EF" w:rsidRDefault="006C4C44" w:rsidP="006C4C44">
      <w:pPr>
        <w:pStyle w:val="ListParagraph"/>
        <w:widowControl w:val="0"/>
        <w:numPr>
          <w:ilvl w:val="0"/>
          <w:numId w:val="37"/>
        </w:numPr>
        <w:suppressAutoHyphens/>
        <w:autoSpaceDN w:val="0"/>
        <w:spacing w:line="276" w:lineRule="auto"/>
        <w:textAlignment w:val="baseline"/>
        <w:rPr>
          <w:rFonts w:ascii="Verdana" w:eastAsia="DejaVu Sans" w:hAnsi="Verdana" w:cs="Lohit Hindi"/>
          <w:kern w:val="3"/>
          <w:sz w:val="18"/>
          <w:szCs w:val="18"/>
          <w:lang w:eastAsia="zh-CN" w:bidi="hi-IN"/>
        </w:rPr>
      </w:pPr>
      <w:r w:rsidRPr="00A519EF">
        <w:rPr>
          <w:rFonts w:ascii="Verdana" w:eastAsia="DejaVu Sans" w:hAnsi="Verdana" w:cs="Lohit Hindi"/>
          <w:kern w:val="3"/>
          <w:sz w:val="18"/>
          <w:szCs w:val="18"/>
          <w:lang w:eastAsia="zh-CN" w:bidi="hi-IN"/>
        </w:rPr>
        <w:t>Een</w:t>
      </w:r>
      <w:r w:rsidR="001B1DBE" w:rsidRPr="00A519EF">
        <w:rPr>
          <w:rFonts w:ascii="Verdana" w:eastAsia="DejaVu Sans" w:hAnsi="Verdana" w:cs="Lohit Hindi"/>
          <w:kern w:val="3"/>
          <w:sz w:val="18"/>
          <w:szCs w:val="18"/>
          <w:lang w:eastAsia="zh-CN" w:bidi="hi-IN"/>
        </w:rPr>
        <w:t xml:space="preserve"> kopie van de dagvaarding aan de Contactpersoon zenden via de </w:t>
      </w:r>
      <w:proofErr w:type="spellStart"/>
      <w:r w:rsidR="000D2B29" w:rsidRPr="00A519EF">
        <w:rPr>
          <w:rFonts w:ascii="Verdana" w:eastAsia="DejaVu Sans" w:hAnsi="Verdana" w:cs="Lohit Hindi"/>
          <w:kern w:val="3"/>
          <w:sz w:val="18"/>
          <w:szCs w:val="18"/>
          <w:lang w:eastAsia="zh-CN" w:bidi="hi-IN"/>
        </w:rPr>
        <w:t>TenderNed</w:t>
      </w:r>
      <w:proofErr w:type="spellEnd"/>
      <w:r w:rsidR="001B1DBE" w:rsidRPr="00A519EF">
        <w:rPr>
          <w:rFonts w:ascii="Verdana" w:eastAsia="DejaVu Sans" w:hAnsi="Verdana" w:cs="Lohit Hindi"/>
          <w:kern w:val="3"/>
          <w:sz w:val="18"/>
          <w:szCs w:val="18"/>
          <w:lang w:eastAsia="zh-CN" w:bidi="hi-IN"/>
        </w:rPr>
        <w:t xml:space="preserve"> berichtenmodule</w:t>
      </w:r>
      <w:r w:rsidR="00A75C4D" w:rsidRPr="00A519EF">
        <w:rPr>
          <w:rFonts w:ascii="Verdana" w:eastAsia="DejaVu Sans" w:hAnsi="Verdana" w:cs="Lohit Hindi"/>
          <w:kern w:val="3"/>
          <w:sz w:val="18"/>
          <w:szCs w:val="18"/>
          <w:lang w:eastAsia="zh-CN" w:bidi="hi-IN"/>
        </w:rPr>
        <w:t xml:space="preserve"> en naar </w:t>
      </w:r>
      <w:hyperlink r:id="rId25" w:history="1">
        <w:r w:rsidR="00A75C4D" w:rsidRPr="00A519EF">
          <w:rPr>
            <w:rStyle w:val="Hyperlink"/>
            <w:rFonts w:ascii="Verdana" w:eastAsia="DejaVu Sans" w:hAnsi="Verdana" w:cs="Lohit Hindi"/>
            <w:kern w:val="3"/>
            <w:sz w:val="18"/>
            <w:szCs w:val="18"/>
            <w:lang w:eastAsia="zh-CN" w:bidi="hi-IN"/>
          </w:rPr>
          <w:t>inkoop@debuch.nl</w:t>
        </w:r>
      </w:hyperlink>
      <w:r w:rsidR="00A75C4D" w:rsidRPr="00A519EF">
        <w:rPr>
          <w:rFonts w:ascii="Verdana" w:eastAsia="DejaVu Sans" w:hAnsi="Verdana" w:cs="Lohit Hindi"/>
          <w:kern w:val="3"/>
          <w:sz w:val="18"/>
          <w:szCs w:val="18"/>
          <w:lang w:eastAsia="zh-CN" w:bidi="hi-IN"/>
        </w:rPr>
        <w:t xml:space="preserve"> </w:t>
      </w:r>
    </w:p>
    <w:p w14:paraId="0AEA1329" w14:textId="77777777" w:rsidR="001B1DBE" w:rsidRPr="00F27BED" w:rsidRDefault="001B1DBE" w:rsidP="000D2B29">
      <w:pPr>
        <w:widowControl w:val="0"/>
        <w:tabs>
          <w:tab w:val="left" w:pos="1985"/>
        </w:tabs>
        <w:suppressAutoHyphens/>
        <w:autoSpaceDN w:val="0"/>
        <w:spacing w:line="276" w:lineRule="auto"/>
        <w:textAlignment w:val="baseline"/>
        <w:rPr>
          <w:rFonts w:eastAsia="DejaVu Sans" w:cs="Lohit Hindi"/>
          <w:snapToGrid/>
          <w:kern w:val="3"/>
          <w:lang w:eastAsia="zh-CN" w:bidi="hi-IN"/>
        </w:rPr>
      </w:pPr>
    </w:p>
    <w:p w14:paraId="50EDBF72" w14:textId="77777777" w:rsidR="001B1DBE" w:rsidRPr="00F27BED" w:rsidRDefault="001B1DBE" w:rsidP="000D2B29">
      <w:pPr>
        <w:spacing w:line="276" w:lineRule="auto"/>
      </w:pPr>
      <w:r w:rsidRPr="00F27BED">
        <w:t xml:space="preserve">Wij sluiten in beginsel geen Overeenkomst voordat de rechter uitspraak in het kort geding heeft gedaan. Is er binnen de Opdracht een zwaarwegende reden om niet te wachten met de gunning? Dan kunnen we besluiten ondanks het kort geding toch een Overeenkomst te sluiten. </w:t>
      </w:r>
    </w:p>
    <w:p w14:paraId="4BD6510E" w14:textId="77777777" w:rsidR="001B1DBE" w:rsidRPr="00F27BED" w:rsidRDefault="001B1DBE" w:rsidP="000D2B29">
      <w:pPr>
        <w:spacing w:line="276" w:lineRule="auto"/>
      </w:pPr>
    </w:p>
    <w:p w14:paraId="77F05B5A" w14:textId="77777777" w:rsidR="001B1DBE" w:rsidRPr="00F27BED" w:rsidRDefault="001B1DBE" w:rsidP="000D2B29">
      <w:pPr>
        <w:spacing w:line="276" w:lineRule="auto"/>
      </w:pPr>
      <w:r w:rsidRPr="00F27BED">
        <w:t>Als een kort geding aanhangig wordt gemaakt, informeren wij alle Inschrijvers.</w:t>
      </w:r>
    </w:p>
    <w:p w14:paraId="5AED80A8" w14:textId="77777777" w:rsidR="001B1DBE" w:rsidRPr="00F27BED" w:rsidRDefault="001B1DBE" w:rsidP="002C06D6">
      <w:pPr>
        <w:pStyle w:val="Heading3"/>
      </w:pPr>
      <w:bookmarkStart w:id="116" w:name="_Toc216684548"/>
      <w:r w:rsidRPr="00F27BED">
        <w:t>Voorbehouden Aanbestedende dienst</w:t>
      </w:r>
      <w:bookmarkEnd w:id="116"/>
    </w:p>
    <w:p w14:paraId="646D9BB3" w14:textId="77777777" w:rsidR="001B1DBE" w:rsidRPr="00F27BED" w:rsidRDefault="001B1DBE" w:rsidP="000D2B29">
      <w:pPr>
        <w:spacing w:line="276" w:lineRule="auto"/>
        <w:rPr>
          <w:b/>
        </w:rPr>
      </w:pPr>
      <w:r w:rsidRPr="00F27BED">
        <w:rPr>
          <w:b/>
        </w:rPr>
        <w:t>Wij kunnen aanvullende vragen stellen</w:t>
      </w:r>
    </w:p>
    <w:p w14:paraId="5BFB06BB" w14:textId="77777777" w:rsidR="001B1DBE" w:rsidRPr="00F27BED" w:rsidRDefault="001B1DBE" w:rsidP="000D2B29">
      <w:pPr>
        <w:spacing w:line="276" w:lineRule="auto"/>
        <w:rPr>
          <w:b/>
        </w:rPr>
      </w:pPr>
      <w:r w:rsidRPr="00F27BED">
        <w:t>Wij kunnen besluiten om u aanvullende vragen te stellen om uw Inschrijving te verduidelijken of bewijsstukken/verklaringen te vragen om de juistheid van uw Inschrijving te toetsen.</w:t>
      </w:r>
    </w:p>
    <w:p w14:paraId="483E1291" w14:textId="77777777" w:rsidR="001B1DBE" w:rsidRPr="00F27BED" w:rsidRDefault="001B1DBE" w:rsidP="000D2B29">
      <w:pPr>
        <w:spacing w:line="276" w:lineRule="auto"/>
        <w:rPr>
          <w:b/>
        </w:rPr>
      </w:pPr>
    </w:p>
    <w:p w14:paraId="105B2E54" w14:textId="77777777" w:rsidR="001B1DBE" w:rsidRPr="00F27BED" w:rsidRDefault="001B1DBE" w:rsidP="000D2B29">
      <w:pPr>
        <w:spacing w:line="276" w:lineRule="auto"/>
        <w:rPr>
          <w:b/>
        </w:rPr>
      </w:pPr>
      <w:r w:rsidRPr="00F27BED">
        <w:rPr>
          <w:b/>
        </w:rPr>
        <w:t>Wij mogen deze Aanbesteding op elk moment stoppen</w:t>
      </w:r>
    </w:p>
    <w:p w14:paraId="150D0457" w14:textId="332D404E" w:rsidR="001B1DBE" w:rsidRPr="00F27BED" w:rsidRDefault="001B1DBE" w:rsidP="000D2B29">
      <w:pPr>
        <w:spacing w:line="276" w:lineRule="auto"/>
      </w:pPr>
      <w:r w:rsidRPr="00F27BED">
        <w:t xml:space="preserve">Dus ook nadat we de Opdracht aan een Inschrijver hebben gegund. Wij kunnen besluiten om de Aanbesteding stop te zetten. Of de Opdracht niet te gunnen. Als we dit besluiten, krijgt u hierover bericht via </w:t>
      </w:r>
      <w:proofErr w:type="spellStart"/>
      <w:r w:rsidR="000D2B29">
        <w:t>TenderNed</w:t>
      </w:r>
      <w:proofErr w:type="spellEnd"/>
      <w:r w:rsidRPr="00F27BED">
        <w:t>.</w:t>
      </w:r>
    </w:p>
    <w:p w14:paraId="35EA9F5D" w14:textId="3E9FEA2F" w:rsidR="3ECC294B" w:rsidRDefault="3ECC294B">
      <w:r>
        <w:br w:type="page"/>
      </w:r>
    </w:p>
    <w:p w14:paraId="2F6C3D72" w14:textId="77777777" w:rsidR="001B1DBE" w:rsidRPr="00F27BED" w:rsidRDefault="001B1DBE" w:rsidP="00274FBE">
      <w:pPr>
        <w:pStyle w:val="Heading2"/>
      </w:pPr>
      <w:bookmarkStart w:id="117" w:name="_Toc216684549"/>
      <w:bookmarkStart w:id="118" w:name="_Toc321483902"/>
      <w:bookmarkStart w:id="119" w:name="_Toc321484794"/>
      <w:bookmarkStart w:id="120" w:name="_Toc321484833"/>
      <w:bookmarkStart w:id="121" w:name="_Toc321484870"/>
      <w:bookmarkStart w:id="122" w:name="_Toc321484907"/>
      <w:bookmarkStart w:id="123" w:name="_Toc321484945"/>
      <w:bookmarkStart w:id="124" w:name="_Toc321485331"/>
      <w:bookmarkStart w:id="125" w:name="_Toc321485383"/>
      <w:bookmarkStart w:id="126" w:name="_Toc321485420"/>
      <w:bookmarkStart w:id="127" w:name="_Toc321485464"/>
      <w:bookmarkStart w:id="128" w:name="_Toc321483892"/>
      <w:bookmarkStart w:id="129" w:name="_Toc321484784"/>
      <w:bookmarkStart w:id="130" w:name="_Toc321484823"/>
      <w:bookmarkStart w:id="131" w:name="_Toc321484860"/>
      <w:bookmarkStart w:id="132" w:name="_Toc321484897"/>
      <w:bookmarkStart w:id="133" w:name="_Toc321484935"/>
      <w:bookmarkStart w:id="134" w:name="_Toc321485321"/>
      <w:bookmarkStart w:id="135" w:name="_Toc321485373"/>
      <w:bookmarkStart w:id="136" w:name="_Toc321485410"/>
      <w:bookmarkStart w:id="137" w:name="_Toc321485454"/>
      <w:bookmarkEnd w:id="68"/>
      <w:bookmarkEnd w:id="69"/>
      <w:bookmarkEnd w:id="70"/>
      <w:bookmarkEnd w:id="71"/>
      <w:bookmarkEnd w:id="72"/>
      <w:bookmarkEnd w:id="73"/>
      <w:bookmarkEnd w:id="74"/>
      <w:bookmarkEnd w:id="75"/>
      <w:bookmarkEnd w:id="76"/>
      <w:bookmarkEnd w:id="77"/>
      <w:r w:rsidRPr="00F27BED">
        <w:t>Hoe schrijft u in?</w:t>
      </w:r>
      <w:bookmarkEnd w:id="117"/>
    </w:p>
    <w:p w14:paraId="48688E5F" w14:textId="0549249F" w:rsidR="001B1DBE" w:rsidRPr="00F27BED" w:rsidRDefault="001B1DBE" w:rsidP="002C06D6">
      <w:pPr>
        <w:pStyle w:val="Heading3"/>
      </w:pPr>
      <w:bookmarkStart w:id="138" w:name="_Toc216684550"/>
      <w:bookmarkStart w:id="139" w:name="_Hlk120104974"/>
      <w:bookmarkStart w:id="140" w:name="_Toc456597647"/>
      <w:r w:rsidRPr="00F27BED">
        <w:t xml:space="preserve">Indienen Inschrijving in </w:t>
      </w:r>
      <w:proofErr w:type="spellStart"/>
      <w:r w:rsidR="000D2B29">
        <w:t>TenderNed</w:t>
      </w:r>
      <w:bookmarkEnd w:id="138"/>
      <w:proofErr w:type="spellEnd"/>
    </w:p>
    <w:bookmarkEnd w:id="139"/>
    <w:p w14:paraId="6E2AB976" w14:textId="63891A4C" w:rsidR="001B1DBE" w:rsidRPr="00F27BED" w:rsidRDefault="001B1DBE" w:rsidP="000D2B29">
      <w:pPr>
        <w:spacing w:line="276" w:lineRule="auto"/>
        <w:rPr>
          <w:b/>
        </w:rPr>
      </w:pPr>
      <w:r w:rsidRPr="00F27BED">
        <w:rPr>
          <w:b/>
        </w:rPr>
        <w:t xml:space="preserve">Schrijf in via </w:t>
      </w:r>
      <w:proofErr w:type="spellStart"/>
      <w:r w:rsidR="000D2B29">
        <w:rPr>
          <w:b/>
        </w:rPr>
        <w:t>TenderNed</w:t>
      </w:r>
      <w:proofErr w:type="spellEnd"/>
      <w:r w:rsidRPr="00F27BED">
        <w:rPr>
          <w:b/>
        </w:rPr>
        <w:t xml:space="preserve"> </w:t>
      </w:r>
    </w:p>
    <w:p w14:paraId="7819D3BB" w14:textId="6798FFE5" w:rsidR="001B1DBE" w:rsidRPr="00F27BED" w:rsidRDefault="001B1DBE" w:rsidP="000D2B29">
      <w:pPr>
        <w:spacing w:line="276" w:lineRule="auto"/>
      </w:pPr>
      <w:r w:rsidRPr="00F27BED">
        <w:t xml:space="preserve">U kunt alleen inschrijven via </w:t>
      </w:r>
      <w:proofErr w:type="spellStart"/>
      <w:r w:rsidR="000D2B29">
        <w:t>TenderNed</w:t>
      </w:r>
      <w:proofErr w:type="spellEnd"/>
      <w:r w:rsidRPr="00F27BED">
        <w:t xml:space="preserve">. Schrijft u niet in via </w:t>
      </w:r>
      <w:proofErr w:type="spellStart"/>
      <w:r w:rsidR="000D2B29">
        <w:t>TenderNed</w:t>
      </w:r>
      <w:proofErr w:type="spellEnd"/>
      <w:r w:rsidRPr="00F27BED">
        <w:t xml:space="preserve">? Dan is de Inschrijving ongeldig en sluiten we u uit van verdere deelname aan de Aanbesteding. U kunt dus niet op andere manieren (bijvoorbeeld per e-mail) inschrijven.  </w:t>
      </w:r>
    </w:p>
    <w:p w14:paraId="11DCB47B" w14:textId="77777777" w:rsidR="001B1DBE" w:rsidRPr="00F27BED" w:rsidRDefault="001B1DBE" w:rsidP="000D2B29">
      <w:pPr>
        <w:spacing w:line="276" w:lineRule="auto"/>
      </w:pPr>
    </w:p>
    <w:p w14:paraId="5B049CC9" w14:textId="77777777" w:rsidR="001B1DBE" w:rsidRPr="00F27BED" w:rsidRDefault="001B1DBE" w:rsidP="000D2B29">
      <w:pPr>
        <w:spacing w:line="276" w:lineRule="auto"/>
        <w:rPr>
          <w:b/>
        </w:rPr>
      </w:pPr>
      <w:r w:rsidRPr="00F27BED">
        <w:rPr>
          <w:b/>
        </w:rPr>
        <w:t>Zorg dat u ruim op tijd bent met inschrijven</w:t>
      </w:r>
    </w:p>
    <w:p w14:paraId="5AFFBD82" w14:textId="77777777" w:rsidR="001B1DBE" w:rsidRPr="00F27BED" w:rsidRDefault="001B1DBE" w:rsidP="000D2B29">
      <w:pPr>
        <w:spacing w:line="276" w:lineRule="auto"/>
      </w:pPr>
      <w:r w:rsidRPr="00F27BED">
        <w:t>Na de sluitingstermijn voor het indienen van de Inschrijving is het niet meer mogelijk uw Inschrijving in te dienen. Houd er daarom in elk geval rekening mee:</w:t>
      </w:r>
    </w:p>
    <w:p w14:paraId="2016130C"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dat</w:t>
      </w:r>
      <w:proofErr w:type="gramEnd"/>
      <w:r w:rsidRPr="00F27BED">
        <w:rPr>
          <w:rFonts w:cs="Calibri"/>
        </w:rPr>
        <w:t xml:space="preserve"> het juist en volledig uploaden van alle bestanden tijd in beslag neemt;</w:t>
      </w:r>
    </w:p>
    <w:p w14:paraId="09E57FA4"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dat</w:t>
      </w:r>
      <w:proofErr w:type="gramEnd"/>
      <w:r w:rsidRPr="00F27BED">
        <w:rPr>
          <w:rFonts w:cs="Calibri"/>
        </w:rPr>
        <w:t xml:space="preserve"> uw internetverbinding traag kan zijn;</w:t>
      </w:r>
    </w:p>
    <w:p w14:paraId="445E669B" w14:textId="1E60A6CA" w:rsidR="001B1DBE" w:rsidRPr="00F27BED" w:rsidRDefault="001B1DBE" w:rsidP="000D2B29">
      <w:pPr>
        <w:numPr>
          <w:ilvl w:val="0"/>
          <w:numId w:val="13"/>
        </w:numPr>
        <w:spacing w:line="276" w:lineRule="auto"/>
        <w:contextualSpacing/>
        <w:rPr>
          <w:rFonts w:cs="Calibri"/>
        </w:rPr>
      </w:pPr>
      <w:proofErr w:type="gramStart"/>
      <w:r w:rsidRPr="00F27BED">
        <w:rPr>
          <w:rFonts w:cs="Calibri"/>
        </w:rPr>
        <w:t>dat</w:t>
      </w:r>
      <w:proofErr w:type="gramEnd"/>
      <w:r w:rsidRPr="00F27BED">
        <w:rPr>
          <w:rFonts w:cs="Calibri"/>
        </w:rPr>
        <w:t xml:space="preserve"> u misschien technische problemen heeft met </w:t>
      </w:r>
      <w:proofErr w:type="spellStart"/>
      <w:r w:rsidR="000D2B29">
        <w:rPr>
          <w:rFonts w:cs="Calibri"/>
        </w:rPr>
        <w:t>TenderNed</w:t>
      </w:r>
      <w:proofErr w:type="spellEnd"/>
      <w:r w:rsidRPr="00F27BED">
        <w:rPr>
          <w:rFonts w:cs="Calibri"/>
        </w:rPr>
        <w:t>;</w:t>
      </w:r>
    </w:p>
    <w:p w14:paraId="749332B4" w14:textId="6DE6DF98" w:rsidR="001B1DBE" w:rsidRPr="00F27BED" w:rsidRDefault="001B1DBE" w:rsidP="000D2B29">
      <w:pPr>
        <w:numPr>
          <w:ilvl w:val="0"/>
          <w:numId w:val="13"/>
        </w:numPr>
        <w:spacing w:line="276" w:lineRule="auto"/>
        <w:contextualSpacing/>
        <w:rPr>
          <w:rFonts w:eastAsia="Calibri" w:cs="Calibri"/>
          <w:snapToGrid/>
        </w:rPr>
      </w:pPr>
      <w:proofErr w:type="gramStart"/>
      <w:r w:rsidRPr="00F27BED">
        <w:rPr>
          <w:rFonts w:cs="Calibri"/>
        </w:rPr>
        <w:t>dat</w:t>
      </w:r>
      <w:proofErr w:type="gramEnd"/>
      <w:r w:rsidRPr="00F27BED">
        <w:rPr>
          <w:rFonts w:cs="Calibri"/>
        </w:rPr>
        <w:t xml:space="preserve"> de helpdesk van </w:t>
      </w:r>
      <w:proofErr w:type="spellStart"/>
      <w:r w:rsidR="000D2B29">
        <w:rPr>
          <w:rFonts w:cs="Calibri"/>
        </w:rPr>
        <w:t>TenderNed</w:t>
      </w:r>
      <w:proofErr w:type="spellEnd"/>
      <w:r w:rsidRPr="00F27BED">
        <w:rPr>
          <w:rFonts w:cs="Calibri"/>
        </w:rPr>
        <w:t xml:space="preserve"> niet altijd meteen uw technische probleem kan oplossen</w:t>
      </w:r>
      <w:r w:rsidRPr="00F27BED">
        <w:rPr>
          <w:rFonts w:eastAsia="Calibri" w:cs="Calibri"/>
          <w:snapToGrid/>
        </w:rPr>
        <w:t>.</w:t>
      </w:r>
    </w:p>
    <w:p w14:paraId="4E0D20E5" w14:textId="77777777" w:rsidR="001B1DBE" w:rsidRPr="00F27BED" w:rsidRDefault="001B1DBE" w:rsidP="000D2B29">
      <w:pPr>
        <w:spacing w:line="276" w:lineRule="auto"/>
        <w:rPr>
          <w:b/>
        </w:rPr>
      </w:pPr>
    </w:p>
    <w:p w14:paraId="68B3D49E" w14:textId="77777777" w:rsidR="001B1DBE" w:rsidRPr="00F27BED" w:rsidRDefault="001B1DBE" w:rsidP="000D2B29">
      <w:pPr>
        <w:spacing w:line="276" w:lineRule="auto"/>
        <w:rPr>
          <w:b/>
        </w:rPr>
      </w:pPr>
      <w:r w:rsidRPr="00F27BED">
        <w:rPr>
          <w:b/>
        </w:rPr>
        <w:t>Houd bij het uploaden van de Bijlagen rekening met het volgende:</w:t>
      </w:r>
    </w:p>
    <w:p w14:paraId="55F0B306"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begin</w:t>
      </w:r>
      <w:proofErr w:type="gramEnd"/>
      <w:r w:rsidRPr="00F27BED">
        <w:rPr>
          <w:rFonts w:cs="Calibri"/>
        </w:rPr>
        <w:t xml:space="preserve"> op tijd met uploaden! Het kan soms enige tijd duren voordat alles geüpload is.</w:t>
      </w:r>
    </w:p>
    <w:p w14:paraId="0E10D02A"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upload</w:t>
      </w:r>
      <w:proofErr w:type="gramEnd"/>
      <w:r w:rsidRPr="00F27BED">
        <w:rPr>
          <w:rFonts w:cs="Calibri"/>
        </w:rPr>
        <w:t xml:space="preserve"> elke Bijlage bij ‘Extra documenten’;</w:t>
      </w:r>
    </w:p>
    <w:p w14:paraId="360E8CB6"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zorg</w:t>
      </w:r>
      <w:proofErr w:type="gramEnd"/>
      <w:r w:rsidRPr="00F27BED">
        <w:rPr>
          <w:rFonts w:cs="Calibri"/>
        </w:rPr>
        <w:t xml:space="preserve"> dat uit de bestandsnaam duidelijk wordt om welke Bijlage het gaat.</w:t>
      </w:r>
    </w:p>
    <w:p w14:paraId="6738F775" w14:textId="77777777" w:rsidR="001B1DBE" w:rsidRPr="00F27BED" w:rsidRDefault="001B1DBE" w:rsidP="000D2B29">
      <w:pPr>
        <w:numPr>
          <w:ilvl w:val="0"/>
          <w:numId w:val="13"/>
        </w:numPr>
        <w:spacing w:line="276" w:lineRule="auto"/>
        <w:contextualSpacing/>
        <w:rPr>
          <w:rFonts w:cs="Calibri"/>
        </w:rPr>
      </w:pPr>
      <w:proofErr w:type="gramStart"/>
      <w:r w:rsidRPr="00F27BED">
        <w:rPr>
          <w:rFonts w:cs="Calibri"/>
        </w:rPr>
        <w:t>zorg</w:t>
      </w:r>
      <w:proofErr w:type="gramEnd"/>
      <w:r w:rsidRPr="00F27BED">
        <w:rPr>
          <w:rFonts w:cs="Calibri"/>
        </w:rPr>
        <w:t xml:space="preserve"> dat elke Bijlage volledig en juist is. </w:t>
      </w:r>
    </w:p>
    <w:p w14:paraId="0F7A3F70" w14:textId="77777777" w:rsidR="001B1DBE" w:rsidRPr="00F27BED" w:rsidRDefault="001B1DBE" w:rsidP="000D2B29">
      <w:pPr>
        <w:spacing w:line="276" w:lineRule="auto"/>
      </w:pPr>
    </w:p>
    <w:p w14:paraId="5FE06FCC" w14:textId="618C05A4" w:rsidR="001B1DBE" w:rsidRPr="00F27BED" w:rsidRDefault="001B1DBE" w:rsidP="000D2B29">
      <w:pPr>
        <w:spacing w:line="276" w:lineRule="auto"/>
        <w:rPr>
          <w:b/>
        </w:rPr>
      </w:pPr>
      <w:r w:rsidRPr="00F27BED">
        <w:rPr>
          <w:b/>
        </w:rPr>
        <w:t xml:space="preserve">Alleen bij een storing in </w:t>
      </w:r>
      <w:proofErr w:type="spellStart"/>
      <w:r w:rsidR="000D2B29">
        <w:rPr>
          <w:b/>
        </w:rPr>
        <w:t>TenderNed</w:t>
      </w:r>
      <w:proofErr w:type="spellEnd"/>
      <w:r w:rsidRPr="00F27BED">
        <w:rPr>
          <w:b/>
        </w:rPr>
        <w:t xml:space="preserve"> kunnen we de inschrijvingsdeadline uitstellen</w:t>
      </w:r>
    </w:p>
    <w:p w14:paraId="402DC338" w14:textId="37480342" w:rsidR="001B1DBE" w:rsidRPr="00F27BED" w:rsidRDefault="001B1DBE" w:rsidP="000D2B29">
      <w:pPr>
        <w:spacing w:line="276" w:lineRule="auto"/>
      </w:pPr>
      <w:r w:rsidRPr="00F27BED">
        <w:t xml:space="preserve">Wij zijn niet aansprakelijk voor storingen bij </w:t>
      </w:r>
      <w:proofErr w:type="spellStart"/>
      <w:r w:rsidR="000D2B29">
        <w:t>TenderNed</w:t>
      </w:r>
      <w:proofErr w:type="spellEnd"/>
      <w:r w:rsidRPr="00F27BED">
        <w:t>. Maar het kan wel een reden zijn om de deadline uit te stellen.</w:t>
      </w:r>
    </w:p>
    <w:p w14:paraId="36A71A94" w14:textId="77777777" w:rsidR="001B1DBE" w:rsidRPr="00F27BED" w:rsidRDefault="001B1DBE" w:rsidP="000D2B29">
      <w:pPr>
        <w:spacing w:line="276" w:lineRule="auto"/>
      </w:pPr>
    </w:p>
    <w:p w14:paraId="43B3746F" w14:textId="22A5776F" w:rsidR="001B1DBE" w:rsidRPr="00F27BED" w:rsidRDefault="001B1DBE" w:rsidP="000D2B29">
      <w:pPr>
        <w:spacing w:line="276" w:lineRule="auto"/>
        <w:rPr>
          <w:b/>
        </w:rPr>
      </w:pPr>
      <w:r w:rsidRPr="00F27BED">
        <w:rPr>
          <w:b/>
        </w:rPr>
        <w:t xml:space="preserve">Bel of e-mail de helpdesk van </w:t>
      </w:r>
      <w:proofErr w:type="spellStart"/>
      <w:r w:rsidR="000D2B29">
        <w:rPr>
          <w:b/>
        </w:rPr>
        <w:t>TenderNed</w:t>
      </w:r>
      <w:proofErr w:type="spellEnd"/>
      <w:r w:rsidRPr="00F27BED">
        <w:rPr>
          <w:b/>
        </w:rPr>
        <w:t xml:space="preserve"> bij technische problemen</w:t>
      </w:r>
    </w:p>
    <w:p w14:paraId="5686A9E7" w14:textId="46BE2A83" w:rsidR="001B1DBE" w:rsidRPr="00F27BED" w:rsidRDefault="001B1DBE" w:rsidP="000D2B29">
      <w:pPr>
        <w:spacing w:line="276" w:lineRule="auto"/>
      </w:pPr>
      <w:r w:rsidRPr="00F27BED">
        <w:t xml:space="preserve">Indien een Potentiële Inschrijver technische problemen ervaart (bijv. u bent niet in staat om in te loggen of uw Inschrijving in te dienen), kan de Potentiële Inschrijver contact opnemen met de helpdesk van </w:t>
      </w:r>
      <w:proofErr w:type="spellStart"/>
      <w:r w:rsidR="000D2B29">
        <w:t>TenderNed</w:t>
      </w:r>
      <w:proofErr w:type="spellEnd"/>
      <w:r w:rsidR="00515E4D">
        <w:t>.</w:t>
      </w:r>
    </w:p>
    <w:p w14:paraId="5B4DE6C7" w14:textId="77777777" w:rsidR="001B1DBE" w:rsidRPr="00F27BED" w:rsidRDefault="001B1DBE" w:rsidP="002C06D6">
      <w:pPr>
        <w:pStyle w:val="Heading3"/>
      </w:pPr>
      <w:bookmarkStart w:id="141" w:name="_Toc512006277"/>
      <w:bookmarkStart w:id="142" w:name="_Ref525814770"/>
      <w:bookmarkStart w:id="143" w:name="_Toc216684551"/>
      <w:r w:rsidRPr="00F27BED">
        <w:t>Formele eisen aan de Inschrijving</w:t>
      </w:r>
      <w:bookmarkEnd w:id="141"/>
      <w:bookmarkEnd w:id="142"/>
      <w:bookmarkEnd w:id="143"/>
    </w:p>
    <w:p w14:paraId="569B551B" w14:textId="77777777" w:rsidR="001B1DBE" w:rsidRPr="00F27BED" w:rsidRDefault="001B1DBE" w:rsidP="000D2B29">
      <w:pPr>
        <w:spacing w:line="276" w:lineRule="auto"/>
        <w:rPr>
          <w:b/>
        </w:rPr>
      </w:pPr>
      <w:r w:rsidRPr="00F27BED">
        <w:rPr>
          <w:b/>
        </w:rPr>
        <w:t>Zorg dat uw Inschrijving voldoet aan de Formele eisen</w:t>
      </w:r>
    </w:p>
    <w:p w14:paraId="201CCD78" w14:textId="77777777" w:rsidR="001B1DBE" w:rsidRPr="00F27BED" w:rsidRDefault="001B1DBE" w:rsidP="000D2B29">
      <w:pPr>
        <w:spacing w:line="276" w:lineRule="auto"/>
      </w:pPr>
      <w:r w:rsidRPr="00F27BED">
        <w:t>U leest de Formele eisen hieronder. Voldoet u niet aan deze eisen? Dan is uw Inschrijving ongeldig en sluiten we u uit van verdere deelname aan de Aanbesteding. Door in te schrijven op deze Aanbesteding gaat u akkoord met alles wat in dit Beschrijvend document en in alle Bijlagen staat.</w:t>
      </w:r>
    </w:p>
    <w:p w14:paraId="0C033436" w14:textId="77777777" w:rsidR="001B1DBE" w:rsidRDefault="001B1DBE" w:rsidP="000D2B29">
      <w:pPr>
        <w:spacing w:line="276" w:lineRule="auto"/>
      </w:pPr>
    </w:p>
    <w:p w14:paraId="71F6B742" w14:textId="77777777" w:rsidR="001B1DBE" w:rsidRPr="00F27BED" w:rsidRDefault="001B1DBE" w:rsidP="000D2B29">
      <w:pPr>
        <w:spacing w:line="276" w:lineRule="auto"/>
        <w:rPr>
          <w:b/>
        </w:rPr>
      </w:pPr>
      <w:r w:rsidRPr="00F27BED">
        <w:rPr>
          <w:b/>
        </w:rPr>
        <w:t xml:space="preserve">Elke Inschrijving moet voldoen aan de volgende Formele eisen: </w:t>
      </w:r>
    </w:p>
    <w:p w14:paraId="20E14F4C"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schrijft op tijd in;</w:t>
      </w:r>
    </w:p>
    <w:p w14:paraId="7EABD4DF" w14:textId="0BEF4DFE" w:rsidR="001B1DBE" w:rsidRPr="00F27BED" w:rsidRDefault="001B1DBE" w:rsidP="00515E4D">
      <w:pPr>
        <w:numPr>
          <w:ilvl w:val="0"/>
          <w:numId w:val="2"/>
        </w:numPr>
        <w:spacing w:line="276" w:lineRule="auto"/>
      </w:pPr>
      <w:proofErr w:type="gramStart"/>
      <w:r w:rsidRPr="003733EE">
        <w:t>u</w:t>
      </w:r>
      <w:proofErr w:type="gramEnd"/>
      <w:r w:rsidRPr="003733EE">
        <w:t xml:space="preserve"> levert alle gevraagde informatie aan. </w:t>
      </w:r>
      <w:r w:rsidR="000603A3">
        <w:t xml:space="preserve">Zie pagina 3 voor </w:t>
      </w:r>
      <w:r w:rsidRPr="00F27BED">
        <w:t>alle verplichte aan te leveren Bijlagen die de Inschrijving minimaal moet bevatten</w:t>
      </w:r>
      <w:r w:rsidR="00483E68">
        <w:t xml:space="preserve"> en de documenten die door winnende Inschrijver ter verificatie moeten worden ingediend</w:t>
      </w:r>
      <w:r w:rsidRPr="00F27BED">
        <w:t>;</w:t>
      </w:r>
    </w:p>
    <w:p w14:paraId="21126D0B"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gebruikt de formulieren die u vindt in dit Beschrijvend document en de Bijlagen. U past de vaste tekst van die formulieren niet aan;</w:t>
      </w:r>
    </w:p>
    <w:p w14:paraId="5AEE068D"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verbindt geen voorwaarden aan uw Inschrijving;</w:t>
      </w:r>
    </w:p>
    <w:p w14:paraId="787E3AF7"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schrijft in zonder voorbehouden;</w:t>
      </w:r>
    </w:p>
    <w:p w14:paraId="1DA91D94" w14:textId="77777777" w:rsidR="001B1DBE" w:rsidRPr="00F27BED" w:rsidRDefault="001B1DBE" w:rsidP="00515E4D">
      <w:pPr>
        <w:numPr>
          <w:ilvl w:val="0"/>
          <w:numId w:val="2"/>
        </w:numPr>
        <w:spacing w:line="276" w:lineRule="auto"/>
      </w:pPr>
      <w:proofErr w:type="gramStart"/>
      <w:r w:rsidRPr="00F27BED">
        <w:t>de</w:t>
      </w:r>
      <w:proofErr w:type="gramEnd"/>
      <w:r w:rsidRPr="00F27BED">
        <w:t xml:space="preserve"> Inschrijving wordt rechtsgeldig ondertekend, dat wil zeggen door iemand die daar voldoende bevoegdheid voor heeft. </w:t>
      </w:r>
    </w:p>
    <w:p w14:paraId="7BE07660"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garandeert dat uw Inschrijving minimaal </w:t>
      </w:r>
      <w:r>
        <w:t>120</w:t>
      </w:r>
      <w:r w:rsidRPr="00F27BED">
        <w:t xml:space="preserve"> dagen na sluitingsdatum voor het indienen van de Inschrijving geldig blijft. Dit is de gestanddoeningstermijn. Bij (een) kort geding(en) verlengen we de gestanddoeningstermijn met 45 dagen, nadat de rechter uitspraak heeft gedaan; </w:t>
      </w:r>
    </w:p>
    <w:p w14:paraId="6D2A493E" w14:textId="77777777" w:rsidR="001B1DBE" w:rsidRPr="00F27BED" w:rsidRDefault="001B1DBE" w:rsidP="00515E4D">
      <w:pPr>
        <w:numPr>
          <w:ilvl w:val="0"/>
          <w:numId w:val="2"/>
        </w:numPr>
        <w:spacing w:line="276" w:lineRule="auto"/>
      </w:pPr>
      <w:proofErr w:type="gramStart"/>
      <w:r w:rsidRPr="00F27BED">
        <w:t>u</w:t>
      </w:r>
      <w:proofErr w:type="gramEnd"/>
      <w:r w:rsidRPr="00F27BED">
        <w:t xml:space="preserve"> zorgt dat alle communicatie rondom en over de Inschrijving in het Nederlands is. </w:t>
      </w:r>
    </w:p>
    <w:p w14:paraId="0CF5BA4D" w14:textId="77777777" w:rsidR="001B1DBE" w:rsidRPr="00F27BED" w:rsidRDefault="001B1DBE" w:rsidP="002C06D6">
      <w:pPr>
        <w:pStyle w:val="Heading3"/>
      </w:pPr>
      <w:bookmarkStart w:id="144" w:name="_Toc512006278"/>
      <w:bookmarkStart w:id="145" w:name="_Ref524355131"/>
      <w:bookmarkStart w:id="146" w:name="_Ref524355140"/>
      <w:bookmarkStart w:id="147" w:name="_Ref525815099"/>
      <w:bookmarkStart w:id="148" w:name="_Ref525815149"/>
      <w:bookmarkStart w:id="149" w:name="_Ref525815254"/>
      <w:bookmarkStart w:id="150" w:name="_Ref525815263"/>
      <w:bookmarkStart w:id="151" w:name="_Toc216684552"/>
      <w:r w:rsidRPr="00F27BED">
        <w:t>Inschrijven met het UEA</w:t>
      </w:r>
      <w:bookmarkEnd w:id="144"/>
      <w:bookmarkEnd w:id="145"/>
      <w:bookmarkEnd w:id="146"/>
      <w:bookmarkEnd w:id="147"/>
      <w:bookmarkEnd w:id="148"/>
      <w:bookmarkEnd w:id="149"/>
      <w:bookmarkEnd w:id="150"/>
      <w:bookmarkEnd w:id="151"/>
    </w:p>
    <w:p w14:paraId="3D16D7FD" w14:textId="6377D2D1" w:rsidR="001B1DBE" w:rsidRPr="00F27BED" w:rsidRDefault="00E455DC" w:rsidP="000D2B29">
      <w:pPr>
        <w:spacing w:line="276" w:lineRule="auto"/>
      </w:pPr>
      <w:r w:rsidRPr="00F27BED">
        <w:t>U volstaa</w:t>
      </w:r>
      <w:r w:rsidR="00FA060F">
        <w:t>t</w:t>
      </w:r>
      <w:r w:rsidRPr="00F27BED">
        <w:t xml:space="preserve"> met het zo volledig </w:t>
      </w:r>
      <w:r w:rsidR="009D2FA6" w:rsidRPr="00F27BED">
        <w:t>ingevuld</w:t>
      </w:r>
      <w:r w:rsidRPr="00F27BED">
        <w:t xml:space="preserve"> Uniform Europees Aanbestedingsdocument (UEA). Hierin verklaart u of de uitsluitingsgronden wel of niet van toepassing zijn. Daarnaast verklaart u of u wel of niet voldoet aan de (</w:t>
      </w:r>
      <w:proofErr w:type="spellStart"/>
      <w:r w:rsidRPr="00F27BED">
        <w:t>geschiktheids</w:t>
      </w:r>
      <w:proofErr w:type="spellEnd"/>
      <w:r w:rsidRPr="00F27BED">
        <w:t>) eisen in deze aanbesteding. Indien u een beroep doet op de draagkracht van derden of inschrijft in combinatie met andere partijen dienen zij ook deze verklaring volledig in te vullen.</w:t>
      </w:r>
      <w:r w:rsidR="009D2FA6" w:rsidRPr="00F27BED">
        <w:t xml:space="preserve"> </w:t>
      </w:r>
      <w:r w:rsidRPr="00F27BED">
        <w:t>Het UEA vult u volledig digitaal in</w:t>
      </w:r>
      <w:r w:rsidR="009D2FA6" w:rsidRPr="00F27BED">
        <w:t xml:space="preserve"> </w:t>
      </w:r>
      <w:proofErr w:type="spellStart"/>
      <w:r w:rsidR="000D2B29">
        <w:t>TenderNed</w:t>
      </w:r>
      <w:proofErr w:type="spellEnd"/>
      <w:r w:rsidR="009D2FA6" w:rsidRPr="00F27BED">
        <w:t xml:space="preserve"> in</w:t>
      </w:r>
      <w:r w:rsidRPr="00F27BED">
        <w:t xml:space="preserve">. </w:t>
      </w:r>
    </w:p>
    <w:p w14:paraId="07153E31" w14:textId="77777777" w:rsidR="00E455DC" w:rsidRPr="00F27BED" w:rsidRDefault="00E455DC" w:rsidP="000D2B29">
      <w:pPr>
        <w:spacing w:line="276" w:lineRule="auto"/>
        <w:rPr>
          <w:b/>
        </w:rPr>
      </w:pPr>
    </w:p>
    <w:p w14:paraId="3068D349" w14:textId="77777777" w:rsidR="001B1DBE" w:rsidRPr="00F27BED" w:rsidRDefault="001B1DBE" w:rsidP="000D2B29">
      <w:pPr>
        <w:spacing w:line="276" w:lineRule="auto"/>
        <w:rPr>
          <w:b/>
        </w:rPr>
      </w:pPr>
      <w:r w:rsidRPr="00F27BED">
        <w:rPr>
          <w:b/>
        </w:rPr>
        <w:t>Het UEA bestaat uit vijf delen</w:t>
      </w:r>
    </w:p>
    <w:p w14:paraId="407E7136" w14:textId="77777777" w:rsidR="001B1DBE" w:rsidRPr="00F27BED" w:rsidRDefault="001B1DBE" w:rsidP="000D2B29">
      <w:pPr>
        <w:spacing w:line="276" w:lineRule="auto"/>
      </w:pPr>
      <w:r w:rsidRPr="00F27BED">
        <w:t xml:space="preserve">In </w:t>
      </w:r>
      <w:r w:rsidRPr="00F27BED">
        <w:rPr>
          <w:b/>
        </w:rPr>
        <w:t xml:space="preserve">Deel II </w:t>
      </w:r>
      <w:r w:rsidRPr="00F27BED">
        <w:t xml:space="preserve">vult u de gegevens van uw eigen onderneming in. In deel III leest u alle Uitsluitingsgronden. Wij hebben aangevinkt welke Uitsluitingsgronden gelden bij deze Aanbesteding. </w:t>
      </w:r>
    </w:p>
    <w:p w14:paraId="4DC9E85A" w14:textId="77777777" w:rsidR="001B1DBE" w:rsidRPr="00F27BED" w:rsidRDefault="001B1DBE" w:rsidP="000D2B29">
      <w:pPr>
        <w:spacing w:line="276" w:lineRule="auto"/>
      </w:pPr>
    </w:p>
    <w:p w14:paraId="55E3A653" w14:textId="77777777" w:rsidR="001B1DBE" w:rsidRPr="00F27BED" w:rsidRDefault="001B1DBE" w:rsidP="000D2B29">
      <w:pPr>
        <w:spacing w:line="276" w:lineRule="auto"/>
        <w:rPr>
          <w:b/>
        </w:rPr>
      </w:pPr>
      <w:r w:rsidRPr="00F27BED">
        <w:rPr>
          <w:b/>
        </w:rPr>
        <w:t>Iedere betrokken rechtspersoon stuurt een eigen UEA in</w:t>
      </w:r>
    </w:p>
    <w:p w14:paraId="1970B1FF" w14:textId="4382A381" w:rsidR="001B1DBE" w:rsidRPr="00F27BED" w:rsidRDefault="001B1DBE" w:rsidP="000D2B29">
      <w:pPr>
        <w:spacing w:line="276" w:lineRule="auto"/>
      </w:pPr>
      <w:r w:rsidRPr="00F27BED">
        <w:t xml:space="preserve">Schrijft u in als Combinatie of doet u een beroep op Derden om aan een Geschiktheidseis te voldoen? Dat stuurt u meerdere </w:t>
      </w:r>
      <w:proofErr w:type="spellStart"/>
      <w:r w:rsidRPr="00F27BED">
        <w:t>UEA’s</w:t>
      </w:r>
      <w:proofErr w:type="spellEnd"/>
      <w:r w:rsidRPr="00F27BED">
        <w:t xml:space="preserve"> in, één voor elke betrokken organisatie.</w:t>
      </w:r>
    </w:p>
    <w:p w14:paraId="72E959EB" w14:textId="77777777" w:rsidR="001B1DBE" w:rsidRPr="00F27BED" w:rsidRDefault="001B1DBE" w:rsidP="000D2B29">
      <w:pPr>
        <w:spacing w:line="276" w:lineRule="auto"/>
      </w:pPr>
    </w:p>
    <w:p w14:paraId="7D2B841A" w14:textId="77777777" w:rsidR="001B1DBE" w:rsidRPr="00F27BED" w:rsidRDefault="001B1DBE" w:rsidP="000D2B29">
      <w:pPr>
        <w:spacing w:line="276" w:lineRule="auto"/>
        <w:rPr>
          <w:b/>
        </w:rPr>
      </w:pPr>
      <w:r w:rsidRPr="00F27BED">
        <w:rPr>
          <w:b/>
        </w:rPr>
        <w:t>Met een ingediend UEA verklaart u geschikt te zijn voor deze Opdracht</w:t>
      </w:r>
    </w:p>
    <w:p w14:paraId="0977E3D7" w14:textId="6AF3335D" w:rsidR="001B1DBE" w:rsidRPr="00F27BED" w:rsidRDefault="001B1DBE" w:rsidP="000D2B29">
      <w:pPr>
        <w:spacing w:line="276" w:lineRule="auto"/>
      </w:pPr>
      <w:r w:rsidRPr="00F27BED">
        <w:t xml:space="preserve">Door het aanvinken van ‘Ja’ in onderdeel α in </w:t>
      </w:r>
      <w:r w:rsidRPr="00F27BED">
        <w:rPr>
          <w:b/>
        </w:rPr>
        <w:t>Deel IV</w:t>
      </w:r>
      <w:r w:rsidRPr="00F27BED">
        <w:t xml:space="preserve"> van het UEA (“Algemene aanwijzing voor alle selectiecriteria”) verklaart u dat uw onderneming voldoet aan alle Geschiktheidseisen die in document staan. In het UEA wordt de term selectiecriteria gehanteerd. Hiermee worden de Geschiktheidseisen bedoeld.</w:t>
      </w:r>
    </w:p>
    <w:p w14:paraId="576C7576" w14:textId="77777777" w:rsidR="001B1DBE" w:rsidRPr="00F27BED" w:rsidRDefault="001B1DBE" w:rsidP="000D2B29">
      <w:pPr>
        <w:spacing w:line="276" w:lineRule="auto"/>
      </w:pPr>
    </w:p>
    <w:p w14:paraId="76E31F35" w14:textId="77777777" w:rsidR="001B1DBE" w:rsidRPr="00F27BED" w:rsidRDefault="001B1DBE" w:rsidP="000D2B29">
      <w:pPr>
        <w:spacing w:line="276" w:lineRule="auto"/>
      </w:pPr>
      <w:r w:rsidRPr="00F27BED">
        <w:rPr>
          <w:b/>
        </w:rPr>
        <w:t>Met een ondertekend UEA verklaart u ook dat de Uitsluitingsgronden niet op uw onderneming van toepassing zijn</w:t>
      </w:r>
    </w:p>
    <w:p w14:paraId="02313150" w14:textId="77777777" w:rsidR="001B1DBE" w:rsidRPr="00F27BED" w:rsidRDefault="001B1DBE" w:rsidP="000D2B29">
      <w:pPr>
        <w:spacing w:line="276" w:lineRule="auto"/>
      </w:pPr>
      <w:r w:rsidRPr="00F27BED">
        <w:t xml:space="preserve">Is een Uitsluitingsgrond wel van toepassing, maar schrijft u toch in? Vermeld dan in het UEA de informatie en/of maatregelen die in </w:t>
      </w:r>
      <w:r w:rsidRPr="00F27BED">
        <w:rPr>
          <w:b/>
        </w:rPr>
        <w:t>Deel III</w:t>
      </w:r>
      <w:r w:rsidRPr="00F27BED">
        <w:t xml:space="preserve"> van het UEA (Uitsluitingsgronden) worden gevraagd.</w:t>
      </w:r>
    </w:p>
    <w:p w14:paraId="4B7DF05F" w14:textId="024F84DB" w:rsidR="00477D33" w:rsidRPr="00F27BED" w:rsidRDefault="00477D33" w:rsidP="000D2B29">
      <w:pPr>
        <w:spacing w:line="276" w:lineRule="auto"/>
      </w:pPr>
    </w:p>
    <w:p w14:paraId="48404B21" w14:textId="77777777" w:rsidR="001B1DBE" w:rsidRPr="00F27BED" w:rsidRDefault="001B1DBE" w:rsidP="000D2B29">
      <w:pPr>
        <w:spacing w:line="276" w:lineRule="auto"/>
        <w:rPr>
          <w:b/>
        </w:rPr>
      </w:pPr>
      <w:r w:rsidRPr="00F27BED">
        <w:rPr>
          <w:b/>
        </w:rPr>
        <w:t>Gaat er iets mis bij het werken met het UEA? Dan krijgt u één herkansing</w:t>
      </w:r>
    </w:p>
    <w:p w14:paraId="658F0235" w14:textId="77777777" w:rsidR="001B1DBE" w:rsidRPr="00F27BED" w:rsidRDefault="001B1DBE" w:rsidP="000D2B29">
      <w:pPr>
        <w:spacing w:line="276" w:lineRule="auto"/>
      </w:pPr>
      <w:r w:rsidRPr="00F27BED">
        <w:t>Dit doen we omdat het UEA voor u nieuw kan zijn en we snappen dat het daardoor soms mis kan gaan.</w:t>
      </w:r>
    </w:p>
    <w:p w14:paraId="3A54A790" w14:textId="77777777" w:rsidR="001B1DBE" w:rsidRPr="00F27BED" w:rsidRDefault="001B1DBE" w:rsidP="002C06D6">
      <w:pPr>
        <w:pStyle w:val="Heading3"/>
      </w:pPr>
      <w:bookmarkStart w:id="152" w:name="_Toc519609727"/>
      <w:bookmarkStart w:id="153" w:name="_Toc519609730"/>
      <w:bookmarkStart w:id="154" w:name="_Toc519609732"/>
      <w:bookmarkStart w:id="155" w:name="_Toc519609736"/>
      <w:bookmarkStart w:id="156" w:name="_Toc519609747"/>
      <w:bookmarkStart w:id="157" w:name="_Toc519609748"/>
      <w:bookmarkStart w:id="158" w:name="_Toc519609752"/>
      <w:bookmarkStart w:id="159" w:name="_Toc519609754"/>
      <w:bookmarkStart w:id="160" w:name="_Toc519609755"/>
      <w:bookmarkStart w:id="161" w:name="_Toc519609757"/>
      <w:bookmarkStart w:id="162" w:name="_Toc519609758"/>
      <w:bookmarkStart w:id="163" w:name="_Toc519609760"/>
      <w:bookmarkStart w:id="164" w:name="_Toc519609763"/>
      <w:bookmarkStart w:id="165" w:name="_Toc519609764"/>
      <w:bookmarkStart w:id="166" w:name="_Toc519609765"/>
      <w:bookmarkStart w:id="167" w:name="_Toc321483903"/>
      <w:bookmarkStart w:id="168" w:name="_Toc321484795"/>
      <w:bookmarkStart w:id="169" w:name="_Toc321484834"/>
      <w:bookmarkStart w:id="170" w:name="_Toc321484871"/>
      <w:bookmarkStart w:id="171" w:name="_Toc321484908"/>
      <w:bookmarkStart w:id="172" w:name="_Toc321484946"/>
      <w:bookmarkStart w:id="173" w:name="_Toc321485332"/>
      <w:bookmarkStart w:id="174" w:name="_Toc321485384"/>
      <w:bookmarkStart w:id="175" w:name="_Toc321485421"/>
      <w:bookmarkStart w:id="176" w:name="_Toc321485465"/>
      <w:bookmarkStart w:id="177" w:name="_Toc448995063"/>
      <w:bookmarkStart w:id="178" w:name="_Toc456597672"/>
      <w:bookmarkStart w:id="179" w:name="_Ref525815257"/>
      <w:bookmarkStart w:id="180" w:name="_Ref525815266"/>
      <w:bookmarkStart w:id="181" w:name="_Toc216684553"/>
      <w:bookmarkEnd w:id="118"/>
      <w:bookmarkEnd w:id="119"/>
      <w:bookmarkEnd w:id="120"/>
      <w:bookmarkEnd w:id="121"/>
      <w:bookmarkEnd w:id="122"/>
      <w:bookmarkEnd w:id="123"/>
      <w:bookmarkEnd w:id="124"/>
      <w:bookmarkEnd w:id="125"/>
      <w:bookmarkEnd w:id="126"/>
      <w:bookmarkEnd w:id="127"/>
      <w:bookmarkEnd w:id="14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F27BED">
        <w:t>Inschrijven als Combinatie</w:t>
      </w:r>
      <w:bookmarkEnd w:id="167"/>
      <w:bookmarkEnd w:id="168"/>
      <w:bookmarkEnd w:id="169"/>
      <w:bookmarkEnd w:id="170"/>
      <w:bookmarkEnd w:id="171"/>
      <w:bookmarkEnd w:id="172"/>
      <w:bookmarkEnd w:id="173"/>
      <w:bookmarkEnd w:id="174"/>
      <w:bookmarkEnd w:id="175"/>
      <w:bookmarkEnd w:id="176"/>
      <w:bookmarkEnd w:id="177"/>
      <w:bookmarkEnd w:id="178"/>
      <w:r w:rsidRPr="00F27BED">
        <w:t xml:space="preserve"> of met gebruikmaking van een Derde</w:t>
      </w:r>
      <w:bookmarkEnd w:id="179"/>
      <w:bookmarkEnd w:id="180"/>
      <w:bookmarkEnd w:id="181"/>
    </w:p>
    <w:p w14:paraId="5CACFFE6" w14:textId="77777777" w:rsidR="001B1DBE" w:rsidRPr="00F27BED" w:rsidRDefault="001B1DBE" w:rsidP="000D2B29">
      <w:pPr>
        <w:spacing w:line="276" w:lineRule="auto"/>
        <w:rPr>
          <w:b/>
        </w:rPr>
      </w:pPr>
      <w:r w:rsidRPr="00F27BED">
        <w:rPr>
          <w:b/>
        </w:rPr>
        <w:t>Ondernemers kunnen besluiten om samen in te schrijven op een Aanbesteding</w:t>
      </w:r>
    </w:p>
    <w:p w14:paraId="73E20A6B" w14:textId="77777777" w:rsidR="001B1DBE" w:rsidRPr="00F27BED" w:rsidRDefault="001B1DBE" w:rsidP="000D2B29">
      <w:pPr>
        <w:spacing w:line="276" w:lineRule="auto"/>
      </w:pPr>
      <w:r w:rsidRPr="00F27BED">
        <w:t>Redenen hiervoor kunnen zijn:</w:t>
      </w:r>
    </w:p>
    <w:p w14:paraId="41B6B257" w14:textId="77777777" w:rsidR="001B1DBE" w:rsidRPr="00C1479B" w:rsidRDefault="001B1DBE" w:rsidP="00C1479B">
      <w:pPr>
        <w:numPr>
          <w:ilvl w:val="0"/>
          <w:numId w:val="2"/>
        </w:numPr>
        <w:spacing w:line="276" w:lineRule="auto"/>
      </w:pPr>
      <w:proofErr w:type="gramStart"/>
      <w:r w:rsidRPr="00C1479B">
        <w:t>de</w:t>
      </w:r>
      <w:proofErr w:type="gramEnd"/>
      <w:r w:rsidRPr="00C1479B">
        <w:t xml:space="preserve"> ondernemers beschikken individueel niet over voldoende capaciteit, ervaring en/of expertise;</w:t>
      </w:r>
    </w:p>
    <w:p w14:paraId="18E49D08" w14:textId="77777777" w:rsidR="001B1DBE" w:rsidRPr="00C1479B" w:rsidRDefault="001B1DBE" w:rsidP="00C1479B">
      <w:pPr>
        <w:numPr>
          <w:ilvl w:val="0"/>
          <w:numId w:val="2"/>
        </w:numPr>
        <w:spacing w:line="276" w:lineRule="auto"/>
      </w:pPr>
      <w:proofErr w:type="gramStart"/>
      <w:r w:rsidRPr="00C1479B">
        <w:t>vanwege</w:t>
      </w:r>
      <w:proofErr w:type="gramEnd"/>
      <w:r w:rsidRPr="00C1479B">
        <w:t xml:space="preserve"> risicospreiding: financieel en/of afhankelijkheid van één grote Opdrachtgever;</w:t>
      </w:r>
    </w:p>
    <w:p w14:paraId="15690530" w14:textId="77777777" w:rsidR="001B1DBE" w:rsidRPr="00C1479B" w:rsidRDefault="001B1DBE" w:rsidP="00C1479B">
      <w:pPr>
        <w:numPr>
          <w:ilvl w:val="0"/>
          <w:numId w:val="2"/>
        </w:numPr>
        <w:spacing w:line="276" w:lineRule="auto"/>
      </w:pPr>
      <w:proofErr w:type="gramStart"/>
      <w:r w:rsidRPr="00C1479B">
        <w:t>de</w:t>
      </w:r>
      <w:proofErr w:type="gramEnd"/>
      <w:r w:rsidRPr="00C1479B">
        <w:t xml:space="preserve"> ondernemers maken individueel geen kans (MKB).</w:t>
      </w:r>
    </w:p>
    <w:p w14:paraId="78F8CEA3" w14:textId="77777777" w:rsidR="001B1DBE" w:rsidRPr="00F27BED" w:rsidRDefault="001B1DBE" w:rsidP="000D2B29">
      <w:pPr>
        <w:spacing w:line="276" w:lineRule="auto"/>
      </w:pPr>
    </w:p>
    <w:p w14:paraId="7C1C3900" w14:textId="77777777" w:rsidR="001B1DBE" w:rsidRPr="00F27BED" w:rsidRDefault="001B1DBE" w:rsidP="000D2B29">
      <w:pPr>
        <w:spacing w:line="276" w:lineRule="auto"/>
      </w:pPr>
      <w:r w:rsidRPr="00F27BED">
        <w:t>De Aanbestedende dienst mag Inschrijvingen door een Combinatie of met gebruikmaking van (een) Derde(n) niet verbieden. Wel is het mogelijk om hieraan proportionele voorwaarden te stellen, zoals hoofdelijke aansprakelijkheid, één aanspreekpunt of het oprichten van een rechtspersoon na gunning. Zie ook de artikelen 2.52 en 2.92 van de Aanbestedingswet 2012.</w:t>
      </w:r>
    </w:p>
    <w:p w14:paraId="61C3A384" w14:textId="77777777" w:rsidR="001B1DBE" w:rsidRPr="00F27BED" w:rsidRDefault="001B1DBE" w:rsidP="000D2B29">
      <w:pPr>
        <w:tabs>
          <w:tab w:val="left" w:pos="3830"/>
        </w:tabs>
        <w:spacing w:line="276" w:lineRule="auto"/>
      </w:pPr>
      <w:r w:rsidRPr="00F27BED">
        <w:tab/>
      </w:r>
    </w:p>
    <w:p w14:paraId="2964FC29" w14:textId="14750C7C" w:rsidR="001B1DBE" w:rsidRPr="00F27BED" w:rsidRDefault="009D2FA6" w:rsidP="000D2B29">
      <w:pPr>
        <w:spacing w:line="276" w:lineRule="auto"/>
        <w:rPr>
          <w:rFonts w:cs="RijksoverheidSansHeading"/>
          <w:bCs/>
        </w:rPr>
      </w:pPr>
      <w:r w:rsidRPr="00F27BED">
        <w:rPr>
          <w:rFonts w:cs="RijksoverheidSansHeading"/>
          <w:bCs/>
        </w:rPr>
        <w:t>H</w:t>
      </w:r>
      <w:r w:rsidR="001B1DBE" w:rsidRPr="00F27BED">
        <w:rPr>
          <w:rFonts w:cs="RijksoverheidSansHeading"/>
          <w:bCs/>
        </w:rPr>
        <w:t>et Uniform Europees Aanbestedingsdocument (UEA)</w:t>
      </w:r>
      <w:r w:rsidRPr="00F27BED">
        <w:rPr>
          <w:rFonts w:cs="RijksoverheidSansHeading"/>
          <w:bCs/>
        </w:rPr>
        <w:t xml:space="preserve"> dient aan de</w:t>
      </w:r>
      <w:r w:rsidR="001B1DBE" w:rsidRPr="00F27BED">
        <w:rPr>
          <w:rFonts w:cs="RijksoverheidSansHeading"/>
          <w:bCs/>
        </w:rPr>
        <w:t xml:space="preserve"> hieronder genoemde voorwaarden te voldoen: </w:t>
      </w:r>
      <w:r w:rsidR="001B1DBE" w:rsidRPr="00F27BED">
        <w:rPr>
          <w:rFonts w:cs="RijksoverheidSansHeading"/>
          <w:bCs/>
        </w:rPr>
        <w:br/>
      </w:r>
    </w:p>
    <w:p w14:paraId="222A7861" w14:textId="77777777" w:rsidR="001B1DBE" w:rsidRPr="00F27BED" w:rsidRDefault="001B1DBE" w:rsidP="000D2B29">
      <w:pPr>
        <w:spacing w:line="276" w:lineRule="auto"/>
        <w:rPr>
          <w:b/>
        </w:rPr>
      </w:pPr>
      <w:r w:rsidRPr="00F27BED">
        <w:rPr>
          <w:b/>
        </w:rPr>
        <w:t xml:space="preserve">Inschrijven als Combinatie </w:t>
      </w:r>
    </w:p>
    <w:p w14:paraId="5258DFA7" w14:textId="0918DD70" w:rsidR="001B1DBE" w:rsidRPr="00F27BED" w:rsidRDefault="001B1DBE" w:rsidP="000D2B29">
      <w:pPr>
        <w:spacing w:line="276" w:lineRule="auto"/>
      </w:pPr>
      <w:r w:rsidRPr="00F27BED">
        <w:t xml:space="preserve">In het geval van een samenwerkingsverband (Combinatie) dienen alle deelnemers aan het samenwerkingsverband een eigen exemplaar van het UEA in te vullen en te ondertekenen. Dit wordt bijgevoegd in de Inschrijving. Onder </w:t>
      </w:r>
      <w:r w:rsidRPr="00F27BED">
        <w:rPr>
          <w:b/>
        </w:rPr>
        <w:t>Deel IIA</w:t>
      </w:r>
      <w:r w:rsidRPr="00F27BED">
        <w:t xml:space="preserve"> onder Wijze van deelneming in het UEA </w:t>
      </w:r>
      <w:r w:rsidR="00EF371C" w:rsidRPr="00F27BED">
        <w:t>geven alle</w:t>
      </w:r>
      <w:r w:rsidRPr="00F27BED">
        <w:t xml:space="preserve"> deelnemers aan het samenwerkingsverband de namen van alle </w:t>
      </w:r>
      <w:proofErr w:type="spellStart"/>
      <w:r w:rsidRPr="00F27BED">
        <w:t>Combinanten</w:t>
      </w:r>
      <w:proofErr w:type="spellEnd"/>
      <w:r w:rsidRPr="00F27BED">
        <w:t xml:space="preserve"> en hun eigen rol op, waarbij alle deelnemers aan het samenwerkingsverband ook opgeven welke ondernemer de leiding van het samenwerkingsverband (Combinatie) heeft en als verantwoordelijk gemachtigde (‘penvoerder’) namens het samenwerkingsverband (Combinatie) jegens de Opdrachtgever optreedt. </w:t>
      </w:r>
    </w:p>
    <w:p w14:paraId="3688EF46" w14:textId="77777777" w:rsidR="001B1DBE" w:rsidRPr="00F27BED" w:rsidRDefault="001B1DBE" w:rsidP="000D2B29">
      <w:pPr>
        <w:spacing w:line="276" w:lineRule="auto"/>
      </w:pPr>
    </w:p>
    <w:p w14:paraId="3E500F98" w14:textId="77777777" w:rsidR="001B1DBE" w:rsidRPr="00F27BED" w:rsidRDefault="001B1DBE" w:rsidP="000D2B29">
      <w:pPr>
        <w:spacing w:line="276" w:lineRule="auto"/>
      </w:pPr>
      <w:r w:rsidRPr="00F27BED">
        <w:t xml:space="preserve">De penvoerder is dus de ondernemer die door elke </w:t>
      </w:r>
      <w:proofErr w:type="spellStart"/>
      <w:r w:rsidRPr="00F27BED">
        <w:t>Combinant</w:t>
      </w:r>
      <w:proofErr w:type="spellEnd"/>
      <w:r w:rsidRPr="00F27BED">
        <w:t xml:space="preserve"> adequaat is gemachtigd om namens het samenwerkingsverband verplichtingen aan te gaan in het kader van deze Aanbesteding waarvoor alle individuele deelnemers aan het samenwerkingsverband jegens de Opdrachtgever volledig en hoofdelijk aansprakelijk zijn.</w:t>
      </w:r>
    </w:p>
    <w:p w14:paraId="207318C8" w14:textId="77777777" w:rsidR="001B1DBE" w:rsidRPr="00F27BED" w:rsidRDefault="001B1DBE" w:rsidP="000D2B29">
      <w:pPr>
        <w:spacing w:line="276" w:lineRule="auto"/>
      </w:pPr>
    </w:p>
    <w:p w14:paraId="7A8A6CF8" w14:textId="3A3095CE" w:rsidR="001B1DBE" w:rsidRPr="00F27BED" w:rsidRDefault="001B1DBE" w:rsidP="000D2B29">
      <w:pPr>
        <w:spacing w:line="276" w:lineRule="auto"/>
      </w:pPr>
      <w:r w:rsidRPr="00F27BED">
        <w:t xml:space="preserve">De </w:t>
      </w:r>
      <w:r w:rsidRPr="007847E3">
        <w:t>penvoerder verzorgt namens de Combinatie alle correspondentie in het kader van de uitvoering</w:t>
      </w:r>
      <w:r w:rsidRPr="007847E3">
        <w:rPr>
          <w:shd w:val="clear" w:color="auto" w:fill="C2D69B" w:themeFill="accent3" w:themeFillTint="99"/>
        </w:rPr>
        <w:t xml:space="preserve"> </w:t>
      </w:r>
      <w:r w:rsidRPr="007847E3">
        <w:t xml:space="preserve">van de </w:t>
      </w:r>
      <w:r w:rsidR="00AE20AE" w:rsidRPr="007847E3">
        <w:t>O</w:t>
      </w:r>
      <w:r w:rsidRPr="007847E3">
        <w:t>vereenkomst met de Aanbestedende dienst respectievelijk</w:t>
      </w:r>
      <w:r w:rsidR="007847E3">
        <w:rPr>
          <w:shd w:val="clear" w:color="auto" w:fill="C2D69B" w:themeFill="accent3" w:themeFillTint="99"/>
        </w:rPr>
        <w:t xml:space="preserve"> </w:t>
      </w:r>
      <w:r w:rsidRPr="007847E3">
        <w:t>Opdrachtgever.</w:t>
      </w:r>
      <w:r w:rsidRPr="002C38CF">
        <w:t xml:space="preserve"> </w:t>
      </w:r>
    </w:p>
    <w:p w14:paraId="2B836EC4" w14:textId="77777777" w:rsidR="001B1DBE" w:rsidRPr="00F27BED" w:rsidRDefault="001B1DBE" w:rsidP="000D2B29">
      <w:pPr>
        <w:spacing w:line="276" w:lineRule="auto"/>
      </w:pPr>
    </w:p>
    <w:p w14:paraId="6C3D14AA" w14:textId="77777777" w:rsidR="001B1DBE" w:rsidRPr="00F27BED" w:rsidRDefault="001B1DBE" w:rsidP="000D2B29">
      <w:pPr>
        <w:spacing w:line="276" w:lineRule="auto"/>
        <w:rPr>
          <w:rFonts w:eastAsia="Calibri" w:cs="Verdana"/>
          <w:b/>
          <w:snapToGrid/>
        </w:rPr>
      </w:pPr>
      <w:r w:rsidRPr="00F27BED">
        <w:rPr>
          <w:rFonts w:eastAsia="Calibri" w:cs="Verdana"/>
          <w:b/>
          <w:snapToGrid/>
        </w:rPr>
        <w:t>Door een Inschrijving in te dienen verklaart elk lid van de Combinatie:</w:t>
      </w:r>
    </w:p>
    <w:p w14:paraId="7E4EB830" w14:textId="77777777" w:rsidR="001B1DBE" w:rsidRPr="00C1479B" w:rsidRDefault="001B1DBE" w:rsidP="00C1479B">
      <w:pPr>
        <w:numPr>
          <w:ilvl w:val="0"/>
          <w:numId w:val="33"/>
        </w:numPr>
        <w:spacing w:line="276" w:lineRule="auto"/>
      </w:pPr>
      <w:proofErr w:type="gramStart"/>
      <w:r w:rsidRPr="00C1479B">
        <w:t>dat</w:t>
      </w:r>
      <w:proofErr w:type="gramEnd"/>
      <w:r w:rsidRPr="00C1479B">
        <w:t xml:space="preserve"> de in de Inschrijving en </w:t>
      </w:r>
      <w:proofErr w:type="spellStart"/>
      <w:r w:rsidRPr="00C1479B">
        <w:t>UEA’s</w:t>
      </w:r>
      <w:proofErr w:type="spellEnd"/>
      <w:r w:rsidRPr="00C1479B">
        <w:t xml:space="preserve"> verstrekte informatie correct en rechtsgeldig is;</w:t>
      </w:r>
    </w:p>
    <w:p w14:paraId="2CFD0226" w14:textId="77777777" w:rsidR="001B1DBE" w:rsidRPr="00C1479B" w:rsidRDefault="001B1DBE" w:rsidP="00C1479B">
      <w:pPr>
        <w:numPr>
          <w:ilvl w:val="0"/>
          <w:numId w:val="33"/>
        </w:numPr>
        <w:spacing w:line="276" w:lineRule="auto"/>
      </w:pPr>
      <w:proofErr w:type="gramStart"/>
      <w:r w:rsidRPr="00C1479B">
        <w:t>dat</w:t>
      </w:r>
      <w:proofErr w:type="gramEnd"/>
      <w:r w:rsidRPr="00C1479B">
        <w:t xml:space="preserve"> elk lid van de Combinatie ieder hoofdelijk aansprakelijk is voor de uitvoering van de Opdracht en instaat voor de juiste en tijdige nakoming van alle plichten die voortkomen uit de Overeenkomst.</w:t>
      </w:r>
    </w:p>
    <w:p w14:paraId="01483743" w14:textId="77777777" w:rsidR="001B1DBE" w:rsidRPr="00F27BED" w:rsidRDefault="001B1DBE" w:rsidP="000D2B29">
      <w:pPr>
        <w:spacing w:line="276" w:lineRule="auto"/>
        <w:ind w:hanging="142"/>
      </w:pPr>
    </w:p>
    <w:p w14:paraId="4A7CB572" w14:textId="77777777" w:rsidR="001B1DBE" w:rsidRPr="00F27BED" w:rsidRDefault="001B1DBE" w:rsidP="000D2B29">
      <w:pPr>
        <w:spacing w:line="276" w:lineRule="auto"/>
      </w:pPr>
      <w:r w:rsidRPr="00F27BED">
        <w:t>Na sluiting van de termijn voor het indienen van de Inschrijving mag zonder toestemming van Opdrachtgever de samenstelling van de Combinatie niet wijzigen.</w:t>
      </w:r>
    </w:p>
    <w:p w14:paraId="2D49A16B" w14:textId="77777777" w:rsidR="001B1DBE" w:rsidRPr="00F27BED" w:rsidRDefault="001B1DBE" w:rsidP="000D2B29">
      <w:pPr>
        <w:autoSpaceDE w:val="0"/>
        <w:autoSpaceDN w:val="0"/>
        <w:adjustRightInd w:val="0"/>
        <w:spacing w:line="276" w:lineRule="auto"/>
        <w:rPr>
          <w:rFonts w:cs="Arial"/>
          <w:b/>
          <w:snapToGrid/>
          <w:color w:val="000000"/>
        </w:rPr>
      </w:pPr>
    </w:p>
    <w:p w14:paraId="7CC2645A" w14:textId="77777777" w:rsidR="001B1DBE" w:rsidRPr="00F27BED" w:rsidRDefault="001B1DBE" w:rsidP="000D2B29">
      <w:pPr>
        <w:autoSpaceDE w:val="0"/>
        <w:autoSpaceDN w:val="0"/>
        <w:adjustRightInd w:val="0"/>
        <w:spacing w:line="276" w:lineRule="auto"/>
        <w:rPr>
          <w:rFonts w:cs="Arial"/>
          <w:b/>
          <w:snapToGrid/>
          <w:color w:val="000000"/>
        </w:rPr>
      </w:pPr>
      <w:r w:rsidRPr="00F27BED">
        <w:rPr>
          <w:rFonts w:cs="Arial"/>
          <w:b/>
          <w:snapToGrid/>
          <w:color w:val="000000"/>
        </w:rPr>
        <w:t>Gebruik maken van een Derde om te voldoen aan de Geschiktheidseisen</w:t>
      </w:r>
    </w:p>
    <w:p w14:paraId="4890D2C5" w14:textId="77777777" w:rsidR="001B1DBE" w:rsidRPr="00F27BED" w:rsidRDefault="001B1DBE" w:rsidP="000D2B29">
      <w:pPr>
        <w:autoSpaceDE w:val="0"/>
        <w:autoSpaceDN w:val="0"/>
        <w:adjustRightInd w:val="0"/>
        <w:spacing w:line="276" w:lineRule="auto"/>
        <w:rPr>
          <w:rFonts w:cs="Arial"/>
          <w:snapToGrid/>
          <w:color w:val="000000"/>
        </w:rPr>
      </w:pPr>
      <w:r w:rsidRPr="00F27BED">
        <w:rPr>
          <w:rFonts w:cs="Arial"/>
          <w:snapToGrid/>
          <w:color w:val="000000"/>
        </w:rPr>
        <w:t xml:space="preserve">Als u een beroep doet op een Derde om aan de Geschiktheidseisen te voldoen dient u in </w:t>
      </w:r>
      <w:r w:rsidRPr="00F27BED">
        <w:rPr>
          <w:rFonts w:cs="Arial"/>
          <w:b/>
          <w:snapToGrid/>
        </w:rPr>
        <w:t>Deel IIC</w:t>
      </w:r>
      <w:r w:rsidRPr="00F27BED">
        <w:rPr>
          <w:rFonts w:cs="Arial"/>
          <w:snapToGrid/>
          <w:color w:val="000000"/>
        </w:rPr>
        <w:t xml:space="preserve"> van het UEA ‘ja’ aan te vinken. Derden op wie een Inschrijver een beroep doet om aan de Geschiktheidseisen te voldoen, dienen eveneens een eigen exemplaar van het UEA in met de informatie die wij vragen in </w:t>
      </w:r>
      <w:r w:rsidRPr="00F27BED">
        <w:rPr>
          <w:rFonts w:cs="Arial"/>
          <w:b/>
          <w:snapToGrid/>
        </w:rPr>
        <w:t>Deel IIA, IIB en III.</w:t>
      </w:r>
      <w:r w:rsidRPr="00F27BED">
        <w:rPr>
          <w:rFonts w:cs="Arial"/>
          <w:snapToGrid/>
          <w:color w:val="000000"/>
        </w:rPr>
        <w:t xml:space="preserve"> </w:t>
      </w:r>
    </w:p>
    <w:p w14:paraId="76F2B5FE" w14:textId="77777777" w:rsidR="001B1DBE" w:rsidRPr="00F27BED" w:rsidRDefault="001B1DBE" w:rsidP="000D2B29">
      <w:pPr>
        <w:spacing w:line="276" w:lineRule="auto"/>
        <w:ind w:left="720"/>
        <w:rPr>
          <w:rFonts w:eastAsia="Calibri" w:cs="Verdana"/>
          <w:snapToGrid/>
        </w:rPr>
      </w:pPr>
    </w:p>
    <w:p w14:paraId="583CB6BA" w14:textId="77777777" w:rsidR="001B1DBE" w:rsidRPr="00F27BED" w:rsidRDefault="001B1DBE" w:rsidP="000D2B29">
      <w:pPr>
        <w:spacing w:line="276" w:lineRule="auto"/>
        <w:rPr>
          <w:rFonts w:cs="Verdana"/>
        </w:rPr>
      </w:pPr>
      <w:r w:rsidRPr="00F27BED">
        <w:rPr>
          <w:rFonts w:cs="Verdana"/>
        </w:rPr>
        <w:t xml:space="preserve">Een voorwaarde bij het beroep doen op een Derde om te voldoen aan de gestelde Geschiktheidseisen is dat de Inschrijver kan aantonen dat de Inschrijver daadwerkelijk kan beschikken over de voor die Opdracht noodzakelijke middelen van de Derde. Bijvoorbeeld door middel van een verklaring van de Derde waaruit blijkt dat de Derde bereid is de betreffende werkzaamheden uit te voeren. </w:t>
      </w:r>
    </w:p>
    <w:p w14:paraId="2C3AD550" w14:textId="77777777" w:rsidR="001B1DBE" w:rsidRPr="00F27BED" w:rsidRDefault="001B1DBE" w:rsidP="000D2B29">
      <w:pPr>
        <w:spacing w:line="276" w:lineRule="auto"/>
        <w:rPr>
          <w:rFonts w:eastAsia="Calibri" w:cs="Verdana"/>
          <w:snapToGrid/>
        </w:rPr>
      </w:pPr>
    </w:p>
    <w:p w14:paraId="68162C6F" w14:textId="77777777" w:rsidR="001B1DBE" w:rsidRPr="00F27BED" w:rsidRDefault="001B1DBE" w:rsidP="000D2B29">
      <w:pPr>
        <w:spacing w:line="276" w:lineRule="auto"/>
        <w:rPr>
          <w:rFonts w:cs="Verdana"/>
        </w:rPr>
      </w:pPr>
      <w:r w:rsidRPr="00F27BED">
        <w:rPr>
          <w:rFonts w:cs="Verdana"/>
        </w:rPr>
        <w:t xml:space="preserve">Indien u een beroep doet op de technische bekwaamheid en beroepsbekwaamheid van een Derde, geldt de voorwaarde dat u de voor de Opdracht noodzakelijke middelen gedurende de gehele looptijd van de Overeenkomst moet kunnen inzetten bij de uitvoering van de Opdracht. </w:t>
      </w:r>
    </w:p>
    <w:p w14:paraId="35B39E61" w14:textId="77777777" w:rsidR="001B1DBE" w:rsidRPr="00F27BED" w:rsidRDefault="001B1DBE" w:rsidP="000D2B29">
      <w:pPr>
        <w:spacing w:line="276" w:lineRule="auto"/>
      </w:pPr>
    </w:p>
    <w:p w14:paraId="46CFB2F9" w14:textId="77777777" w:rsidR="001B1DBE" w:rsidRPr="00F27BED" w:rsidRDefault="001B1DBE" w:rsidP="000D2B29">
      <w:pPr>
        <w:spacing w:line="276" w:lineRule="auto"/>
        <w:rPr>
          <w:b/>
        </w:rPr>
      </w:pPr>
      <w:r w:rsidRPr="00F27BED">
        <w:rPr>
          <w:b/>
        </w:rPr>
        <w:t>U mag maar op één manier inschrijven</w:t>
      </w:r>
    </w:p>
    <w:p w14:paraId="2911DC17" w14:textId="77777777" w:rsidR="001B1DBE" w:rsidRPr="00F27BED" w:rsidRDefault="001B1DBE" w:rsidP="000D2B29">
      <w:pPr>
        <w:spacing w:line="276" w:lineRule="auto"/>
      </w:pPr>
      <w:r w:rsidRPr="00F27BED">
        <w:t>U mag slechts éénmaal inschrijven op deze Aanbesteding, als zelfstandig Inschrijver óf als lid van een Combinatie. Als u hier niet aan voldoet, zijn alle betrokken Inschrijvingen ongeldig en sluiten wij alle betrokkenen uit van verdere deelname aan de Aanbesteding.</w:t>
      </w:r>
    </w:p>
    <w:p w14:paraId="2D352BD5" w14:textId="77777777" w:rsidR="001B1DBE" w:rsidRPr="00F27BED" w:rsidRDefault="001B1DBE" w:rsidP="000D2B29">
      <w:pPr>
        <w:spacing w:line="276" w:lineRule="auto"/>
      </w:pPr>
    </w:p>
    <w:p w14:paraId="6BDF5D2C" w14:textId="77777777" w:rsidR="001B1DBE" w:rsidRPr="00F27BED" w:rsidRDefault="001B1DBE" w:rsidP="000D2B29">
      <w:pPr>
        <w:spacing w:line="276" w:lineRule="auto"/>
      </w:pPr>
      <w:r w:rsidRPr="00F27BED">
        <w:t>Ook de volgende drie situaties zijn in principe verboden, tenzij u aantoont dat de betrokken Inschrijvingen zelfstandig en dus volledig onafhankelijk van elkaar en zonder wetenschap van het relevante marktgedrag van de andere Inschrijver/Combinatie zijn opgesteld en er geen sprake is van bedreiging van de transparantie en/of vervalsing van de mededinging:</w:t>
      </w:r>
    </w:p>
    <w:p w14:paraId="7306562B" w14:textId="77777777" w:rsidR="001B1DBE" w:rsidRPr="00F27BED" w:rsidRDefault="001B1DBE" w:rsidP="000D2B29">
      <w:pPr>
        <w:spacing w:line="276" w:lineRule="auto"/>
        <w:ind w:left="720"/>
        <w:rPr>
          <w:rFonts w:eastAsia="Calibri" w:cs="Calibri"/>
          <w:snapToGrid/>
        </w:rPr>
      </w:pPr>
    </w:p>
    <w:p w14:paraId="5524B31F" w14:textId="77777777" w:rsidR="001B1DBE" w:rsidRPr="00C1479B" w:rsidRDefault="001B1DBE" w:rsidP="00C1479B">
      <w:pPr>
        <w:numPr>
          <w:ilvl w:val="0"/>
          <w:numId w:val="2"/>
        </w:numPr>
        <w:spacing w:line="276" w:lineRule="auto"/>
      </w:pPr>
      <w:proofErr w:type="gramStart"/>
      <w:r w:rsidRPr="00C1479B">
        <w:t>u</w:t>
      </w:r>
      <w:proofErr w:type="gramEnd"/>
      <w:r w:rsidRPr="00C1479B">
        <w:t xml:space="preserve"> mag niet inschrijven als zelfstandig Inschrijver of als lid van een Combinatie en – daarnaast – als Onderaannemer bij een andere Inschrijver of Combinatie optreden;</w:t>
      </w:r>
    </w:p>
    <w:p w14:paraId="7BF87DB5" w14:textId="77777777" w:rsidR="001B1DBE" w:rsidRPr="00C1479B" w:rsidRDefault="001B1DBE" w:rsidP="00C1479B">
      <w:pPr>
        <w:numPr>
          <w:ilvl w:val="0"/>
          <w:numId w:val="2"/>
        </w:numPr>
        <w:spacing w:line="276" w:lineRule="auto"/>
      </w:pPr>
      <w:proofErr w:type="gramStart"/>
      <w:r w:rsidRPr="00C1479B">
        <w:t>u</w:t>
      </w:r>
      <w:proofErr w:type="gramEnd"/>
      <w:r w:rsidRPr="00C1479B">
        <w:t xml:space="preserve"> mag niet als Onderaannemer bij meerdere Inschrijvingen optreden;</w:t>
      </w:r>
    </w:p>
    <w:p w14:paraId="06FB739B" w14:textId="77777777" w:rsidR="001B1DBE" w:rsidRPr="00C1479B" w:rsidRDefault="001B1DBE" w:rsidP="00C1479B">
      <w:pPr>
        <w:numPr>
          <w:ilvl w:val="0"/>
          <w:numId w:val="2"/>
        </w:numPr>
        <w:spacing w:line="276" w:lineRule="auto"/>
      </w:pPr>
      <w:proofErr w:type="gramStart"/>
      <w:r w:rsidRPr="00C1479B">
        <w:t>als</w:t>
      </w:r>
      <w:proofErr w:type="gramEnd"/>
      <w:r w:rsidRPr="00C1479B">
        <w:t xml:space="preserve"> u onderdeel vormt van een concern is het niet toegestaan dat meerdere dochtermaatschappijen of meerdere groepsmaatschappijen van dit concern een Inschrijving indienen.</w:t>
      </w:r>
    </w:p>
    <w:p w14:paraId="778EB5AE" w14:textId="77777777" w:rsidR="001B1DBE" w:rsidRPr="00F27BED" w:rsidRDefault="001B1DBE" w:rsidP="000D2B29">
      <w:pPr>
        <w:spacing w:line="276" w:lineRule="auto"/>
      </w:pPr>
    </w:p>
    <w:p w14:paraId="38DCD324" w14:textId="77777777" w:rsidR="001B1DBE" w:rsidRPr="00F27BED" w:rsidRDefault="001B1DBE" w:rsidP="000D2B29">
      <w:pPr>
        <w:spacing w:line="276" w:lineRule="auto"/>
      </w:pPr>
      <w:r w:rsidRPr="00F27BED">
        <w:t xml:space="preserve">Als wij van mening zijn dat één van de drie bovenstaande situaties aan de orde is, verzoeken wij u een zogenaamde anti-collusieverklaring af te geven. In de anti-collusieverklaring verklaart u dat uw Inschrijving zelfstandig en dus volledig onafhankelijk en zonder wetenschap van het relevante marktgedrag van een andere Inschrijver of Combinatie is opgesteld en dat er geen sprake is van bedreiging van de transparantie en/of vervalsing van de mededinging tussen de Inschrijvers/Combinaties. Daarbij benoemt u welke maatregelen hiervoor zijn genomen. </w:t>
      </w:r>
    </w:p>
    <w:p w14:paraId="0A9CDA88" w14:textId="77777777" w:rsidR="001B1DBE" w:rsidRPr="00F27BED" w:rsidRDefault="001B1DBE" w:rsidP="000D2B29">
      <w:pPr>
        <w:spacing w:line="276" w:lineRule="auto"/>
      </w:pPr>
    </w:p>
    <w:p w14:paraId="3E784DB3" w14:textId="77777777" w:rsidR="001B1DBE" w:rsidRPr="00F27BED" w:rsidRDefault="001B1DBE" w:rsidP="000D2B29">
      <w:pPr>
        <w:spacing w:line="276" w:lineRule="auto"/>
      </w:pPr>
      <w:r w:rsidRPr="00F27BED">
        <w:t xml:space="preserve">Indien u dit niet kan aantonen, zijn alle betrokken Inschrijvingen ongeldig en sluiten wij alle betrokkenen uit van verdere deelname aan de Aanbesteding. </w:t>
      </w:r>
    </w:p>
    <w:p w14:paraId="2849B202" w14:textId="77777777" w:rsidR="001B1DBE" w:rsidRPr="00F27BED" w:rsidRDefault="001B1DBE" w:rsidP="000D2B29">
      <w:pPr>
        <w:spacing w:line="276" w:lineRule="auto"/>
      </w:pPr>
    </w:p>
    <w:p w14:paraId="2E3EB25F" w14:textId="77777777" w:rsidR="001B1DBE" w:rsidRPr="00F27BED" w:rsidRDefault="001B1DBE" w:rsidP="000D2B29">
      <w:pPr>
        <w:spacing w:line="276" w:lineRule="auto"/>
        <w:rPr>
          <w:b/>
        </w:rPr>
      </w:pPr>
      <w:r w:rsidRPr="00F27BED">
        <w:rPr>
          <w:b/>
        </w:rPr>
        <w:t>U mag met onze toestemming later alsnog anderen betrekken bij de uitvoering van de Opdracht</w:t>
      </w:r>
    </w:p>
    <w:p w14:paraId="364DB078" w14:textId="77777777" w:rsidR="001B1DBE" w:rsidRPr="00F27BED" w:rsidRDefault="001B1DBE" w:rsidP="000D2B29">
      <w:pPr>
        <w:spacing w:line="276" w:lineRule="auto"/>
      </w:pPr>
      <w:r w:rsidRPr="00F27BED">
        <w:t>Krijgt u de Opdracht gegund? En wilt u na het sluiten van de Overeenkomst alsnog een ander betrekken bij het uitvoeren van de Opdracht? Vraag dan eerst onze toestemming. U blijft als Opdrachtnemer te allen tijde verantwoordelijk voor het uitvoeren van de Opdracht zoals we dat hebben afgesproken.</w:t>
      </w:r>
    </w:p>
    <w:bookmarkEnd w:id="128"/>
    <w:bookmarkEnd w:id="129"/>
    <w:bookmarkEnd w:id="130"/>
    <w:bookmarkEnd w:id="131"/>
    <w:bookmarkEnd w:id="132"/>
    <w:bookmarkEnd w:id="133"/>
    <w:bookmarkEnd w:id="134"/>
    <w:bookmarkEnd w:id="135"/>
    <w:bookmarkEnd w:id="136"/>
    <w:bookmarkEnd w:id="137"/>
    <w:p w14:paraId="237896D3" w14:textId="21C95B05" w:rsidR="00394355" w:rsidRDefault="00394355">
      <w:r>
        <w:br w:type="page"/>
      </w:r>
    </w:p>
    <w:p w14:paraId="4928778C" w14:textId="77777777" w:rsidR="00D90B47" w:rsidRPr="00F27BED" w:rsidRDefault="00D90B47" w:rsidP="00274FBE">
      <w:pPr>
        <w:pStyle w:val="Heading2"/>
      </w:pPr>
      <w:bookmarkStart w:id="182" w:name="_Toc490039852"/>
      <w:bookmarkStart w:id="183" w:name="_Toc491356241"/>
      <w:bookmarkStart w:id="184" w:name="_Toc216684554"/>
      <w:bookmarkStart w:id="185" w:name="_Toc456597679"/>
      <w:bookmarkStart w:id="186" w:name="_Toc321483887"/>
      <w:bookmarkStart w:id="187" w:name="_Toc321484779"/>
      <w:bookmarkStart w:id="188" w:name="_Toc321484818"/>
      <w:bookmarkStart w:id="189" w:name="_Toc321484855"/>
      <w:bookmarkStart w:id="190" w:name="_Toc321484892"/>
      <w:bookmarkStart w:id="191" w:name="_Toc321484930"/>
      <w:bookmarkStart w:id="192" w:name="_Toc321485316"/>
      <w:bookmarkStart w:id="193" w:name="_Toc321485368"/>
      <w:bookmarkStart w:id="194" w:name="_Toc321485405"/>
      <w:bookmarkStart w:id="195" w:name="_Toc321485449"/>
      <w:bookmarkStart w:id="196" w:name="_Toc456597638"/>
      <w:r w:rsidRPr="00F27BED">
        <w:t>Uitsluitingsgronden en Geschiktheidseisen</w:t>
      </w:r>
      <w:bookmarkEnd w:id="182"/>
      <w:bookmarkEnd w:id="183"/>
      <w:bookmarkEnd w:id="184"/>
    </w:p>
    <w:p w14:paraId="307F03F0" w14:textId="77777777" w:rsidR="00D90B47" w:rsidRPr="00F27BED" w:rsidRDefault="00D90B47" w:rsidP="002C06D6">
      <w:pPr>
        <w:pStyle w:val="Heading3"/>
      </w:pPr>
      <w:bookmarkStart w:id="197" w:name="_Toc216684555"/>
      <w:bookmarkEnd w:id="185"/>
      <w:r w:rsidRPr="00F27BED">
        <w:t>Inleiding</w:t>
      </w:r>
      <w:bookmarkEnd w:id="197"/>
    </w:p>
    <w:p w14:paraId="13C6CC02" w14:textId="77777777" w:rsidR="00D90B47" w:rsidRPr="00F27BED" w:rsidRDefault="00D90B47" w:rsidP="000D2B29">
      <w:pPr>
        <w:spacing w:line="276" w:lineRule="auto"/>
      </w:pPr>
      <w:r w:rsidRPr="00F27BED">
        <w:t>U leest in dit hoofdstuk welke Uitsluitingsgronden en Geschiktheidseisen wij hanteren bij de Aanbesteding.</w:t>
      </w:r>
    </w:p>
    <w:p w14:paraId="4C8D1695" w14:textId="77777777" w:rsidR="00D90B47" w:rsidRPr="00F27BED" w:rsidRDefault="00D90B47" w:rsidP="000D2B29">
      <w:pPr>
        <w:spacing w:line="276" w:lineRule="auto"/>
      </w:pPr>
    </w:p>
    <w:p w14:paraId="5BA83243" w14:textId="7ACC155B" w:rsidR="00D90B47" w:rsidRPr="00F27BED" w:rsidRDefault="00D90B47" w:rsidP="000D2B29">
      <w:pPr>
        <w:spacing w:line="276" w:lineRule="auto"/>
      </w:pPr>
      <w:r w:rsidRPr="00F27BED">
        <w:t xml:space="preserve">Via het Uniform Europees Aanbestedingsdocument (UEA) geeft u aan of de Uitsluitingsgronden wel of niet op u </w:t>
      </w:r>
      <w:r w:rsidRPr="009A0555">
        <w:t>van toepassing zijn en of u voldoet aan de Geschiktheidseisen. Hoe u inschrijft met het UEA l</w:t>
      </w:r>
      <w:r w:rsidRPr="003733EE">
        <w:t xml:space="preserve">eest u in paragraaf </w:t>
      </w:r>
      <w:r w:rsidR="009A0555" w:rsidRPr="003733EE">
        <w:t>4</w:t>
      </w:r>
      <w:r w:rsidRPr="003733EE">
        <w:t>.</w:t>
      </w:r>
      <w:r w:rsidR="00F74130">
        <w:t>3</w:t>
      </w:r>
      <w:r w:rsidRPr="003733EE">
        <w:t>.</w:t>
      </w:r>
    </w:p>
    <w:p w14:paraId="5E9D0FE7" w14:textId="77777777" w:rsidR="00D90B47" w:rsidRPr="00F27BED" w:rsidRDefault="00D90B47" w:rsidP="002C06D6">
      <w:pPr>
        <w:pStyle w:val="Heading3"/>
      </w:pPr>
      <w:bookmarkStart w:id="198" w:name="_Toc519609687"/>
      <w:bookmarkStart w:id="199" w:name="_Ref525815071"/>
      <w:bookmarkStart w:id="200" w:name="_Ref525815129"/>
      <w:bookmarkStart w:id="201" w:name="_Toc216684556"/>
      <w:bookmarkEnd w:id="198"/>
      <w:r w:rsidRPr="00F27BED">
        <w:t>Uitsluitingsgronden</w:t>
      </w:r>
      <w:bookmarkEnd w:id="199"/>
      <w:bookmarkEnd w:id="200"/>
      <w:bookmarkEnd w:id="201"/>
    </w:p>
    <w:p w14:paraId="4A77E968" w14:textId="77777777" w:rsidR="00D90B47" w:rsidRPr="00F27BED" w:rsidRDefault="00D90B47" w:rsidP="000D2B29">
      <w:pPr>
        <w:spacing w:line="276" w:lineRule="auto"/>
      </w:pPr>
      <w:r w:rsidRPr="00F27BED">
        <w:t xml:space="preserve">In </w:t>
      </w:r>
      <w:r w:rsidRPr="00F27BED">
        <w:rPr>
          <w:b/>
        </w:rPr>
        <w:t>Deel III</w:t>
      </w:r>
      <w:r w:rsidRPr="00F27BED">
        <w:t xml:space="preserve"> van het UEA leest u welke Uitsluitingsgronden gelden voor deze Aanbesteding. </w:t>
      </w:r>
    </w:p>
    <w:p w14:paraId="75422879" w14:textId="77777777" w:rsidR="00D90B47" w:rsidRPr="00F27BED" w:rsidRDefault="00D90B47" w:rsidP="000D2B29">
      <w:pPr>
        <w:spacing w:line="276" w:lineRule="auto"/>
      </w:pPr>
    </w:p>
    <w:p w14:paraId="0617A72B" w14:textId="77777777" w:rsidR="00D90B47" w:rsidRPr="00F27BED" w:rsidRDefault="00D90B47" w:rsidP="000D2B29">
      <w:pPr>
        <w:spacing w:line="276" w:lineRule="auto"/>
        <w:rPr>
          <w:b/>
        </w:rPr>
      </w:pPr>
      <w:r w:rsidRPr="00F27BED">
        <w:rPr>
          <w:b/>
        </w:rPr>
        <w:t>We delen de Uitsluitingsgronden op in drie verschillende gronden:</w:t>
      </w:r>
    </w:p>
    <w:p w14:paraId="5474BDD0" w14:textId="77777777" w:rsidR="00D90B47" w:rsidRPr="00F27BED" w:rsidRDefault="00D90B47" w:rsidP="000D2B29">
      <w:pPr>
        <w:numPr>
          <w:ilvl w:val="0"/>
          <w:numId w:val="17"/>
        </w:numPr>
        <w:spacing w:line="276" w:lineRule="auto"/>
      </w:pPr>
      <w:r w:rsidRPr="00F27BED">
        <w:rPr>
          <w:b/>
        </w:rPr>
        <w:t>Deel III.A</w:t>
      </w:r>
      <w:r w:rsidRPr="00F27BED">
        <w:t>: gronden die verband houden met strafrechtelijke veroordelingen;</w:t>
      </w:r>
    </w:p>
    <w:p w14:paraId="1DA2C050" w14:textId="77777777" w:rsidR="00D90B47" w:rsidRPr="00F27BED" w:rsidRDefault="00D90B47" w:rsidP="000D2B29">
      <w:pPr>
        <w:numPr>
          <w:ilvl w:val="0"/>
          <w:numId w:val="17"/>
        </w:numPr>
        <w:spacing w:line="276" w:lineRule="auto"/>
      </w:pPr>
      <w:r w:rsidRPr="00F27BED">
        <w:rPr>
          <w:b/>
        </w:rPr>
        <w:t>Deel III.B</w:t>
      </w:r>
      <w:r w:rsidRPr="00F27BED">
        <w:t>: gronden die verband houden met de betaling van belastingen of sociale premies;</w:t>
      </w:r>
    </w:p>
    <w:p w14:paraId="07B8782F" w14:textId="77777777" w:rsidR="00D90B47" w:rsidRPr="00F27BED" w:rsidRDefault="00D90B47" w:rsidP="000D2B29">
      <w:pPr>
        <w:numPr>
          <w:ilvl w:val="0"/>
          <w:numId w:val="17"/>
        </w:numPr>
        <w:spacing w:line="276" w:lineRule="auto"/>
      </w:pPr>
      <w:r w:rsidRPr="00F27BED">
        <w:rPr>
          <w:b/>
        </w:rPr>
        <w:t>Deel III.C</w:t>
      </w:r>
      <w:r w:rsidRPr="00F27BED">
        <w:t>: gronden met betrekking tot insolventie, belangenconflict of beroepsfouten.</w:t>
      </w:r>
    </w:p>
    <w:p w14:paraId="4AE7629D" w14:textId="77777777" w:rsidR="00D90B47" w:rsidRPr="00F27BED" w:rsidRDefault="00D90B47" w:rsidP="000D2B29">
      <w:pPr>
        <w:spacing w:line="276" w:lineRule="auto"/>
        <w:rPr>
          <w:b/>
        </w:rPr>
      </w:pPr>
    </w:p>
    <w:p w14:paraId="29BEFC13" w14:textId="77777777" w:rsidR="00D90B47" w:rsidRPr="00F27BED" w:rsidRDefault="00D90B47" w:rsidP="000D2B29">
      <w:pPr>
        <w:spacing w:line="276" w:lineRule="auto"/>
        <w:rPr>
          <w:b/>
        </w:rPr>
      </w:pPr>
      <w:r w:rsidRPr="00F27BED">
        <w:rPr>
          <w:b/>
        </w:rPr>
        <w:t>Indien een Uitsluitingsgrond van toepassing is, kunnen wij afzien van ongeldigverklaring van uw Inschrijving</w:t>
      </w:r>
    </w:p>
    <w:p w14:paraId="1ED932FB" w14:textId="77777777" w:rsidR="00D90B47" w:rsidRPr="00F27BED" w:rsidRDefault="00D90B47" w:rsidP="000D2B29">
      <w:pPr>
        <w:spacing w:line="276" w:lineRule="auto"/>
      </w:pPr>
      <w:r w:rsidRPr="00F27BED">
        <w:t xml:space="preserve">Uw Inschrijving is in principe ongeldig als een van de Uitsluitingsgronden van toepassing is. Wij sluiten u dan uit van verdere deelname aan de Aanbesteding. Wij kunnen in de volgende gevallen afzien van ongeldigverklaring van uw Inschrijving: </w:t>
      </w:r>
    </w:p>
    <w:p w14:paraId="0D858501" w14:textId="77777777" w:rsidR="00D90B47" w:rsidRPr="00F27BED" w:rsidRDefault="00D90B47" w:rsidP="000D2B29">
      <w:pPr>
        <w:numPr>
          <w:ilvl w:val="0"/>
          <w:numId w:val="17"/>
        </w:numPr>
        <w:spacing w:line="276" w:lineRule="auto"/>
      </w:pPr>
      <w:proofErr w:type="gramStart"/>
      <w:r w:rsidRPr="00F27BED">
        <w:t>als</w:t>
      </w:r>
      <w:proofErr w:type="gramEnd"/>
      <w:r w:rsidRPr="00F27BED">
        <w:t xml:space="preserve"> de uitsluiting kennelijk onredelijk zou zijn (art. 2:86a van de Aanbestedingswet 2012);</w:t>
      </w:r>
    </w:p>
    <w:p w14:paraId="564C2538" w14:textId="77777777" w:rsidR="00D90B47" w:rsidRPr="00F27BED" w:rsidRDefault="00D90B47" w:rsidP="000D2B29">
      <w:pPr>
        <w:numPr>
          <w:ilvl w:val="0"/>
          <w:numId w:val="17"/>
        </w:numPr>
        <w:spacing w:line="276" w:lineRule="auto"/>
      </w:pPr>
      <w:proofErr w:type="gramStart"/>
      <w:r w:rsidRPr="00F27BED">
        <w:t>als</w:t>
      </w:r>
      <w:proofErr w:type="gramEnd"/>
      <w:r w:rsidRPr="00F27BED">
        <w:t xml:space="preserve"> u voldoende maatregelen heeft genomen om uw betrouwbaarheid aan te tonen (art. 2:87a van de Aanbestedingswet 2012);</w:t>
      </w:r>
    </w:p>
    <w:p w14:paraId="423CB57A" w14:textId="77777777" w:rsidR="00D90B47" w:rsidRPr="00F27BED" w:rsidRDefault="00D90B47" w:rsidP="000D2B29">
      <w:pPr>
        <w:numPr>
          <w:ilvl w:val="0"/>
          <w:numId w:val="17"/>
        </w:numPr>
        <w:spacing w:line="276" w:lineRule="auto"/>
      </w:pPr>
      <w:proofErr w:type="gramStart"/>
      <w:r w:rsidRPr="00F27BED">
        <w:t>om</w:t>
      </w:r>
      <w:proofErr w:type="gramEnd"/>
      <w:r w:rsidRPr="00F27BED">
        <w:t xml:space="preserve"> dwingende redenen van algemeen belang (art. 2:88 van de Aanbestedingswet 2012);</w:t>
      </w:r>
    </w:p>
    <w:p w14:paraId="2E0AE4E2" w14:textId="77777777" w:rsidR="00D90B47" w:rsidRPr="00F27BED" w:rsidRDefault="00D90B47" w:rsidP="000D2B29">
      <w:pPr>
        <w:numPr>
          <w:ilvl w:val="0"/>
          <w:numId w:val="17"/>
        </w:numPr>
        <w:spacing w:line="276" w:lineRule="auto"/>
      </w:pPr>
      <w:proofErr w:type="gramStart"/>
      <w:r w:rsidRPr="00F27BED">
        <w:t>indien</w:t>
      </w:r>
      <w:proofErr w:type="gramEnd"/>
      <w:r w:rsidRPr="00F27BED">
        <w:t xml:space="preserve"> naar ons oordeel uitsluiting niet proportioneel is met het oog op de tijd die is verstreken sinds de veroordeling en gelet op het voorwerp van de Opdracht (art. 2:88 van de Aanbestedingswet 2012).</w:t>
      </w:r>
    </w:p>
    <w:p w14:paraId="72FB8A97" w14:textId="77777777" w:rsidR="00D90B47" w:rsidRPr="00F27BED" w:rsidRDefault="00D90B47" w:rsidP="000D2B29">
      <w:pPr>
        <w:spacing w:line="276" w:lineRule="auto"/>
      </w:pPr>
    </w:p>
    <w:p w14:paraId="3700B08D" w14:textId="6099652D" w:rsidR="00D90B47" w:rsidRPr="00F27BED" w:rsidRDefault="00D90B47" w:rsidP="000D2B29">
      <w:pPr>
        <w:spacing w:line="276" w:lineRule="auto"/>
      </w:pPr>
      <w:r w:rsidRPr="00F27BED">
        <w:t xml:space="preserve">Is een Uitsluitingsgrond op u van toepassing als vermeld in afdeling 2.3.5 van de Aanbestedingswet 2012? Wat u dan moet doen, </w:t>
      </w:r>
      <w:r w:rsidRPr="009A0555">
        <w:t xml:space="preserve">leest </w:t>
      </w:r>
      <w:r w:rsidRPr="003733EE">
        <w:t xml:space="preserve">u in paragraaf </w:t>
      </w:r>
      <w:r w:rsidR="009A0555" w:rsidRPr="003733EE">
        <w:t>4</w:t>
      </w:r>
      <w:r w:rsidRPr="003733EE">
        <w:t>.</w:t>
      </w:r>
      <w:r w:rsidR="00227942">
        <w:t>3</w:t>
      </w:r>
      <w:r w:rsidRPr="003733EE">
        <w:t>.</w:t>
      </w:r>
    </w:p>
    <w:p w14:paraId="3081E811" w14:textId="77777777" w:rsidR="00D90B47" w:rsidRPr="00F27BED" w:rsidRDefault="00D90B47" w:rsidP="000D2B29">
      <w:pPr>
        <w:spacing w:line="276" w:lineRule="auto"/>
      </w:pPr>
    </w:p>
    <w:p w14:paraId="02B09BA9" w14:textId="77777777" w:rsidR="00D90B47" w:rsidRPr="00F27BED" w:rsidRDefault="00D90B47" w:rsidP="000D2B29">
      <w:pPr>
        <w:spacing w:line="276" w:lineRule="auto"/>
        <w:rPr>
          <w:b/>
        </w:rPr>
      </w:pPr>
      <w:r w:rsidRPr="00F27BED">
        <w:rPr>
          <w:b/>
        </w:rPr>
        <w:t>Schrijft u in als Combinatie of met Derden om te voldoen aan de Geschiktheidseisen?</w:t>
      </w:r>
    </w:p>
    <w:p w14:paraId="4C5060CF" w14:textId="4F220CD2" w:rsidR="00D90B47" w:rsidRPr="00F27BED" w:rsidRDefault="00D90B47" w:rsidP="000D2B29">
      <w:pPr>
        <w:spacing w:line="276" w:lineRule="auto"/>
      </w:pPr>
      <w:r w:rsidRPr="00F27BED">
        <w:t xml:space="preserve">Dan toetsen wij bij elke </w:t>
      </w:r>
      <w:proofErr w:type="spellStart"/>
      <w:r w:rsidRPr="00F27BED">
        <w:t>Combinant</w:t>
      </w:r>
      <w:proofErr w:type="spellEnd"/>
      <w:r w:rsidRPr="00F27BED">
        <w:t xml:space="preserve"> en bij </w:t>
      </w:r>
      <w:r w:rsidRPr="003733EE">
        <w:t xml:space="preserve">elke Derde of de Uitsluitingsgronden van toepassing zijn. Over de wijze waarop u dient in te schrijven leest u meer in paragraaf </w:t>
      </w:r>
      <w:r w:rsidR="003733EE" w:rsidRPr="003733EE">
        <w:t>4.</w:t>
      </w:r>
      <w:r w:rsidR="00227942">
        <w:t>4</w:t>
      </w:r>
      <w:r w:rsidRPr="003733EE">
        <w:t>.</w:t>
      </w:r>
    </w:p>
    <w:p w14:paraId="429ECACE" w14:textId="77777777" w:rsidR="00D90B47" w:rsidRPr="00F27BED" w:rsidRDefault="00D90B47" w:rsidP="002C06D6">
      <w:pPr>
        <w:pStyle w:val="Heading3"/>
      </w:pPr>
      <w:bookmarkStart w:id="202" w:name="_Toc448995061"/>
      <w:bookmarkStart w:id="203" w:name="_Toc456597670"/>
      <w:bookmarkStart w:id="204" w:name="_Ref527366762"/>
      <w:bookmarkStart w:id="205" w:name="_Toc216684557"/>
      <w:r w:rsidRPr="00F27BED">
        <w:t>Geschiktheidseisen</w:t>
      </w:r>
      <w:bookmarkEnd w:id="202"/>
      <w:bookmarkEnd w:id="203"/>
      <w:bookmarkEnd w:id="204"/>
      <w:bookmarkEnd w:id="205"/>
    </w:p>
    <w:p w14:paraId="60D71700" w14:textId="77777777" w:rsidR="00D90B47" w:rsidRPr="00F27BED" w:rsidRDefault="00D90B47" w:rsidP="000D2B29">
      <w:pPr>
        <w:spacing w:line="276" w:lineRule="auto"/>
      </w:pPr>
      <w:r w:rsidRPr="00F27BED">
        <w:t xml:space="preserve">Wij stellen Geschiktheidseisen aan een Inschrijver om te bepalen of de Inschrijver geschikt is om de Opdracht uit te voeren. </w:t>
      </w:r>
    </w:p>
    <w:p w14:paraId="369A56DB" w14:textId="77777777" w:rsidR="00D90B47" w:rsidRPr="00F27BED" w:rsidRDefault="00D90B47" w:rsidP="000D2B29">
      <w:pPr>
        <w:spacing w:line="276" w:lineRule="auto"/>
      </w:pPr>
    </w:p>
    <w:p w14:paraId="5A02F310" w14:textId="7FFD4FB7" w:rsidR="00D90B47" w:rsidRPr="00F27BED" w:rsidRDefault="00D90B47" w:rsidP="000D2B29">
      <w:pPr>
        <w:spacing w:line="276" w:lineRule="auto"/>
      </w:pPr>
      <w:r w:rsidRPr="00F27BED">
        <w:t>Geschiktheidseisen zijn Eisen aan uw technische bekwaamheid en beroepsbekwaamheid, beroepsbevoegdheid</w:t>
      </w:r>
      <w:r w:rsidR="0098632A">
        <w:t>.</w:t>
      </w:r>
    </w:p>
    <w:p w14:paraId="3E338F0B" w14:textId="77777777" w:rsidR="00D90B47" w:rsidRPr="00F27BED" w:rsidRDefault="00D90B47" w:rsidP="000D2B29">
      <w:pPr>
        <w:spacing w:line="276" w:lineRule="auto"/>
      </w:pPr>
    </w:p>
    <w:p w14:paraId="5B0377DB" w14:textId="77777777" w:rsidR="00D90B47" w:rsidRPr="00F27BED" w:rsidRDefault="00D90B47" w:rsidP="000D2B29">
      <w:pPr>
        <w:spacing w:line="276" w:lineRule="auto"/>
      </w:pPr>
      <w:r w:rsidRPr="00F27BED">
        <w:t>U leest hieronder welke Geschiktheidseisen gelden voor de Aanbesteding.</w:t>
      </w:r>
      <w:r w:rsidRPr="00F27BED">
        <w:rPr>
          <w:b/>
        </w:rPr>
        <w:t xml:space="preserve"> </w:t>
      </w:r>
      <w:r w:rsidRPr="00F27BED">
        <w:t>Uw Inschrijving is ongeldig als u niet aan de Geschiktheidseisen voldoet.</w:t>
      </w:r>
      <w:r w:rsidRPr="00F27BED">
        <w:rPr>
          <w:b/>
        </w:rPr>
        <w:t xml:space="preserve"> </w:t>
      </w:r>
      <w:r w:rsidRPr="00F27BED">
        <w:t xml:space="preserve">Wij sluiten u dan uit van verdere deelname aan de Aanbesteding. </w:t>
      </w:r>
    </w:p>
    <w:p w14:paraId="2F19E4C0" w14:textId="77777777" w:rsidR="00D90B47" w:rsidRPr="00F27BED" w:rsidRDefault="00D90B47" w:rsidP="000D2B29">
      <w:pPr>
        <w:spacing w:line="276" w:lineRule="auto"/>
      </w:pPr>
    </w:p>
    <w:p w14:paraId="0F696B93" w14:textId="77777777" w:rsidR="00D90B47" w:rsidRPr="00F27BED" w:rsidRDefault="00D90B47" w:rsidP="000D2B29">
      <w:pPr>
        <w:spacing w:line="276" w:lineRule="auto"/>
      </w:pPr>
      <w:r w:rsidRPr="00F27BED">
        <w:t xml:space="preserve">Wilt u inschrijven, maar kunt u niet voldoen aan de Geschiktheidseisen? Dan kunt u overwegen om als Combinatie in te schrijven of gebruik te maken van een Derde om daarmee gezamenlijk aan de Geschiktheidseisen te voldoen. </w:t>
      </w:r>
    </w:p>
    <w:p w14:paraId="5A50A75D" w14:textId="77777777" w:rsidR="00D90B47" w:rsidRPr="00F27BED" w:rsidRDefault="00D90B47" w:rsidP="000D2B29">
      <w:pPr>
        <w:spacing w:line="276" w:lineRule="auto"/>
      </w:pPr>
    </w:p>
    <w:p w14:paraId="63318721" w14:textId="77777777" w:rsidR="00D90B47" w:rsidRPr="00F27BED" w:rsidRDefault="00D90B47" w:rsidP="000D2B29">
      <w:pPr>
        <w:spacing w:line="276" w:lineRule="auto"/>
      </w:pPr>
      <w:r w:rsidRPr="00F27BED">
        <w:t xml:space="preserve">Wij hebben het recht om te laten toetsen of de </w:t>
      </w:r>
      <w:proofErr w:type="spellStart"/>
      <w:r w:rsidRPr="00F27BED">
        <w:t>Combinant</w:t>
      </w:r>
      <w:proofErr w:type="spellEnd"/>
      <w:r w:rsidRPr="00F27BED">
        <w:t>(en) en/of Derde(n) daadwerkelijk voldoet/voldoen aan de Geschiktheidseisen.</w:t>
      </w:r>
    </w:p>
    <w:p w14:paraId="7E19EFDA" w14:textId="77777777" w:rsidR="00D90B47" w:rsidRPr="00F27BED" w:rsidRDefault="00D90B47" w:rsidP="000D2B29">
      <w:pPr>
        <w:spacing w:line="276" w:lineRule="auto"/>
        <w:ind w:left="284" w:firstLine="16"/>
      </w:pPr>
      <w:r w:rsidRPr="00F27BED">
        <w:t xml:space="preserve"> </w:t>
      </w:r>
    </w:p>
    <w:p w14:paraId="4413697E" w14:textId="77777777" w:rsidR="00D90B47" w:rsidRPr="00F27BED" w:rsidRDefault="00D90B47" w:rsidP="000D2B29">
      <w:pPr>
        <w:spacing w:line="276" w:lineRule="auto"/>
        <w:rPr>
          <w:b/>
        </w:rPr>
      </w:pPr>
      <w:r w:rsidRPr="00F27BED">
        <w:rPr>
          <w:b/>
        </w:rPr>
        <w:t>Technische bekwaamheid en beroepsbekwaamheid</w:t>
      </w:r>
    </w:p>
    <w:p w14:paraId="01251611" w14:textId="77777777" w:rsidR="00AB3E95" w:rsidRPr="00F27BED" w:rsidRDefault="00AB3E95" w:rsidP="00227942">
      <w:pPr>
        <w:pStyle w:val="Heading4"/>
      </w:pPr>
      <w:r w:rsidRPr="00F27BED">
        <w:t>Kwaliteitsmanagementsysteem ISO 9001 (geschiktheidseis)</w:t>
      </w:r>
    </w:p>
    <w:p w14:paraId="06CC4692" w14:textId="77777777" w:rsidR="00AB3E95" w:rsidRPr="00237916" w:rsidRDefault="00AB3E95" w:rsidP="000D2B29">
      <w:pPr>
        <w:spacing w:line="276" w:lineRule="auto"/>
      </w:pPr>
      <w:r w:rsidRPr="00237916">
        <w:t>Wij verlangen van u dat uw kwaliteitsbewaking in uw organisatie is verankerd en wordt toegepast. U past een kwaliteitsmanagementsysteem toe op basis van ISO 9001:2015 of vergelijkbaar, bijvoorbeeld door toepassing en overleggen van:</w:t>
      </w:r>
    </w:p>
    <w:p w14:paraId="65BC11F3" w14:textId="77777777" w:rsidR="00AB3E95" w:rsidRPr="00237916" w:rsidRDefault="00AB3E95" w:rsidP="000D2B29">
      <w:pPr>
        <w:pStyle w:val="ListParagraph"/>
        <w:numPr>
          <w:ilvl w:val="0"/>
          <w:numId w:val="26"/>
        </w:numPr>
        <w:spacing w:line="276" w:lineRule="auto"/>
        <w:contextualSpacing/>
        <w:rPr>
          <w:rFonts w:ascii="Verdana" w:hAnsi="Verdana"/>
          <w:sz w:val="18"/>
          <w:szCs w:val="18"/>
        </w:rPr>
      </w:pPr>
      <w:proofErr w:type="gramStart"/>
      <w:r w:rsidRPr="00237916">
        <w:rPr>
          <w:rFonts w:ascii="Verdana" w:hAnsi="Verdana"/>
          <w:sz w:val="18"/>
          <w:szCs w:val="18"/>
        </w:rPr>
        <w:t>een</w:t>
      </w:r>
      <w:proofErr w:type="gramEnd"/>
      <w:r w:rsidRPr="00237916">
        <w:rPr>
          <w:rFonts w:ascii="Verdana" w:hAnsi="Verdana"/>
          <w:sz w:val="18"/>
          <w:szCs w:val="18"/>
        </w:rPr>
        <w:t xml:space="preserve"> beschrijving van gelijkwaardige maatregelen op het gebied van kwaliteitsbewaking;</w:t>
      </w:r>
    </w:p>
    <w:p w14:paraId="7B09847B" w14:textId="77777777" w:rsidR="00AB3E95" w:rsidRPr="00237916" w:rsidRDefault="00AB3E95" w:rsidP="000D2B29">
      <w:pPr>
        <w:pStyle w:val="ListParagraph"/>
        <w:numPr>
          <w:ilvl w:val="0"/>
          <w:numId w:val="26"/>
        </w:numPr>
        <w:spacing w:line="276" w:lineRule="auto"/>
        <w:contextualSpacing/>
        <w:rPr>
          <w:rFonts w:ascii="Verdana" w:hAnsi="Verdana"/>
          <w:sz w:val="18"/>
          <w:szCs w:val="18"/>
        </w:rPr>
      </w:pPr>
      <w:proofErr w:type="gramStart"/>
      <w:r w:rsidRPr="00237916">
        <w:rPr>
          <w:rFonts w:ascii="Verdana" w:hAnsi="Verdana"/>
          <w:sz w:val="18"/>
          <w:szCs w:val="18"/>
        </w:rPr>
        <w:t>kwaliteitshandboek</w:t>
      </w:r>
      <w:proofErr w:type="gramEnd"/>
      <w:r w:rsidRPr="00237916">
        <w:rPr>
          <w:rFonts w:ascii="Verdana" w:hAnsi="Verdana"/>
          <w:sz w:val="18"/>
          <w:szCs w:val="18"/>
        </w:rPr>
        <w:t>(en) waarin de protocollen en werkwijzen zijn vastgelegd. Dit is op een zodanige wijze gedaan dat naar ons oordeel het kwaliteitsniveau van de aangeboden diensten gedurende de contractperiode voldoende geborgd is. Het dient een actueel en geldig kwaliteitshandboek te zijn, waarin maatregelen zijn opgenomen die zijn organisatie treft om de kwaliteit te waarborgen en te controleren.</w:t>
      </w:r>
    </w:p>
    <w:p w14:paraId="372C6C1A" w14:textId="77777777" w:rsidR="00AB3E95" w:rsidRPr="00F27BED" w:rsidRDefault="00AB3E95" w:rsidP="000D2B29">
      <w:pPr>
        <w:spacing w:line="276" w:lineRule="auto"/>
      </w:pPr>
    </w:p>
    <w:p w14:paraId="3E3C0061" w14:textId="77777777" w:rsidR="00AB3E95" w:rsidRPr="00F27BED" w:rsidRDefault="00AB3E95" w:rsidP="000D2B29">
      <w:pPr>
        <w:spacing w:after="77" w:line="276" w:lineRule="auto"/>
        <w:ind w:right="910"/>
      </w:pPr>
      <w:r w:rsidRPr="00F27BED">
        <w:t xml:space="preserve">Indien u deelneemt met </w:t>
      </w:r>
      <w:proofErr w:type="spellStart"/>
      <w:r w:rsidRPr="00F27BED">
        <w:t>combinant</w:t>
      </w:r>
      <w:proofErr w:type="spellEnd"/>
      <w:r w:rsidRPr="00F27BED">
        <w:t>(en) en/of onderaannemer(s), gelden voor één of een combinatie van deelnemers deze voorwaarden.</w:t>
      </w:r>
    </w:p>
    <w:p w14:paraId="2BB4997A" w14:textId="77777777" w:rsidR="00AB3E95" w:rsidRPr="00F27BED" w:rsidRDefault="00AB3E95" w:rsidP="00FA060F">
      <w:pPr>
        <w:pStyle w:val="Heading4"/>
      </w:pPr>
      <w:r w:rsidRPr="00F27BED">
        <w:rPr>
          <w:sz w:val="24"/>
        </w:rPr>
        <w:t> </w:t>
      </w:r>
      <w:r w:rsidRPr="00F27BED">
        <w:rPr>
          <w:rFonts w:eastAsia="Verdana"/>
        </w:rPr>
        <w:t>Informatieveiligheidssysteem</w:t>
      </w:r>
      <w:r w:rsidRPr="00F27BED">
        <w:t xml:space="preserve"> ISO 27001 (geschiktheidseis)</w:t>
      </w:r>
    </w:p>
    <w:p w14:paraId="4A70AEC4" w14:textId="77777777" w:rsidR="00AB3E95" w:rsidRPr="00F27BED" w:rsidRDefault="00AB3E95" w:rsidP="000D2B29">
      <w:pPr>
        <w:spacing w:line="276" w:lineRule="auto"/>
        <w:rPr>
          <w:rFonts w:cstheme="minorHAnsi"/>
          <w:szCs w:val="20"/>
        </w:rPr>
      </w:pPr>
      <w:r w:rsidRPr="00F27BED">
        <w:rPr>
          <w:rFonts w:cstheme="minorHAnsi"/>
          <w:szCs w:val="20"/>
        </w:rPr>
        <w:t>Wij verlangen van u dat de vertrouwelijke informatie van onze organisatie en onze inwoners vertrouwelijk blijven. Om aantoonbaar te maken dat de informatiebeveiliging voldoende gewaarborgd is vragen wij een ISO 27001 certificaat en/of NEN 7510 of vergelijkbaar, bijvoorbeeld door toepassing van:</w:t>
      </w:r>
    </w:p>
    <w:p w14:paraId="5FED800D" w14:textId="233554DA" w:rsidR="00AB3E95" w:rsidRPr="00F27BED" w:rsidRDefault="00AB3E95" w:rsidP="000D2B29">
      <w:pPr>
        <w:numPr>
          <w:ilvl w:val="0"/>
          <w:numId w:val="27"/>
        </w:numPr>
        <w:spacing w:before="100" w:beforeAutospacing="1" w:after="100" w:afterAutospacing="1" w:line="276" w:lineRule="auto"/>
        <w:rPr>
          <w:rFonts w:cstheme="minorHAnsi"/>
          <w:szCs w:val="20"/>
        </w:rPr>
      </w:pPr>
      <w:proofErr w:type="gramStart"/>
      <w:r w:rsidRPr="00F27BED">
        <w:rPr>
          <w:rFonts w:cstheme="minorHAnsi"/>
          <w:szCs w:val="20"/>
        </w:rPr>
        <w:t>een</w:t>
      </w:r>
      <w:proofErr w:type="gramEnd"/>
      <w:r w:rsidRPr="00F27BED">
        <w:rPr>
          <w:rFonts w:cstheme="minorHAnsi"/>
          <w:szCs w:val="20"/>
        </w:rPr>
        <w:t xml:space="preserve"> beschrijving van gelijkwaardige maatregelen of het gebied van informatiebeveiliging;</w:t>
      </w:r>
    </w:p>
    <w:p w14:paraId="0B095483" w14:textId="77777777" w:rsidR="00222206" w:rsidRDefault="00AB3E95" w:rsidP="00222206">
      <w:pPr>
        <w:numPr>
          <w:ilvl w:val="0"/>
          <w:numId w:val="27"/>
        </w:numPr>
        <w:spacing w:before="100" w:beforeAutospacing="1" w:after="100" w:afterAutospacing="1" w:line="276" w:lineRule="auto"/>
        <w:rPr>
          <w:rFonts w:cstheme="minorHAnsi"/>
          <w:szCs w:val="20"/>
        </w:rPr>
      </w:pPr>
      <w:proofErr w:type="gramStart"/>
      <w:r w:rsidRPr="00F27BED">
        <w:rPr>
          <w:rFonts w:cstheme="minorHAnsi"/>
          <w:szCs w:val="20"/>
        </w:rPr>
        <w:t>een</w:t>
      </w:r>
      <w:proofErr w:type="gramEnd"/>
      <w:r w:rsidRPr="00F27BED">
        <w:rPr>
          <w:rFonts w:cstheme="minorHAnsi"/>
          <w:szCs w:val="20"/>
        </w:rPr>
        <w:t xml:space="preserve"> managementsysteem voor informatiebeveiliging waarin aangetoond wordt dat:</w:t>
      </w:r>
    </w:p>
    <w:p w14:paraId="1FAAC362" w14:textId="77777777" w:rsidR="00222206" w:rsidRDefault="00AB3E95" w:rsidP="00222206">
      <w:pPr>
        <w:numPr>
          <w:ilvl w:val="1"/>
          <w:numId w:val="27"/>
        </w:numPr>
        <w:spacing w:before="100" w:beforeAutospacing="1" w:after="100" w:afterAutospacing="1" w:line="276" w:lineRule="auto"/>
        <w:rPr>
          <w:rFonts w:cstheme="minorHAnsi"/>
          <w:szCs w:val="20"/>
        </w:rPr>
      </w:pPr>
      <w:r w:rsidRPr="00222206">
        <w:rPr>
          <w:rFonts w:cstheme="minorHAnsi"/>
          <w:szCs w:val="20"/>
        </w:rPr>
        <w:t>Informatie is beschermd tegen onrechtmatige toegang en bewerking ervan;</w:t>
      </w:r>
    </w:p>
    <w:p w14:paraId="0906285E" w14:textId="77777777" w:rsidR="00222206" w:rsidRDefault="00AB3E95" w:rsidP="00222206">
      <w:pPr>
        <w:numPr>
          <w:ilvl w:val="1"/>
          <w:numId w:val="27"/>
        </w:numPr>
        <w:spacing w:before="100" w:beforeAutospacing="1" w:after="100" w:afterAutospacing="1" w:line="276" w:lineRule="auto"/>
        <w:rPr>
          <w:rFonts w:cstheme="minorHAnsi"/>
          <w:szCs w:val="20"/>
        </w:rPr>
      </w:pPr>
      <w:r w:rsidRPr="00222206">
        <w:rPr>
          <w:rFonts w:cstheme="minorHAnsi"/>
          <w:szCs w:val="20"/>
        </w:rPr>
        <w:t>Eventuele gevolgen van beveiligingsincidenten worden beperkt;</w:t>
      </w:r>
    </w:p>
    <w:p w14:paraId="48585C71" w14:textId="3590A491" w:rsidR="00AB3E95" w:rsidRPr="00222206" w:rsidRDefault="00AB3E95" w:rsidP="00222206">
      <w:pPr>
        <w:numPr>
          <w:ilvl w:val="1"/>
          <w:numId w:val="27"/>
        </w:numPr>
        <w:spacing w:before="100" w:beforeAutospacing="1" w:after="100" w:afterAutospacing="1" w:line="276" w:lineRule="auto"/>
        <w:rPr>
          <w:rFonts w:cstheme="minorHAnsi"/>
          <w:szCs w:val="20"/>
        </w:rPr>
      </w:pPr>
      <w:r w:rsidRPr="00222206">
        <w:rPr>
          <w:rFonts w:cstheme="minorHAnsi"/>
          <w:szCs w:val="20"/>
        </w:rPr>
        <w:t>De continuïteit van de informatie en informatievoorziening is geborgd.</w:t>
      </w:r>
    </w:p>
    <w:p w14:paraId="00DF29F4" w14:textId="77777777" w:rsidR="00AB3E95" w:rsidRPr="00F27BED" w:rsidRDefault="00AB3E95" w:rsidP="000D2B29">
      <w:pPr>
        <w:spacing w:after="77" w:line="276" w:lineRule="auto"/>
        <w:ind w:right="910"/>
        <w:rPr>
          <w:rFonts w:cstheme="minorHAnsi"/>
          <w:szCs w:val="20"/>
        </w:rPr>
      </w:pPr>
      <w:r w:rsidRPr="00F27BED">
        <w:rPr>
          <w:rFonts w:cstheme="minorHAnsi"/>
          <w:szCs w:val="20"/>
        </w:rPr>
        <w:t>Indien u deelneemt met </w:t>
      </w:r>
      <w:proofErr w:type="spellStart"/>
      <w:r w:rsidRPr="00F27BED">
        <w:rPr>
          <w:rFonts w:cstheme="minorHAnsi"/>
          <w:szCs w:val="20"/>
        </w:rPr>
        <w:t>combinant</w:t>
      </w:r>
      <w:proofErr w:type="spellEnd"/>
      <w:r w:rsidRPr="00F27BED">
        <w:rPr>
          <w:rFonts w:cstheme="minorHAnsi"/>
          <w:szCs w:val="20"/>
        </w:rPr>
        <w:t>(en) en/of onderaannemer(s), gelden voor één of een combinatie van deelnemers deze voorwaarden. </w:t>
      </w:r>
    </w:p>
    <w:p w14:paraId="1C1BF68A" w14:textId="5D795977" w:rsidR="00D90B47" w:rsidRDefault="00D90B47" w:rsidP="00FA060F">
      <w:pPr>
        <w:pStyle w:val="Heading4"/>
        <w:rPr>
          <w:snapToGrid/>
        </w:rPr>
      </w:pPr>
      <w:r w:rsidRPr="00F27BED">
        <w:rPr>
          <w:snapToGrid/>
        </w:rPr>
        <w:t>Kerncompetenties</w:t>
      </w:r>
    </w:p>
    <w:p w14:paraId="2514F863" w14:textId="5B932AC8" w:rsidR="00FA060F" w:rsidRPr="00FA060F" w:rsidRDefault="00FA060F" w:rsidP="000D2B29">
      <w:pPr>
        <w:autoSpaceDE w:val="0"/>
        <w:autoSpaceDN w:val="0"/>
        <w:spacing w:line="276" w:lineRule="auto"/>
        <w:rPr>
          <w:rFonts w:cs="Arial"/>
          <w:iCs/>
          <w:snapToGrid/>
          <w:color w:val="000000"/>
        </w:rPr>
      </w:pPr>
      <w:r w:rsidRPr="00FA060F">
        <w:rPr>
          <w:rFonts w:cs="Arial"/>
          <w:iCs/>
          <w:snapToGrid/>
          <w:color w:val="000000"/>
        </w:rPr>
        <w:t>Als Geschiktheidseis geldt dat u beschikt over de ervaring (kerncompetenties) die wij noodzakelijk achten om de Opdracht te kunnen uitvoeren.</w:t>
      </w:r>
    </w:p>
    <w:p w14:paraId="2DEE9C19" w14:textId="77777777" w:rsidR="00FA060F" w:rsidRPr="00F27BED" w:rsidRDefault="00FA060F" w:rsidP="000D2B29">
      <w:pPr>
        <w:autoSpaceDE w:val="0"/>
        <w:autoSpaceDN w:val="0"/>
        <w:spacing w:line="276" w:lineRule="auto"/>
        <w:rPr>
          <w:rFonts w:cs="Arial"/>
          <w:i/>
          <w:snapToGrid/>
          <w:color w:val="000000"/>
          <w:u w:val="single"/>
        </w:rPr>
      </w:pPr>
    </w:p>
    <w:p w14:paraId="77CDD51C" w14:textId="77777777" w:rsidR="00D90B47" w:rsidRPr="00D328CA" w:rsidRDefault="00D90B47" w:rsidP="000D2B29">
      <w:pPr>
        <w:spacing w:line="276" w:lineRule="auto"/>
      </w:pPr>
      <w:r w:rsidRPr="00D328CA">
        <w:t>Uit de referenties blijkt dat u ervaring heeft met:</w:t>
      </w:r>
    </w:p>
    <w:p w14:paraId="00789E4C" w14:textId="2A3BF7CE" w:rsidR="00D65ACC" w:rsidRPr="00D328CA" w:rsidRDefault="00E129A7" w:rsidP="3ECC294B">
      <w:pPr>
        <w:pStyle w:val="ListParagraph"/>
        <w:numPr>
          <w:ilvl w:val="0"/>
          <w:numId w:val="41"/>
        </w:numPr>
        <w:autoSpaceDE w:val="0"/>
        <w:autoSpaceDN w:val="0"/>
        <w:spacing w:line="276" w:lineRule="auto"/>
        <w:rPr>
          <w:rFonts w:ascii="Verdana" w:hAnsi="Verdana" w:cs="Arial"/>
          <w:color w:val="000000"/>
          <w:sz w:val="18"/>
          <w:szCs w:val="18"/>
        </w:rPr>
      </w:pPr>
      <w:r w:rsidRPr="3ECC294B">
        <w:rPr>
          <w:rFonts w:ascii="Verdana" w:hAnsi="Verdana" w:cs="Arial"/>
          <w:color w:val="000000" w:themeColor="text1"/>
          <w:sz w:val="18"/>
          <w:szCs w:val="18"/>
        </w:rPr>
        <w:t>Kerncompetentie 1 – Integrale fiscale advisering </w:t>
      </w:r>
    </w:p>
    <w:p w14:paraId="5E7FDCBD" w14:textId="77777777" w:rsidR="00D65ACC" w:rsidRPr="00D65ACC" w:rsidRDefault="00D65ACC" w:rsidP="3ECC294B">
      <w:pPr>
        <w:pStyle w:val="ListParagraph"/>
        <w:numPr>
          <w:ilvl w:val="0"/>
          <w:numId w:val="41"/>
        </w:numPr>
        <w:autoSpaceDE w:val="0"/>
        <w:autoSpaceDN w:val="0"/>
        <w:spacing w:line="276" w:lineRule="auto"/>
        <w:rPr>
          <w:rFonts w:ascii="Verdana" w:hAnsi="Verdana" w:cs="Arial"/>
          <w:color w:val="000000"/>
          <w:sz w:val="18"/>
          <w:szCs w:val="18"/>
        </w:rPr>
      </w:pPr>
      <w:r w:rsidRPr="3ECC294B">
        <w:rPr>
          <w:rFonts w:ascii="Verdana" w:hAnsi="Verdana" w:cs="Arial"/>
          <w:color w:val="000000" w:themeColor="text1"/>
          <w:sz w:val="18"/>
          <w:szCs w:val="18"/>
        </w:rPr>
        <w:t>Kerncompetentie 2 – Grondexploitaties en vastgoedtransacties </w:t>
      </w:r>
    </w:p>
    <w:p w14:paraId="086E710F" w14:textId="77777777" w:rsidR="00D328CA" w:rsidRDefault="00D65ACC" w:rsidP="3ECC294B">
      <w:pPr>
        <w:pStyle w:val="ListParagraph"/>
        <w:numPr>
          <w:ilvl w:val="0"/>
          <w:numId w:val="41"/>
        </w:numPr>
        <w:autoSpaceDE w:val="0"/>
        <w:autoSpaceDN w:val="0"/>
        <w:spacing w:line="276" w:lineRule="auto"/>
        <w:rPr>
          <w:rFonts w:ascii="Verdana" w:hAnsi="Verdana" w:cs="Arial"/>
          <w:color w:val="000000"/>
          <w:sz w:val="18"/>
          <w:szCs w:val="18"/>
        </w:rPr>
      </w:pPr>
      <w:r w:rsidRPr="3ECC294B">
        <w:rPr>
          <w:rFonts w:ascii="Verdana" w:hAnsi="Verdana" w:cs="Arial"/>
          <w:color w:val="000000" w:themeColor="text1"/>
          <w:sz w:val="18"/>
          <w:szCs w:val="18"/>
        </w:rPr>
        <w:t>Kerncompetentie 3 – Fiscale advisering binnen gemeenten </w:t>
      </w:r>
    </w:p>
    <w:p w14:paraId="2E75903B" w14:textId="2733C738" w:rsidR="00D90B47" w:rsidRPr="00D328CA" w:rsidRDefault="00D65ACC" w:rsidP="3ECC294B">
      <w:pPr>
        <w:pStyle w:val="ListParagraph"/>
        <w:numPr>
          <w:ilvl w:val="0"/>
          <w:numId w:val="41"/>
        </w:numPr>
        <w:autoSpaceDE w:val="0"/>
        <w:autoSpaceDN w:val="0"/>
        <w:spacing w:line="276" w:lineRule="auto"/>
        <w:rPr>
          <w:rFonts w:ascii="Verdana" w:hAnsi="Verdana" w:cs="Arial"/>
          <w:color w:val="000000"/>
          <w:sz w:val="18"/>
          <w:szCs w:val="18"/>
        </w:rPr>
      </w:pPr>
      <w:r w:rsidRPr="3ECC294B">
        <w:rPr>
          <w:rFonts w:cs="Arial"/>
          <w:color w:val="000000" w:themeColor="text1"/>
        </w:rPr>
        <w:t>Kerncompetentie 4 – Kennisoverdracht aan de gemeentelijke organisatie </w:t>
      </w:r>
      <w:r w:rsidR="00D90B47">
        <w:br/>
      </w:r>
    </w:p>
    <w:p w14:paraId="6F2AE10D" w14:textId="3768CBF9" w:rsidR="00D90B47" w:rsidRDefault="00D90B47" w:rsidP="000D2B29">
      <w:pPr>
        <w:spacing w:line="276" w:lineRule="auto"/>
        <w:ind w:left="6" w:hanging="6"/>
        <w:rPr>
          <w:i/>
          <w:szCs w:val="20"/>
          <w:u w:val="single"/>
        </w:rPr>
      </w:pPr>
      <w:r w:rsidRPr="00F27BED">
        <w:rPr>
          <w:i/>
          <w:szCs w:val="20"/>
          <w:u w:val="single"/>
        </w:rPr>
        <w:t xml:space="preserve">Lever maximaal </w:t>
      </w:r>
      <w:r w:rsidR="00D328CA">
        <w:rPr>
          <w:i/>
          <w:szCs w:val="20"/>
          <w:u w:val="single"/>
        </w:rPr>
        <w:t>4</w:t>
      </w:r>
      <w:r w:rsidRPr="00F27BED">
        <w:rPr>
          <w:i/>
          <w:szCs w:val="20"/>
          <w:u w:val="single"/>
        </w:rPr>
        <w:t xml:space="preserve"> referenties in </w:t>
      </w:r>
    </w:p>
    <w:p w14:paraId="5B08A3B6" w14:textId="746FDA90" w:rsidR="00D90B47" w:rsidRPr="00F27BED" w:rsidRDefault="00D90B47" w:rsidP="000D2B29">
      <w:pPr>
        <w:spacing w:line="276" w:lineRule="auto"/>
        <w:ind w:left="6" w:hanging="6"/>
        <w:rPr>
          <w:szCs w:val="20"/>
        </w:rPr>
      </w:pPr>
      <w:r w:rsidRPr="00F27BED">
        <w:rPr>
          <w:szCs w:val="20"/>
        </w:rPr>
        <w:t xml:space="preserve">Dat u aan deze Geschiktheidseis(en) voldoet, kunt u aantonen door middel van referenties (zie Bijlage </w:t>
      </w:r>
      <w:r w:rsidR="00F64B3A">
        <w:rPr>
          <w:szCs w:val="20"/>
        </w:rPr>
        <w:t>2</w:t>
      </w:r>
      <w:r w:rsidRPr="00F27BED">
        <w:rPr>
          <w:szCs w:val="20"/>
        </w:rPr>
        <w:t xml:space="preserve"> – Referentieverklaring). U mag 1 of</w:t>
      </w:r>
      <w:r w:rsidRPr="00F27BED">
        <w:t xml:space="preserve"> maximaal </w:t>
      </w:r>
      <w:r w:rsidR="00F64B3A">
        <w:t>4</w:t>
      </w:r>
      <w:r w:rsidRPr="00F27BED">
        <w:t xml:space="preserve"> referenties inleveren. Dit betekent dat als </w:t>
      </w:r>
      <w:r w:rsidRPr="00F27BED">
        <w:rPr>
          <w:szCs w:val="20"/>
        </w:rPr>
        <w:t xml:space="preserve">in 1 referentie meerdere kerncompetenties voorkomen, u voor die kerncompetenties dezelfde referenties mag gebruiken. </w:t>
      </w:r>
    </w:p>
    <w:p w14:paraId="757D5DD9" w14:textId="77777777" w:rsidR="00D90B47" w:rsidRPr="00F27BED" w:rsidRDefault="00D90B47" w:rsidP="000D2B29">
      <w:pPr>
        <w:autoSpaceDE w:val="0"/>
        <w:autoSpaceDN w:val="0"/>
        <w:adjustRightInd w:val="0"/>
        <w:spacing w:line="276" w:lineRule="auto"/>
        <w:rPr>
          <w:rFonts w:cs="Arial"/>
          <w:snapToGrid/>
          <w:color w:val="000000"/>
        </w:rPr>
      </w:pPr>
    </w:p>
    <w:p w14:paraId="65863AC7" w14:textId="77777777" w:rsidR="00D90B47" w:rsidRDefault="00D90B47" w:rsidP="000D2B29">
      <w:pPr>
        <w:spacing w:line="276" w:lineRule="auto"/>
        <w:rPr>
          <w:i/>
          <w:szCs w:val="20"/>
          <w:u w:val="single"/>
        </w:rPr>
      </w:pPr>
      <w:r w:rsidRPr="00F27BED">
        <w:rPr>
          <w:i/>
          <w:szCs w:val="20"/>
          <w:u w:val="single"/>
        </w:rPr>
        <w:t>De einddatum van een referentieopdracht is maximaal drie (3) jaar geleden</w:t>
      </w:r>
    </w:p>
    <w:p w14:paraId="6989C253" w14:textId="77777777" w:rsidR="00D90B47" w:rsidRPr="00F27BED" w:rsidRDefault="00D90B47" w:rsidP="000D2B29">
      <w:pPr>
        <w:spacing w:line="276" w:lineRule="auto"/>
        <w:ind w:left="6" w:hanging="6"/>
        <w:rPr>
          <w:szCs w:val="20"/>
        </w:rPr>
      </w:pPr>
      <w:r w:rsidRPr="00F27BED">
        <w:rPr>
          <w:szCs w:val="20"/>
        </w:rPr>
        <w:t xml:space="preserve">Referentieopdrachten die langer dan drie (3) jaar geleden (gerekend van de uiterste sluitingsdatum van indiening Inschrijving) zijn beëindigd, tellen niet mee. Een referentieopdracht mag wel langer dan drie (3) jaar geleden gestart zijn. </w:t>
      </w:r>
    </w:p>
    <w:p w14:paraId="64F0E8C7" w14:textId="77777777" w:rsidR="00D90B47" w:rsidRPr="00F27BED" w:rsidRDefault="00D90B47" w:rsidP="000D2B29">
      <w:pPr>
        <w:spacing w:line="276" w:lineRule="auto"/>
        <w:ind w:left="6" w:hanging="6"/>
        <w:rPr>
          <w:szCs w:val="20"/>
        </w:rPr>
      </w:pPr>
    </w:p>
    <w:p w14:paraId="091F1973" w14:textId="77777777" w:rsidR="00D90B47" w:rsidRPr="00F27BED" w:rsidRDefault="00D90B47" w:rsidP="000D2B29">
      <w:pPr>
        <w:spacing w:line="276" w:lineRule="auto"/>
        <w:ind w:left="6" w:hanging="6"/>
        <w:rPr>
          <w:i/>
          <w:szCs w:val="20"/>
          <w:u w:val="single"/>
        </w:rPr>
      </w:pPr>
      <w:r w:rsidRPr="00F27BED">
        <w:rPr>
          <w:i/>
          <w:szCs w:val="20"/>
          <w:u w:val="single"/>
        </w:rPr>
        <w:t>Alleen behaalde resultaten tellen mee</w:t>
      </w:r>
    </w:p>
    <w:p w14:paraId="09200D9F" w14:textId="77777777" w:rsidR="00D90B47" w:rsidRPr="00F27BED" w:rsidRDefault="00D90B47" w:rsidP="000D2B29">
      <w:pPr>
        <w:spacing w:line="276" w:lineRule="auto"/>
        <w:ind w:left="6" w:hanging="6"/>
        <w:rPr>
          <w:szCs w:val="20"/>
        </w:rPr>
      </w:pPr>
      <w:r w:rsidRPr="00F27BED">
        <w:rPr>
          <w:szCs w:val="20"/>
        </w:rPr>
        <w:t xml:space="preserve">Stuurt u een referentieopdracht in die nog loopt? Dan gelden alleen de resultaten die u al behaald heeft. </w:t>
      </w:r>
    </w:p>
    <w:p w14:paraId="725717F6" w14:textId="77777777" w:rsidR="00D90B47" w:rsidRPr="00F27BED" w:rsidRDefault="00D90B47" w:rsidP="000D2B29">
      <w:pPr>
        <w:spacing w:line="276" w:lineRule="auto"/>
      </w:pPr>
    </w:p>
    <w:p w14:paraId="123F2C5C" w14:textId="77777777" w:rsidR="00D90B47" w:rsidRPr="00F27BED" w:rsidRDefault="00D90B47" w:rsidP="000D2B29">
      <w:pPr>
        <w:spacing w:line="276" w:lineRule="auto"/>
        <w:rPr>
          <w:i/>
          <w:u w:val="single"/>
        </w:rPr>
      </w:pPr>
      <w:r w:rsidRPr="00F27BED">
        <w:rPr>
          <w:i/>
          <w:u w:val="single"/>
        </w:rPr>
        <w:t>Wij mogen navraag doen bij de referenten</w:t>
      </w:r>
    </w:p>
    <w:p w14:paraId="1C957FCB" w14:textId="77777777" w:rsidR="00D90B47" w:rsidRPr="00F27BED" w:rsidRDefault="00D90B47" w:rsidP="000D2B29">
      <w:pPr>
        <w:widowControl w:val="0"/>
        <w:tabs>
          <w:tab w:val="left" w:pos="2422"/>
        </w:tabs>
        <w:overflowPunct w:val="0"/>
        <w:autoSpaceDE w:val="0"/>
        <w:autoSpaceDN w:val="0"/>
        <w:adjustRightInd w:val="0"/>
        <w:spacing w:line="276" w:lineRule="auto"/>
        <w:textAlignment w:val="baseline"/>
        <w:rPr>
          <w:rFonts w:eastAsia="MS Mincho"/>
          <w:snapToGrid/>
          <w:lang w:eastAsia="en-US"/>
        </w:rPr>
      </w:pPr>
      <w:r w:rsidRPr="00F27BED">
        <w:rPr>
          <w:rFonts w:eastAsia="MS Mincho"/>
          <w:snapToGrid/>
          <w:lang w:eastAsia="en-US"/>
        </w:rPr>
        <w:t xml:space="preserve">Wij kunnen de aangeleverde gegevens verifiëren (o.a. bij de referenten). </w:t>
      </w:r>
      <w:r w:rsidRPr="00F27BED">
        <w:t>Dit kunnen wij zowel bij de toetsing van de Geschiktheidseisen doen als bij de verificatie van de gegevens in uw UEA. U</w:t>
      </w:r>
      <w:r w:rsidRPr="00F27BED">
        <w:rPr>
          <w:rFonts w:eastAsia="MS Mincho"/>
          <w:snapToGrid/>
          <w:lang w:eastAsia="en-US"/>
        </w:rPr>
        <w:t xml:space="preserve"> verleent dan alle medewerking. In geval van geconstateerde onjuistheden in de referentieverklaring kunnen wij besluiten uw Inschrijving ongeldig te verklaren en u uit te sluiten van verdere deelname aan de Aanbesteding.</w:t>
      </w:r>
    </w:p>
    <w:p w14:paraId="5A0A25E7" w14:textId="77777777" w:rsidR="00FA060F" w:rsidRDefault="00FA060F" w:rsidP="000D2B29">
      <w:pPr>
        <w:spacing w:line="276" w:lineRule="auto"/>
        <w:rPr>
          <w:b/>
        </w:rPr>
      </w:pPr>
      <w:bookmarkStart w:id="206" w:name="_Ref525815016"/>
    </w:p>
    <w:p w14:paraId="745A5566" w14:textId="00EE88FE" w:rsidR="00D90B47" w:rsidRPr="00F27BED" w:rsidRDefault="00D90B47" w:rsidP="000D2B29">
      <w:pPr>
        <w:spacing w:line="276" w:lineRule="auto"/>
        <w:rPr>
          <w:b/>
        </w:rPr>
      </w:pPr>
      <w:r w:rsidRPr="00F27BED">
        <w:rPr>
          <w:b/>
        </w:rPr>
        <w:t>Beroepsbevoegdheid</w:t>
      </w:r>
      <w:bookmarkEnd w:id="206"/>
      <w:r w:rsidRPr="00F27BED">
        <w:rPr>
          <w:b/>
        </w:rPr>
        <w:t xml:space="preserve"> </w:t>
      </w:r>
    </w:p>
    <w:p w14:paraId="488B1ABF" w14:textId="77777777" w:rsidR="00D90B47" w:rsidRPr="00F27BED" w:rsidRDefault="00D90B47" w:rsidP="00FA060F">
      <w:pPr>
        <w:pStyle w:val="Heading4"/>
        <w:rPr>
          <w:snapToGrid/>
        </w:rPr>
      </w:pPr>
      <w:r w:rsidRPr="00F27BED">
        <w:rPr>
          <w:snapToGrid/>
        </w:rPr>
        <w:t>U bent ingeschreven in het nationale beroeps- of handelsregister</w:t>
      </w:r>
    </w:p>
    <w:p w14:paraId="1B8DF26C" w14:textId="77777777" w:rsidR="00D90B47" w:rsidRPr="00F27BED" w:rsidRDefault="00D90B47" w:rsidP="000D2B29">
      <w:pPr>
        <w:spacing w:line="276" w:lineRule="auto"/>
        <w:rPr>
          <w:snapToGrid/>
        </w:rPr>
      </w:pPr>
      <w:r w:rsidRPr="00F27BED">
        <w:rPr>
          <w:snapToGrid/>
        </w:rPr>
        <w:t>Als Geschiktheidseis geldt dat u – volgens de Eisen die gelden in het land waarin uw</w:t>
      </w:r>
    </w:p>
    <w:p w14:paraId="2F99D554" w14:textId="77777777" w:rsidR="00D90B47" w:rsidRPr="00F27BED" w:rsidRDefault="00D90B47" w:rsidP="000D2B29">
      <w:pPr>
        <w:spacing w:line="276" w:lineRule="auto"/>
        <w:rPr>
          <w:snapToGrid/>
        </w:rPr>
      </w:pPr>
      <w:proofErr w:type="gramStart"/>
      <w:r w:rsidRPr="00F27BED">
        <w:rPr>
          <w:snapToGrid/>
        </w:rPr>
        <w:t>onderneming</w:t>
      </w:r>
      <w:proofErr w:type="gramEnd"/>
      <w:r w:rsidRPr="00F27BED">
        <w:rPr>
          <w:snapToGrid/>
        </w:rPr>
        <w:t xml:space="preserve"> is gevestigd – bent ingeschreven in het nationale beroeps- of handelsregister.  </w:t>
      </w:r>
    </w:p>
    <w:p w14:paraId="3B99C4EB" w14:textId="77777777" w:rsidR="00D90B47" w:rsidRPr="00F27BED" w:rsidRDefault="00D90B47" w:rsidP="000D2B29">
      <w:pPr>
        <w:spacing w:line="276" w:lineRule="auto"/>
        <w:rPr>
          <w:snapToGrid/>
        </w:rPr>
      </w:pPr>
    </w:p>
    <w:p w14:paraId="15243734" w14:textId="77777777" w:rsidR="00D90B47" w:rsidRPr="00F27BED" w:rsidRDefault="00D90B47" w:rsidP="000D2B29">
      <w:pPr>
        <w:spacing w:line="276" w:lineRule="auto"/>
        <w:rPr>
          <w:snapToGrid/>
        </w:rPr>
      </w:pPr>
      <w:r w:rsidRPr="00F27BED">
        <w:rPr>
          <w:snapToGrid/>
        </w:rPr>
        <w:t>Binnen Nederland volstaat hiertoe een actueel uittreksel van inschrijving in het handelsregister van de Kamer van Koophandel (“uittreksel KvK”). Met actueel bedoelen wij een geldig bewijs van inschrijving dat op het moment van indienen van de Inschrijving niet ouder is dan zes maanden (gerekend vanaf de uiterste sluitingsdatum van indiening Inschrijving).</w:t>
      </w:r>
    </w:p>
    <w:p w14:paraId="2966727A" w14:textId="77777777" w:rsidR="00D90B47" w:rsidRPr="00F27BED" w:rsidRDefault="00D90B47" w:rsidP="000D2B29">
      <w:pPr>
        <w:spacing w:line="276" w:lineRule="auto"/>
        <w:rPr>
          <w:snapToGrid/>
        </w:rPr>
      </w:pPr>
    </w:p>
    <w:p w14:paraId="5A4268B8" w14:textId="77777777" w:rsidR="00D90B47" w:rsidRPr="00F27BED" w:rsidRDefault="00D90B47" w:rsidP="000D2B29">
      <w:pPr>
        <w:spacing w:line="276" w:lineRule="auto"/>
        <w:rPr>
          <w:snapToGrid/>
        </w:rPr>
      </w:pPr>
      <w:r w:rsidRPr="00F27BED">
        <w:rPr>
          <w:snapToGrid/>
        </w:rPr>
        <w:t xml:space="preserve">U laat de Inschrijving rechtsgeldig ondertekenen door een daartoe bevoegd persoon. De bevoegdheid van de ondertekenaar blijkt uit de genoemde inschrijving in het nationale beroeps- of handelsregister. </w:t>
      </w:r>
    </w:p>
    <w:p w14:paraId="40B82FBD" w14:textId="77777777" w:rsidR="00D90B47" w:rsidRPr="00F27BED" w:rsidRDefault="00D90B47" w:rsidP="000D2B29">
      <w:pPr>
        <w:spacing w:line="276" w:lineRule="auto"/>
        <w:rPr>
          <w:snapToGrid/>
        </w:rPr>
      </w:pPr>
    </w:p>
    <w:p w14:paraId="750C37C7" w14:textId="77777777" w:rsidR="00D90B47" w:rsidRPr="00F27BED" w:rsidRDefault="00D90B47" w:rsidP="000D2B29">
      <w:pPr>
        <w:spacing w:line="276" w:lineRule="auto"/>
        <w:rPr>
          <w:snapToGrid/>
        </w:rPr>
      </w:pPr>
      <w:r w:rsidRPr="00F27BED">
        <w:rPr>
          <w:snapToGrid/>
        </w:rPr>
        <w:t xml:space="preserve">Kiest u ervoor om de Inschrijving bij volmacht te ondertekenen? Dan dient u bij de verificatie van het UEA zowel de actuele inschrijving in het nationale beroeps- of handelsregister als een rechtsgeldig ondertekende volmacht in. </w:t>
      </w:r>
    </w:p>
    <w:p w14:paraId="70C4D07D" w14:textId="77777777" w:rsidR="00D90B47" w:rsidRPr="00F27BED" w:rsidRDefault="00D90B47" w:rsidP="000D2B29">
      <w:pPr>
        <w:spacing w:line="276" w:lineRule="auto"/>
        <w:rPr>
          <w:snapToGrid/>
        </w:rPr>
      </w:pPr>
    </w:p>
    <w:p w14:paraId="497F4DB6" w14:textId="77777777" w:rsidR="00D90B47" w:rsidRDefault="00D90B47" w:rsidP="000D2B29">
      <w:pPr>
        <w:spacing w:line="276" w:lineRule="auto"/>
        <w:rPr>
          <w:iCs/>
          <w:snapToGrid/>
        </w:rPr>
      </w:pPr>
      <w:r w:rsidRPr="00F27BED">
        <w:rPr>
          <w:iCs/>
          <w:snapToGrid/>
        </w:rPr>
        <w:t>Bij inschrijving door een samenwerkingsverband (Combinatie), dient ieder lid bij de verificatie van het UEA een recent bewijs van inschrijving van de onderneming in het handelsregister van de Kamer van Koophandel in.</w:t>
      </w:r>
    </w:p>
    <w:p w14:paraId="3317E690" w14:textId="77777777" w:rsidR="00767A63" w:rsidRDefault="00767A63" w:rsidP="000D2B29">
      <w:pPr>
        <w:spacing w:line="276" w:lineRule="auto"/>
        <w:rPr>
          <w:iCs/>
          <w:snapToGrid/>
        </w:rPr>
      </w:pPr>
    </w:p>
    <w:p w14:paraId="107348F5" w14:textId="77777777" w:rsidR="00D90B47" w:rsidRPr="00F27BED" w:rsidRDefault="00D90B47" w:rsidP="000D2B29">
      <w:pPr>
        <w:spacing w:line="276" w:lineRule="auto"/>
      </w:pPr>
    </w:p>
    <w:p w14:paraId="5BA6F66E" w14:textId="7E6347E4" w:rsidR="0005226C" w:rsidRPr="00F27BED" w:rsidRDefault="0005226C" w:rsidP="0098632A">
      <w:pPr>
        <w:spacing w:line="276" w:lineRule="auto"/>
        <w:rPr>
          <w:highlight w:val="yellow"/>
        </w:rPr>
      </w:pPr>
    </w:p>
    <w:p w14:paraId="5088EE8B" w14:textId="77777777" w:rsidR="0005226C" w:rsidRPr="00F27BED" w:rsidRDefault="0005226C" w:rsidP="000D2B29">
      <w:pPr>
        <w:spacing w:line="276" w:lineRule="auto"/>
        <w:rPr>
          <w:highlight w:val="yellow"/>
        </w:rPr>
      </w:pPr>
      <w:r w:rsidRPr="00F27BED">
        <w:rPr>
          <w:highlight w:val="yellow"/>
        </w:rPr>
        <w:br w:type="page"/>
      </w:r>
    </w:p>
    <w:p w14:paraId="55B3BE31" w14:textId="77777777" w:rsidR="0005226C" w:rsidRPr="00F27BED" w:rsidRDefault="0005226C" w:rsidP="00274FBE">
      <w:pPr>
        <w:pStyle w:val="Heading2"/>
      </w:pPr>
      <w:bookmarkStart w:id="207" w:name="_Toc216684558"/>
      <w:bookmarkStart w:id="208" w:name="_Toc54685338"/>
      <w:bookmarkStart w:id="209" w:name="_Toc148176431"/>
      <w:bookmarkStart w:id="210" w:name="_Toc151545448"/>
      <w:bookmarkStart w:id="211" w:name="_Toc152566782"/>
      <w:bookmarkStart w:id="212" w:name="_Toc153272659"/>
      <w:bookmarkStart w:id="213" w:name="_Toc153273630"/>
      <w:bookmarkStart w:id="214" w:name="_Toc161458196"/>
      <w:bookmarkStart w:id="215" w:name="_Toc163363685"/>
      <w:bookmarkStart w:id="216" w:name="_Toc163364333"/>
      <w:bookmarkStart w:id="217" w:name="_Toc163641328"/>
      <w:bookmarkStart w:id="218" w:name="_Toc163992359"/>
      <w:bookmarkStart w:id="219" w:name="_Toc163992503"/>
      <w:bookmarkStart w:id="220" w:name="_Toc164503532"/>
      <w:bookmarkStart w:id="221" w:name="_Toc165879494"/>
      <w:bookmarkStart w:id="222" w:name="_Toc291771606"/>
      <w:bookmarkStart w:id="223" w:name="_Toc291833510"/>
      <w:bookmarkStart w:id="224" w:name="_Toc306965111"/>
      <w:bookmarkStart w:id="225" w:name="_Toc306965156"/>
      <w:bookmarkStart w:id="226" w:name="_Toc306970321"/>
      <w:bookmarkStart w:id="227" w:name="_Toc317839761"/>
      <w:bookmarkStart w:id="228" w:name="_Toc321483900"/>
      <w:bookmarkStart w:id="229" w:name="_Toc321484792"/>
      <w:bookmarkStart w:id="230" w:name="_Toc321484831"/>
      <w:bookmarkStart w:id="231" w:name="_Toc321484868"/>
      <w:bookmarkStart w:id="232" w:name="_Toc321484905"/>
      <w:bookmarkStart w:id="233" w:name="_Toc321484943"/>
      <w:bookmarkStart w:id="234" w:name="_Toc321485329"/>
      <w:bookmarkStart w:id="235" w:name="_Toc321485381"/>
      <w:bookmarkStart w:id="236" w:name="_Toc321485418"/>
      <w:bookmarkStart w:id="237" w:name="_Toc321485462"/>
      <w:bookmarkStart w:id="238" w:name="_Toc456597636"/>
      <w:r w:rsidRPr="00F27BED">
        <w:t>Voorwaarden</w:t>
      </w:r>
      <w:bookmarkEnd w:id="207"/>
      <w:r w:rsidRPr="00F27BED">
        <w:t xml:space="preserve"> </w:t>
      </w:r>
    </w:p>
    <w:p w14:paraId="6B944892" w14:textId="77777777" w:rsidR="0005226C" w:rsidRPr="00F27BED" w:rsidRDefault="0005226C" w:rsidP="000D2B29">
      <w:pPr>
        <w:spacing w:line="276" w:lineRule="auto"/>
      </w:pPr>
    </w:p>
    <w:p w14:paraId="32B10306" w14:textId="77777777" w:rsidR="0005226C" w:rsidRPr="00F27BED" w:rsidRDefault="0005226C" w:rsidP="000D2B29">
      <w:pPr>
        <w:spacing w:line="276" w:lineRule="auto"/>
      </w:pPr>
      <w:r w:rsidRPr="00F27BED">
        <w:t>Als wij de Opdracht aan u gunnen, sluiten we met u een Overeenkomst. In dit hoofdstuk leest u waarmee u dan akkoord gaat en de rechten en plichten die daarbij horen.</w:t>
      </w:r>
    </w:p>
    <w:p w14:paraId="019D6333" w14:textId="77777777" w:rsidR="0005226C" w:rsidRPr="00F27BED" w:rsidRDefault="0005226C" w:rsidP="000D2B29">
      <w:pPr>
        <w:spacing w:line="276" w:lineRule="auto"/>
        <w:rPr>
          <w:highlight w:val="yellow"/>
        </w:rPr>
      </w:pPr>
    </w:p>
    <w:p w14:paraId="55F9F663" w14:textId="046FCAAC" w:rsidR="0005226C" w:rsidRPr="00F27BED" w:rsidRDefault="0005226C" w:rsidP="000D2B29">
      <w:pPr>
        <w:spacing w:line="276" w:lineRule="auto"/>
        <w:rPr>
          <w:b/>
        </w:rPr>
      </w:pPr>
      <w:r w:rsidRPr="00F27BED">
        <w:rPr>
          <w:b/>
        </w:rPr>
        <w:t>Bij deze Raamovereenkomst</w:t>
      </w:r>
      <w:r w:rsidR="0074621F">
        <w:rPr>
          <w:b/>
        </w:rPr>
        <w:t xml:space="preserve"> </w:t>
      </w:r>
      <w:r w:rsidRPr="00F27BED">
        <w:rPr>
          <w:b/>
        </w:rPr>
        <w:t>hebben wij geen afnameverplichting</w:t>
      </w:r>
    </w:p>
    <w:p w14:paraId="716E1778" w14:textId="77777777" w:rsidR="0005226C" w:rsidRPr="00F27BED" w:rsidRDefault="0005226C" w:rsidP="000D2B29">
      <w:pPr>
        <w:spacing w:line="276" w:lineRule="auto"/>
      </w:pPr>
      <w:r w:rsidRPr="00F27BED">
        <w:t>Wij zijn niet verplicht om uw Diensten of Producten af te nemen. Wel maken we gebruik van de Raamovereenkomst door een kosteloze offerte bij u op te vragen, zodra deze onder de scope van deze aanbesteding valt.</w:t>
      </w:r>
    </w:p>
    <w:p w14:paraId="1E86474B" w14:textId="77777777" w:rsidR="0005226C" w:rsidRPr="00F27BED" w:rsidRDefault="0005226C" w:rsidP="000D2B29">
      <w:pPr>
        <w:spacing w:line="276" w:lineRule="auto"/>
      </w:pPr>
    </w:p>
    <w:p w14:paraId="16391884" w14:textId="15D6A6AA" w:rsidR="0005226C" w:rsidRPr="005A1976" w:rsidRDefault="0005226C" w:rsidP="000D2B29">
      <w:pPr>
        <w:spacing w:line="276" w:lineRule="auto"/>
        <w:rPr>
          <w:b/>
        </w:rPr>
      </w:pPr>
      <w:r w:rsidRPr="005A1976">
        <w:rPr>
          <w:b/>
        </w:rPr>
        <w:t>Wij sluiten met u (een) Verwerkersovereenkomst</w:t>
      </w:r>
    </w:p>
    <w:p w14:paraId="276E3DEC" w14:textId="4520BE24" w:rsidR="0005226C" w:rsidRPr="005A1976" w:rsidRDefault="0005226C" w:rsidP="000D2B29">
      <w:pPr>
        <w:spacing w:line="276" w:lineRule="auto"/>
      </w:pPr>
      <w:r w:rsidRPr="005A1976">
        <w:t>Dit doen wij omdat bij de diensten in het kader van de Raamovereenkomst</w:t>
      </w:r>
      <w:r w:rsidR="00C308BF" w:rsidRPr="005A1976">
        <w:t xml:space="preserve"> </w:t>
      </w:r>
      <w:r w:rsidRPr="005A1976">
        <w:t xml:space="preserve">persoonsgegevens worden verwerkt. Met deze overeenkomst leggen wij namelijk vast: </w:t>
      </w:r>
    </w:p>
    <w:p w14:paraId="4B4A4287" w14:textId="77777777" w:rsidR="0005226C" w:rsidRPr="005A1976" w:rsidRDefault="0005226C" w:rsidP="000D2B29">
      <w:pPr>
        <w:numPr>
          <w:ilvl w:val="0"/>
          <w:numId w:val="2"/>
        </w:numPr>
        <w:spacing w:line="276" w:lineRule="auto"/>
      </w:pPr>
      <w:proofErr w:type="gramStart"/>
      <w:r w:rsidRPr="005A1976">
        <w:t>waarvoor</w:t>
      </w:r>
      <w:proofErr w:type="gramEnd"/>
      <w:r w:rsidRPr="005A1976">
        <w:t xml:space="preserve"> de gegevens mogen worden verwerkt;</w:t>
      </w:r>
    </w:p>
    <w:p w14:paraId="7AE70CEE" w14:textId="77777777" w:rsidR="0005226C" w:rsidRPr="005A1976" w:rsidRDefault="0005226C" w:rsidP="000D2B29">
      <w:pPr>
        <w:numPr>
          <w:ilvl w:val="0"/>
          <w:numId w:val="2"/>
        </w:numPr>
        <w:spacing w:line="276" w:lineRule="auto"/>
      </w:pPr>
      <w:proofErr w:type="gramStart"/>
      <w:r w:rsidRPr="005A1976">
        <w:t>welke</w:t>
      </w:r>
      <w:proofErr w:type="gramEnd"/>
      <w:r w:rsidRPr="005A1976">
        <w:t xml:space="preserve"> beveiligingsmaatregelen moeten worden genomen;</w:t>
      </w:r>
    </w:p>
    <w:p w14:paraId="0CE80924" w14:textId="77777777" w:rsidR="0005226C" w:rsidRPr="005A1976" w:rsidRDefault="0005226C" w:rsidP="000D2B29">
      <w:pPr>
        <w:numPr>
          <w:ilvl w:val="0"/>
          <w:numId w:val="2"/>
        </w:numPr>
        <w:spacing w:line="276" w:lineRule="auto"/>
      </w:pPr>
      <w:proofErr w:type="gramStart"/>
      <w:r w:rsidRPr="005A1976">
        <w:t>en</w:t>
      </w:r>
      <w:proofErr w:type="gramEnd"/>
      <w:r w:rsidRPr="005A1976">
        <w:t xml:space="preserve"> welke vormen van toezicht de eigenaar van de gegevens mag uitoefenen.</w:t>
      </w:r>
    </w:p>
    <w:p w14:paraId="3CB3552A" w14:textId="2C7DFE93" w:rsidR="0005226C" w:rsidRPr="00F27BED" w:rsidRDefault="0005226C" w:rsidP="000D2B29">
      <w:pPr>
        <w:spacing w:line="276" w:lineRule="auto"/>
      </w:pPr>
      <w:r w:rsidRPr="005A1976">
        <w:t xml:space="preserve">U leest hier meer over in Bijlage </w:t>
      </w:r>
      <w:r w:rsidR="00C81B7A">
        <w:t>E</w:t>
      </w:r>
      <w:r w:rsidRPr="005A1976">
        <w:t xml:space="preserve"> concept Verwerkersovereenkomst.</w:t>
      </w:r>
      <w:r w:rsidRPr="00F27BED">
        <w:t xml:space="preserve"> </w:t>
      </w:r>
    </w:p>
    <w:p w14:paraId="3E857893" w14:textId="77777777" w:rsidR="0005226C" w:rsidRPr="00FA060F" w:rsidRDefault="0005226C" w:rsidP="002C06D6">
      <w:pPr>
        <w:pStyle w:val="Heading3"/>
        <w:rPr>
          <w:b/>
        </w:rPr>
      </w:pPr>
      <w:bookmarkStart w:id="239" w:name="_Toc216684559"/>
      <w:r w:rsidRPr="00F27BED">
        <w:t>Tenderkostenvergoeding</w:t>
      </w:r>
      <w:bookmarkEnd w:id="239"/>
    </w:p>
    <w:p w14:paraId="6B3A8F52" w14:textId="77777777" w:rsidR="00B16D18" w:rsidRDefault="00B16D18" w:rsidP="000D2B29">
      <w:pPr>
        <w:spacing w:line="276" w:lineRule="auto"/>
        <w:rPr>
          <w:b/>
        </w:rPr>
      </w:pPr>
    </w:p>
    <w:p w14:paraId="4BD0399A" w14:textId="7DD18DD1" w:rsidR="0005226C" w:rsidRPr="00F27BED" w:rsidRDefault="0005226C" w:rsidP="000D2B29">
      <w:pPr>
        <w:spacing w:line="276" w:lineRule="auto"/>
        <w:rPr>
          <w:b/>
        </w:rPr>
      </w:pPr>
      <w:r w:rsidRPr="00F27BED">
        <w:rPr>
          <w:b/>
        </w:rPr>
        <w:t>Voor deze Opdracht mag u geen Tenderkosten in rekening brengen</w:t>
      </w:r>
    </w:p>
    <w:p w14:paraId="0E3EA1AA" w14:textId="77777777" w:rsidR="0005226C" w:rsidRPr="00F27BED" w:rsidRDefault="0005226C" w:rsidP="000D2B29">
      <w:pPr>
        <w:spacing w:line="276" w:lineRule="auto"/>
      </w:pPr>
      <w:r w:rsidRPr="00F27BED">
        <w:t>Alle kosten die te maken hebben met deze Aanbesteding, zijn voor uw eigen rekening. Ook de schade die kan ontstaan doordat de Aanbesteding stop wordt gezet of als u de Opdracht niet gegund krijgt, is voor uw eigen risico.</w:t>
      </w:r>
    </w:p>
    <w:p w14:paraId="616773C7" w14:textId="77777777" w:rsidR="0005226C" w:rsidRPr="00F27BED" w:rsidRDefault="0005226C" w:rsidP="002C06D6">
      <w:pPr>
        <w:pStyle w:val="Heading3"/>
      </w:pPr>
      <w:bookmarkStart w:id="240" w:name="_Toc216684560"/>
      <w:r w:rsidRPr="00F27BED">
        <w:t>Sanctiepakket Rusland</w:t>
      </w:r>
      <w:bookmarkEnd w:id="240"/>
      <w:r w:rsidRPr="00F27BED">
        <w:t xml:space="preserve"> </w:t>
      </w:r>
    </w:p>
    <w:p w14:paraId="58D17A8C" w14:textId="77777777" w:rsidR="0005226C" w:rsidRPr="00F27BED" w:rsidRDefault="0005226C" w:rsidP="000D2B29">
      <w:pPr>
        <w:spacing w:line="276" w:lineRule="auto"/>
        <w:rPr>
          <w:rFonts w:eastAsia="Calibri"/>
          <w:snapToGrid/>
          <w:lang w:eastAsia="en-US"/>
        </w:rPr>
      </w:pPr>
      <w:r w:rsidRPr="00F27BED">
        <w:rPr>
          <w:rFonts w:eastAsia="Calibri"/>
          <w:snapToGrid/>
          <w:lang w:eastAsia="en-US"/>
        </w:rPr>
        <w:t>Aanbestedende diensten mogen geen nieuwe opdrachten of concessies boven de Europese drempelwaarden gunnen aan</w:t>
      </w:r>
      <w:r w:rsidRPr="00F27BED">
        <w:rPr>
          <w:rFonts w:cs="Arial"/>
          <w:color w:val="343434"/>
        </w:rPr>
        <w:t> </w:t>
      </w:r>
      <w:hyperlink r:id="rId26" w:history="1">
        <w:r w:rsidRPr="00F27BED">
          <w:rPr>
            <w:rFonts w:cs="Arial"/>
            <w:color w:val="D52B1E"/>
            <w:u w:val="single"/>
          </w:rPr>
          <w:t>Russische partijen</w:t>
        </w:r>
      </w:hyperlink>
      <w:r w:rsidRPr="00F27BED">
        <w:rPr>
          <w:rFonts w:cs="Arial"/>
          <w:color w:val="343434"/>
        </w:rPr>
        <w:t xml:space="preserve">. </w:t>
      </w:r>
      <w:r w:rsidRPr="00F27BED">
        <w:rPr>
          <w:rFonts w:eastAsia="Calibri"/>
          <w:snapToGrid/>
          <w:lang w:eastAsia="en-US"/>
        </w:rPr>
        <w:t xml:space="preserve">Ook gedurende de gehele looptijd van een lopend contract dient na te worden gegaan of als gevolg van een wijziging van eigendom, zeggenschap of levering door derden er een situatie ontstaat waarbij sprake is van een opdracht aan een Russische partij die onder de reikwijdte van de sanctieverordening valt. Zie voor de toelichting: </w:t>
      </w:r>
      <w:hyperlink r:id="rId27" w:history="1">
        <w:r w:rsidRPr="00F27BED">
          <w:rPr>
            <w:color w:val="0000FF"/>
            <w:u w:val="single"/>
          </w:rPr>
          <w:t xml:space="preserve">Sanctiepakket Rusland: onderneem tijdig actie voor uw opdrachten aan Russische partijen | </w:t>
        </w:r>
        <w:proofErr w:type="spellStart"/>
        <w:r w:rsidRPr="00F27BED">
          <w:rPr>
            <w:color w:val="0000FF"/>
            <w:u w:val="single"/>
          </w:rPr>
          <w:t>PIANOo</w:t>
        </w:r>
        <w:proofErr w:type="spellEnd"/>
        <w:r w:rsidRPr="00F27BED">
          <w:rPr>
            <w:color w:val="0000FF"/>
            <w:u w:val="single"/>
          </w:rPr>
          <w:t xml:space="preserve"> - Expertisecentrum Aanbesteden</w:t>
        </w:r>
      </w:hyperlink>
    </w:p>
    <w:p w14:paraId="69E0FFBE" w14:textId="1A6D005D" w:rsidR="0005226C" w:rsidRPr="00B16D18" w:rsidRDefault="0005226C" w:rsidP="002C06D6">
      <w:pPr>
        <w:pStyle w:val="Heading3"/>
      </w:pPr>
      <w:bookmarkStart w:id="241" w:name="_Toc216684561"/>
      <w:bookmarkStart w:id="242" w:name="_Toc471905588"/>
      <w:r w:rsidRPr="00B16D18">
        <w:t>E-factureren</w:t>
      </w:r>
      <w:bookmarkEnd w:id="241"/>
      <w:r w:rsidRPr="00B16D18">
        <w:t xml:space="preserve"> </w:t>
      </w:r>
      <w:bookmarkEnd w:id="242"/>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77C00F56" w14:textId="77777777" w:rsidR="0005226C" w:rsidRPr="00F27BED" w:rsidRDefault="0005226C" w:rsidP="000D2B29">
      <w:pPr>
        <w:spacing w:line="276" w:lineRule="auto"/>
        <w:rPr>
          <w:b/>
        </w:rPr>
      </w:pPr>
      <w:r w:rsidRPr="00F27BED">
        <w:rPr>
          <w:b/>
        </w:rPr>
        <w:t>Als dienstverlener kunt u elektronisch te factureren</w:t>
      </w:r>
    </w:p>
    <w:p w14:paraId="1E1944FD" w14:textId="77777777" w:rsidR="0005226C" w:rsidRPr="00F27BED" w:rsidRDefault="0005226C" w:rsidP="000D2B29">
      <w:pPr>
        <w:spacing w:line="276" w:lineRule="auto"/>
      </w:pPr>
      <w:r w:rsidRPr="00F27BED">
        <w:t xml:space="preserve">Werkorganisatie BUCH werkt bij voorkeur met e-facturering. </w:t>
      </w:r>
    </w:p>
    <w:p w14:paraId="4A78635E" w14:textId="77777777" w:rsidR="0005226C" w:rsidRPr="00F27BED" w:rsidRDefault="0005226C" w:rsidP="000D2B29">
      <w:pPr>
        <w:spacing w:line="276" w:lineRule="auto"/>
        <w:rPr>
          <w:b/>
        </w:rPr>
      </w:pPr>
    </w:p>
    <w:p w14:paraId="0788F59A" w14:textId="77777777" w:rsidR="0005226C" w:rsidRPr="00F27BED" w:rsidRDefault="0005226C" w:rsidP="000D2B29">
      <w:pPr>
        <w:spacing w:line="276" w:lineRule="auto"/>
        <w:rPr>
          <w:b/>
        </w:rPr>
      </w:pPr>
      <w:r w:rsidRPr="00F27BED">
        <w:rPr>
          <w:b/>
        </w:rPr>
        <w:t>U mag zelf weten via welk kanaal u uw e-facturen inlevert</w:t>
      </w:r>
    </w:p>
    <w:p w14:paraId="2C42D05D" w14:textId="77777777" w:rsidR="0005226C" w:rsidRPr="00F27BED" w:rsidRDefault="0005226C" w:rsidP="000D2B29">
      <w:pPr>
        <w:spacing w:line="276" w:lineRule="auto"/>
      </w:pPr>
      <w:r w:rsidRPr="00F27BED">
        <w:t xml:space="preserve">In de “Bijsluiter over facturering BUCH’ (Bijlage C) leest u de diverse mogelijkheden tot e-factureren. Deze mogelijkheden biedt u ruime keuze om een e-factuur te versturen aan de BUCH. </w:t>
      </w:r>
    </w:p>
    <w:p w14:paraId="1A405B33" w14:textId="77777777" w:rsidR="0005226C" w:rsidRPr="00F27BED" w:rsidRDefault="0005226C" w:rsidP="000D2B29">
      <w:pPr>
        <w:spacing w:line="276" w:lineRule="auto"/>
      </w:pPr>
      <w:r w:rsidRPr="00F27BED">
        <w:br w:type="page"/>
      </w:r>
    </w:p>
    <w:p w14:paraId="1545D8B4" w14:textId="77777777" w:rsidR="00D90B47" w:rsidRPr="00F27BED" w:rsidRDefault="00D90B47" w:rsidP="00274FBE">
      <w:pPr>
        <w:pStyle w:val="Heading2"/>
      </w:pPr>
      <w:bookmarkStart w:id="243" w:name="_Toc491356246"/>
      <w:bookmarkStart w:id="244" w:name="_Ref524354420"/>
      <w:bookmarkStart w:id="245" w:name="_Ref524354495"/>
      <w:bookmarkStart w:id="246" w:name="_Toc216684562"/>
      <w:r w:rsidRPr="00F27BED">
        <w:t>Gunningscriterium</w:t>
      </w:r>
      <w:bookmarkEnd w:id="243"/>
      <w:bookmarkEnd w:id="244"/>
      <w:bookmarkEnd w:id="245"/>
      <w:bookmarkEnd w:id="246"/>
    </w:p>
    <w:p w14:paraId="33973F2B" w14:textId="2AA78962" w:rsidR="00D90B47" w:rsidRPr="00F27BED" w:rsidRDefault="00D90B47" w:rsidP="000D2B29">
      <w:pPr>
        <w:spacing w:line="276" w:lineRule="auto"/>
        <w:rPr>
          <w:b/>
        </w:rPr>
      </w:pPr>
      <w:r w:rsidRPr="00F27BED">
        <w:rPr>
          <w:b/>
        </w:rPr>
        <w:t>Deze Aanbesteding gunnen wij op basis van het Gunningscriterium</w:t>
      </w:r>
      <w:r w:rsidR="00B16D18">
        <w:rPr>
          <w:b/>
        </w:rPr>
        <w:t xml:space="preserve"> beste prijs-kwaliteitsverhouding.</w:t>
      </w:r>
    </w:p>
    <w:p w14:paraId="77E594CC" w14:textId="77777777" w:rsidR="00D90B47" w:rsidRPr="00F27BED" w:rsidRDefault="00D90B47" w:rsidP="000D2B29">
      <w:pPr>
        <w:spacing w:line="276" w:lineRule="auto"/>
      </w:pPr>
      <w:r w:rsidRPr="00F27BED">
        <w:t>Dit houdt in dat wij zowel de kwaliteit als de prijs beoordelen. In de volgende paragrafen wordt de beste prijs-kwaliteitverhouding verder toegelicht.</w:t>
      </w:r>
    </w:p>
    <w:p w14:paraId="767095B0" w14:textId="77777777" w:rsidR="00D90B47" w:rsidRPr="00F27BED" w:rsidRDefault="00D90B47" w:rsidP="002C06D6">
      <w:pPr>
        <w:pStyle w:val="Heading3"/>
      </w:pPr>
      <w:bookmarkStart w:id="247" w:name="_Ref527366391"/>
      <w:bookmarkStart w:id="248" w:name="_Toc527487797"/>
      <w:bookmarkStart w:id="249" w:name="_Toc216684563"/>
      <w:r w:rsidRPr="00F27BED">
        <w:t xml:space="preserve">Beste prijs-kwaliteitsverhouding: </w:t>
      </w:r>
      <w:proofErr w:type="spellStart"/>
      <w:r w:rsidRPr="00F27BED">
        <w:t>Subgunningscriteria</w:t>
      </w:r>
      <w:bookmarkEnd w:id="247"/>
      <w:bookmarkEnd w:id="248"/>
      <w:bookmarkEnd w:id="249"/>
      <w:proofErr w:type="spellEnd"/>
    </w:p>
    <w:p w14:paraId="6E931FF9" w14:textId="4DFEDDB6" w:rsidR="00613635" w:rsidRPr="00F27BED" w:rsidRDefault="00613635" w:rsidP="000D2B29">
      <w:pPr>
        <w:spacing w:line="276" w:lineRule="auto"/>
      </w:pPr>
      <w:r w:rsidRPr="00F27BED">
        <w:t xml:space="preserve">In het overzicht hieronder ziet u de </w:t>
      </w:r>
      <w:proofErr w:type="spellStart"/>
      <w:r w:rsidRPr="00F27BED">
        <w:t>Subgunningscriteria</w:t>
      </w:r>
      <w:proofErr w:type="spellEnd"/>
      <w:r w:rsidRPr="00F27BED">
        <w:t xml:space="preserve"> van deze Offerteaanvraag en het aantal punten dat u maximaal kunt scoren. De </w:t>
      </w:r>
      <w:proofErr w:type="spellStart"/>
      <w:r w:rsidRPr="00F27BED">
        <w:t>Subgunningscriteria</w:t>
      </w:r>
      <w:proofErr w:type="spellEnd"/>
      <w:r w:rsidRPr="00F27BED">
        <w:t xml:space="preserve"> lichten wij in de volgende paragrafen verder toe.</w:t>
      </w:r>
    </w:p>
    <w:p w14:paraId="1D3E86C6" w14:textId="77777777" w:rsidR="00613635" w:rsidRPr="00F27BED" w:rsidRDefault="00613635" w:rsidP="000D2B29">
      <w:pPr>
        <w:spacing w:line="276" w:lineRule="auto"/>
        <w:ind w:right="-95"/>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554"/>
        <w:gridCol w:w="1569"/>
        <w:gridCol w:w="1823"/>
      </w:tblGrid>
      <w:tr w:rsidR="00613635" w:rsidRPr="00F27BED" w14:paraId="5FC4FC3D" w14:textId="77777777" w:rsidTr="001F7DB6">
        <w:tc>
          <w:tcPr>
            <w:tcW w:w="8946" w:type="dxa"/>
            <w:gridSpan w:val="3"/>
            <w:shd w:val="clear" w:color="auto" w:fill="DBE5F1" w:themeFill="accent1" w:themeFillTint="33"/>
          </w:tcPr>
          <w:p w14:paraId="02C52264" w14:textId="77777777" w:rsidR="00613635" w:rsidRPr="00F27BED" w:rsidRDefault="00613635" w:rsidP="000D2B29">
            <w:pPr>
              <w:spacing w:line="276" w:lineRule="auto"/>
              <w:rPr>
                <w:b/>
              </w:rPr>
            </w:pPr>
            <w:r w:rsidRPr="00F27BED">
              <w:rPr>
                <w:b/>
              </w:rPr>
              <w:t>Gunningscriterium ‘Beste prijs-kwaliteitverhouding’</w:t>
            </w:r>
          </w:p>
        </w:tc>
      </w:tr>
      <w:tr w:rsidR="00613635" w:rsidRPr="00F27BED" w14:paraId="169BE887" w14:textId="77777777" w:rsidTr="001F7DB6">
        <w:tc>
          <w:tcPr>
            <w:tcW w:w="5554" w:type="dxa"/>
            <w:shd w:val="clear" w:color="auto" w:fill="DBE5F1" w:themeFill="accent1" w:themeFillTint="33"/>
          </w:tcPr>
          <w:p w14:paraId="230DACEC" w14:textId="77777777" w:rsidR="00613635" w:rsidRPr="00F27BED" w:rsidRDefault="00613635" w:rsidP="000D2B29">
            <w:pPr>
              <w:spacing w:line="276" w:lineRule="auto"/>
              <w:ind w:right="-95"/>
              <w:rPr>
                <w:b/>
              </w:rPr>
            </w:pPr>
            <w:proofErr w:type="spellStart"/>
            <w:r w:rsidRPr="00F27BED">
              <w:rPr>
                <w:b/>
              </w:rPr>
              <w:t>Subgunningscriteria</w:t>
            </w:r>
            <w:proofErr w:type="spellEnd"/>
            <w:r w:rsidRPr="00F27BED">
              <w:rPr>
                <w:b/>
              </w:rPr>
              <w:t xml:space="preserve"> </w:t>
            </w:r>
            <w:r w:rsidRPr="00F27BED">
              <w:rPr>
                <w:b/>
              </w:rPr>
              <w:fldChar w:fldCharType="begin"/>
            </w:r>
            <w:r w:rsidRPr="00F27BED">
              <w:rPr>
                <w:b/>
              </w:rPr>
              <w:instrText xml:space="preserve"> ASK  omschrijving_SG1 "Omschrijving Subgunningscriterium 1"  \* MERGEFORMAT </w:instrText>
            </w:r>
            <w:r w:rsidRPr="00F27BED">
              <w:rPr>
                <w:b/>
              </w:rPr>
              <w:fldChar w:fldCharType="separate"/>
            </w:r>
            <w:bookmarkStart w:id="250" w:name="omschrijving_SG1"/>
            <w:r w:rsidRPr="00F27BED">
              <w:rPr>
                <w:b/>
              </w:rPr>
              <w:t>&lt;Omschrijving Subgunningscriterium 1&gt;</w:t>
            </w:r>
            <w:bookmarkEnd w:id="250"/>
            <w:r w:rsidRPr="00F27BED">
              <w:rPr>
                <w:b/>
              </w:rPr>
              <w:fldChar w:fldCharType="end"/>
            </w:r>
            <w:r w:rsidRPr="00F27BED">
              <w:rPr>
                <w:b/>
              </w:rPr>
              <w:fldChar w:fldCharType="begin"/>
            </w:r>
            <w:r w:rsidRPr="00F27BED">
              <w:rPr>
                <w:b/>
              </w:rPr>
              <w:instrText xml:space="preserve"> ASK  omschrijving_SG2 "Omschrijving Subgunningscriterium 2"  \* MERGEFORMAT </w:instrText>
            </w:r>
            <w:r w:rsidRPr="00F27BED">
              <w:rPr>
                <w:b/>
              </w:rPr>
              <w:fldChar w:fldCharType="separate"/>
            </w:r>
            <w:bookmarkStart w:id="251" w:name="omschrijving_SG2"/>
            <w:r w:rsidRPr="00F27BED">
              <w:rPr>
                <w:b/>
              </w:rPr>
              <w:t>&lt;Omschrijving Subgunningscriterium 2&gt;</w:t>
            </w:r>
            <w:bookmarkEnd w:id="251"/>
            <w:r w:rsidRPr="00F27BED">
              <w:rPr>
                <w:b/>
              </w:rPr>
              <w:fldChar w:fldCharType="end"/>
            </w:r>
            <w:r w:rsidRPr="00F27BED">
              <w:rPr>
                <w:b/>
              </w:rPr>
              <w:fldChar w:fldCharType="begin"/>
            </w:r>
            <w:r w:rsidRPr="00F27BED">
              <w:rPr>
                <w:b/>
              </w:rPr>
              <w:instrText xml:space="preserve"> ASK  omschrijving_SG3 "Omschrijving Subgunningscriterium 3"  \* MERGEFORMAT </w:instrText>
            </w:r>
            <w:r w:rsidRPr="00F27BED">
              <w:rPr>
                <w:b/>
              </w:rPr>
              <w:fldChar w:fldCharType="separate"/>
            </w:r>
            <w:bookmarkStart w:id="252" w:name="omschrijving_SG3"/>
            <w:r w:rsidRPr="00F27BED">
              <w:rPr>
                <w:b/>
              </w:rPr>
              <w:t>&lt;Omschrijving Subgunningscriterium 3&gt;</w:t>
            </w:r>
            <w:bookmarkEnd w:id="252"/>
            <w:r w:rsidRPr="00F27BED">
              <w:rPr>
                <w:b/>
              </w:rPr>
              <w:fldChar w:fldCharType="end"/>
            </w:r>
          </w:p>
        </w:tc>
        <w:tc>
          <w:tcPr>
            <w:tcW w:w="1569" w:type="dxa"/>
            <w:shd w:val="clear" w:color="auto" w:fill="DBE5F1" w:themeFill="accent1" w:themeFillTint="33"/>
          </w:tcPr>
          <w:p w14:paraId="5EAF8E68" w14:textId="77777777" w:rsidR="00613635" w:rsidRPr="00F27BED" w:rsidRDefault="00613635" w:rsidP="000D2B29">
            <w:pPr>
              <w:spacing w:line="276" w:lineRule="auto"/>
              <w:ind w:right="-95"/>
              <w:rPr>
                <w:b/>
              </w:rPr>
            </w:pPr>
            <w:r w:rsidRPr="00F27BED">
              <w:rPr>
                <w:b/>
              </w:rPr>
              <w:t>Weging</w:t>
            </w:r>
          </w:p>
        </w:tc>
        <w:tc>
          <w:tcPr>
            <w:tcW w:w="1823" w:type="dxa"/>
            <w:shd w:val="clear" w:color="auto" w:fill="DBE5F1" w:themeFill="accent1" w:themeFillTint="33"/>
          </w:tcPr>
          <w:p w14:paraId="0FF72039" w14:textId="77777777" w:rsidR="00613635" w:rsidRPr="00F27BED" w:rsidRDefault="00613635" w:rsidP="000D2B29">
            <w:pPr>
              <w:spacing w:line="276" w:lineRule="auto"/>
              <w:ind w:right="-95"/>
              <w:rPr>
                <w:b/>
              </w:rPr>
            </w:pPr>
            <w:r w:rsidRPr="00F27BED">
              <w:rPr>
                <w:b/>
              </w:rPr>
              <w:t>Maximale score</w:t>
            </w:r>
          </w:p>
        </w:tc>
      </w:tr>
      <w:tr w:rsidR="00613635" w:rsidRPr="00F27BED" w14:paraId="241094DD" w14:textId="77777777" w:rsidTr="001F7DB6">
        <w:tc>
          <w:tcPr>
            <w:tcW w:w="5554" w:type="dxa"/>
          </w:tcPr>
          <w:p w14:paraId="763430E5" w14:textId="77777777" w:rsidR="00613635" w:rsidRPr="00F27BED" w:rsidRDefault="00613635" w:rsidP="000D2B29">
            <w:pPr>
              <w:spacing w:line="276" w:lineRule="auto"/>
              <w:ind w:right="-95"/>
            </w:pPr>
            <w:r w:rsidRPr="00F27BED">
              <w:t>Subgunningscriterium kwaliteit:</w:t>
            </w:r>
          </w:p>
        </w:tc>
        <w:tc>
          <w:tcPr>
            <w:tcW w:w="1569" w:type="dxa"/>
          </w:tcPr>
          <w:p w14:paraId="4B44C7B0" w14:textId="77777777" w:rsidR="00613635" w:rsidRPr="00F27BED" w:rsidRDefault="00613635" w:rsidP="000D2B29">
            <w:pPr>
              <w:spacing w:line="276" w:lineRule="auto"/>
              <w:ind w:right="-95"/>
            </w:pPr>
          </w:p>
        </w:tc>
        <w:tc>
          <w:tcPr>
            <w:tcW w:w="1823" w:type="dxa"/>
          </w:tcPr>
          <w:p w14:paraId="28AD8694" w14:textId="77777777" w:rsidR="00613635" w:rsidRPr="00F27BED" w:rsidRDefault="00613635" w:rsidP="000D2B29">
            <w:pPr>
              <w:spacing w:line="276" w:lineRule="auto"/>
              <w:ind w:right="-95"/>
            </w:pPr>
          </w:p>
        </w:tc>
      </w:tr>
      <w:tr w:rsidR="00613635" w:rsidRPr="00F27BED" w14:paraId="035A4AFE" w14:textId="77777777" w:rsidTr="001F7DB6">
        <w:tc>
          <w:tcPr>
            <w:tcW w:w="5554" w:type="dxa"/>
          </w:tcPr>
          <w:p w14:paraId="2B2BA57F" w14:textId="38FE7BDA" w:rsidR="00613635" w:rsidRPr="00F27BED" w:rsidRDefault="00613635" w:rsidP="000D2B29">
            <w:pPr>
              <w:numPr>
                <w:ilvl w:val="0"/>
                <w:numId w:val="19"/>
              </w:numPr>
              <w:spacing w:line="276" w:lineRule="auto"/>
              <w:ind w:right="-95"/>
              <w:rPr>
                <w:rFonts w:cs="Verdana"/>
              </w:rPr>
            </w:pPr>
            <w:r w:rsidRPr="00F27BED">
              <w:t>Subgunningscriterium kwaliteit 1</w:t>
            </w:r>
            <w:r w:rsidRPr="00F27BED">
              <w:rPr>
                <w:rFonts w:cs="Verdana"/>
              </w:rPr>
              <w:t xml:space="preserve">: </w:t>
            </w:r>
            <w:r w:rsidR="00CB5252">
              <w:rPr>
                <w:rFonts w:cs="Verdana"/>
              </w:rPr>
              <w:t>kwaliteit van de dienstverlening</w:t>
            </w:r>
          </w:p>
        </w:tc>
        <w:tc>
          <w:tcPr>
            <w:tcW w:w="1569" w:type="dxa"/>
          </w:tcPr>
          <w:p w14:paraId="4478D05A" w14:textId="42398789" w:rsidR="00613635" w:rsidRPr="008746F8" w:rsidRDefault="00143F4B" w:rsidP="000D2B29">
            <w:pPr>
              <w:spacing w:line="276" w:lineRule="auto"/>
              <w:ind w:right="-95"/>
            </w:pPr>
            <w:r w:rsidRPr="008746F8">
              <w:t>30</w:t>
            </w:r>
          </w:p>
        </w:tc>
        <w:tc>
          <w:tcPr>
            <w:tcW w:w="1823" w:type="dxa"/>
          </w:tcPr>
          <w:p w14:paraId="69DDF704" w14:textId="579C4101" w:rsidR="00613635" w:rsidRPr="008746F8" w:rsidRDefault="00076A4A" w:rsidP="000D2B29">
            <w:pPr>
              <w:spacing w:line="276" w:lineRule="auto"/>
              <w:ind w:right="-95"/>
            </w:pPr>
            <w:r w:rsidRPr="008746F8">
              <w:t xml:space="preserve">300 </w:t>
            </w:r>
            <w:r w:rsidR="00613635" w:rsidRPr="008746F8">
              <w:t>punten</w:t>
            </w:r>
          </w:p>
        </w:tc>
      </w:tr>
      <w:tr w:rsidR="00613635" w:rsidRPr="00F27BED" w14:paraId="07167D42" w14:textId="77777777" w:rsidTr="001F7DB6">
        <w:tc>
          <w:tcPr>
            <w:tcW w:w="5554" w:type="dxa"/>
          </w:tcPr>
          <w:p w14:paraId="39FBB363" w14:textId="60D4AC11" w:rsidR="00613635" w:rsidRPr="00F27BED" w:rsidRDefault="00613635" w:rsidP="000D2B29">
            <w:pPr>
              <w:numPr>
                <w:ilvl w:val="0"/>
                <w:numId w:val="19"/>
              </w:numPr>
              <w:spacing w:line="276" w:lineRule="auto"/>
              <w:ind w:right="-95"/>
              <w:rPr>
                <w:rFonts w:cs="Verdana"/>
              </w:rPr>
            </w:pPr>
            <w:r w:rsidRPr="00F27BED">
              <w:t xml:space="preserve">Subgunningscriterium kwaliteit 2: </w:t>
            </w:r>
            <w:r w:rsidR="00143F4B" w:rsidRPr="00143F4B">
              <w:rPr>
                <w:bCs/>
              </w:rPr>
              <w:t>voorbeeldrapportage</w:t>
            </w:r>
          </w:p>
        </w:tc>
        <w:tc>
          <w:tcPr>
            <w:tcW w:w="1569" w:type="dxa"/>
          </w:tcPr>
          <w:p w14:paraId="081DB0E3" w14:textId="2E391BA2" w:rsidR="00613635" w:rsidRPr="008746F8" w:rsidRDefault="00433E29" w:rsidP="000D2B29">
            <w:pPr>
              <w:spacing w:line="276" w:lineRule="auto"/>
              <w:ind w:right="-95"/>
            </w:pPr>
            <w:r w:rsidRPr="008746F8">
              <w:t>20</w:t>
            </w:r>
          </w:p>
        </w:tc>
        <w:tc>
          <w:tcPr>
            <w:tcW w:w="1823" w:type="dxa"/>
          </w:tcPr>
          <w:p w14:paraId="7617B8B9" w14:textId="4D4FAE2B" w:rsidR="00613635" w:rsidRPr="008746F8" w:rsidRDefault="00433E29" w:rsidP="000D2B29">
            <w:pPr>
              <w:spacing w:line="276" w:lineRule="auto"/>
              <w:ind w:right="-95"/>
            </w:pPr>
            <w:r w:rsidRPr="008746F8">
              <w:t>2</w:t>
            </w:r>
            <w:r w:rsidR="00076A4A" w:rsidRPr="008746F8">
              <w:t>00</w:t>
            </w:r>
            <w:r w:rsidR="00613635" w:rsidRPr="008746F8">
              <w:t xml:space="preserve"> punten</w:t>
            </w:r>
          </w:p>
        </w:tc>
      </w:tr>
      <w:tr w:rsidR="00613635" w:rsidRPr="00F27BED" w14:paraId="47789691" w14:textId="77777777" w:rsidTr="001F7DB6">
        <w:tc>
          <w:tcPr>
            <w:tcW w:w="5554" w:type="dxa"/>
          </w:tcPr>
          <w:p w14:paraId="04CFFDC2" w14:textId="3B4F3456" w:rsidR="00613635" w:rsidRPr="00F27BED" w:rsidRDefault="00613635" w:rsidP="000D2B29">
            <w:pPr>
              <w:numPr>
                <w:ilvl w:val="0"/>
                <w:numId w:val="19"/>
              </w:numPr>
              <w:spacing w:line="276" w:lineRule="auto"/>
              <w:ind w:right="-95"/>
              <w:rPr>
                <w:rFonts w:cs="Verdana"/>
              </w:rPr>
            </w:pPr>
            <w:r w:rsidRPr="00F27BED">
              <w:t xml:space="preserve">Subgunningscriterium kwaliteit 3: </w:t>
            </w:r>
            <w:r w:rsidR="00143F4B">
              <w:rPr>
                <w:rFonts w:cs="Verdana"/>
              </w:rPr>
              <w:t>samenwerking en kennisborging</w:t>
            </w:r>
          </w:p>
        </w:tc>
        <w:tc>
          <w:tcPr>
            <w:tcW w:w="1569" w:type="dxa"/>
          </w:tcPr>
          <w:p w14:paraId="3A46B878" w14:textId="19B1A32B" w:rsidR="00613635" w:rsidRPr="008746F8" w:rsidRDefault="006E67B8" w:rsidP="000D2B29">
            <w:pPr>
              <w:spacing w:line="276" w:lineRule="auto"/>
              <w:ind w:right="-95"/>
            </w:pPr>
            <w:r w:rsidRPr="008746F8">
              <w:t>3</w:t>
            </w:r>
            <w:r w:rsidR="00076A4A" w:rsidRPr="008746F8">
              <w:t>0</w:t>
            </w:r>
          </w:p>
        </w:tc>
        <w:tc>
          <w:tcPr>
            <w:tcW w:w="1823" w:type="dxa"/>
          </w:tcPr>
          <w:p w14:paraId="461FA7E3" w14:textId="01236972" w:rsidR="00613635" w:rsidRPr="008746F8" w:rsidRDefault="006E67B8" w:rsidP="000D2B29">
            <w:pPr>
              <w:spacing w:line="276" w:lineRule="auto"/>
              <w:ind w:right="-95"/>
            </w:pPr>
            <w:r w:rsidRPr="008746F8">
              <w:t>3</w:t>
            </w:r>
            <w:r w:rsidR="00076A4A" w:rsidRPr="008746F8">
              <w:t>00</w:t>
            </w:r>
            <w:r w:rsidR="00613635" w:rsidRPr="008746F8">
              <w:t xml:space="preserve"> punten</w:t>
            </w:r>
          </w:p>
        </w:tc>
      </w:tr>
      <w:tr w:rsidR="00613635" w:rsidRPr="00F27BED" w14:paraId="2EF5716F" w14:textId="77777777" w:rsidTr="001F7DB6">
        <w:tc>
          <w:tcPr>
            <w:tcW w:w="5554" w:type="dxa"/>
          </w:tcPr>
          <w:p w14:paraId="7835101D" w14:textId="77777777" w:rsidR="00613635" w:rsidRPr="00096D9C" w:rsidRDefault="00613635" w:rsidP="000D2B29">
            <w:pPr>
              <w:spacing w:line="276" w:lineRule="auto"/>
              <w:ind w:right="-95"/>
            </w:pPr>
            <w:r w:rsidRPr="00096D9C">
              <w:rPr>
                <w:b/>
              </w:rPr>
              <w:t>Totaalscore kwaliteit</w:t>
            </w:r>
          </w:p>
        </w:tc>
        <w:tc>
          <w:tcPr>
            <w:tcW w:w="1569" w:type="dxa"/>
          </w:tcPr>
          <w:p w14:paraId="26B827C4" w14:textId="29DD75D4" w:rsidR="00613635" w:rsidRPr="008746F8" w:rsidRDefault="00096D9C" w:rsidP="000D2B29">
            <w:pPr>
              <w:spacing w:line="276" w:lineRule="auto"/>
              <w:ind w:right="-95"/>
              <w:rPr>
                <w:b/>
              </w:rPr>
            </w:pPr>
            <w:r w:rsidRPr="008746F8">
              <w:rPr>
                <w:b/>
              </w:rPr>
              <w:t>80</w:t>
            </w:r>
            <w:r w:rsidR="00613635" w:rsidRPr="008746F8">
              <w:rPr>
                <w:b/>
              </w:rPr>
              <w:t>%</w:t>
            </w:r>
          </w:p>
        </w:tc>
        <w:tc>
          <w:tcPr>
            <w:tcW w:w="1823" w:type="dxa"/>
          </w:tcPr>
          <w:p w14:paraId="01DA4E2B" w14:textId="118198D7" w:rsidR="00613635" w:rsidRPr="008746F8" w:rsidRDefault="00096D9C" w:rsidP="000D2B29">
            <w:pPr>
              <w:spacing w:line="276" w:lineRule="auto"/>
              <w:ind w:right="-95"/>
              <w:rPr>
                <w:b/>
              </w:rPr>
            </w:pPr>
            <w:r w:rsidRPr="008746F8">
              <w:rPr>
                <w:b/>
              </w:rPr>
              <w:t>800</w:t>
            </w:r>
            <w:r w:rsidR="00613635" w:rsidRPr="008746F8">
              <w:rPr>
                <w:b/>
              </w:rPr>
              <w:t xml:space="preserve"> punten</w:t>
            </w:r>
          </w:p>
        </w:tc>
      </w:tr>
      <w:tr w:rsidR="00613635" w:rsidRPr="00F27BED" w14:paraId="6A4952F0" w14:textId="77777777" w:rsidTr="001F7DB6">
        <w:trPr>
          <w:trHeight w:val="243"/>
        </w:trPr>
        <w:tc>
          <w:tcPr>
            <w:tcW w:w="5554" w:type="dxa"/>
          </w:tcPr>
          <w:p w14:paraId="190D7071" w14:textId="021DE07B" w:rsidR="00613635" w:rsidRPr="00096D9C" w:rsidRDefault="00613635" w:rsidP="000D2B29">
            <w:pPr>
              <w:spacing w:line="276" w:lineRule="auto"/>
              <w:ind w:right="-95"/>
            </w:pPr>
          </w:p>
        </w:tc>
        <w:tc>
          <w:tcPr>
            <w:tcW w:w="1569" w:type="dxa"/>
          </w:tcPr>
          <w:p w14:paraId="339F639C" w14:textId="77777777" w:rsidR="00613635" w:rsidRPr="008746F8" w:rsidRDefault="00613635" w:rsidP="000D2B29">
            <w:pPr>
              <w:spacing w:line="276" w:lineRule="auto"/>
              <w:ind w:right="-95"/>
            </w:pPr>
          </w:p>
        </w:tc>
        <w:tc>
          <w:tcPr>
            <w:tcW w:w="1823" w:type="dxa"/>
          </w:tcPr>
          <w:p w14:paraId="04BD393C" w14:textId="77777777" w:rsidR="00613635" w:rsidRPr="008746F8" w:rsidRDefault="00613635" w:rsidP="000D2B29">
            <w:pPr>
              <w:spacing w:line="276" w:lineRule="auto"/>
              <w:ind w:right="-95"/>
            </w:pPr>
          </w:p>
        </w:tc>
      </w:tr>
      <w:tr w:rsidR="00613635" w:rsidRPr="00F27BED" w14:paraId="3C0DEAA6" w14:textId="77777777" w:rsidTr="001F7DB6">
        <w:trPr>
          <w:trHeight w:val="243"/>
        </w:trPr>
        <w:tc>
          <w:tcPr>
            <w:tcW w:w="5554" w:type="dxa"/>
          </w:tcPr>
          <w:p w14:paraId="19FFBE78" w14:textId="7E684B4E" w:rsidR="00613635" w:rsidRPr="00096D9C" w:rsidRDefault="00A135B2" w:rsidP="00A135B2">
            <w:pPr>
              <w:spacing w:line="276" w:lineRule="auto"/>
              <w:ind w:right="-95"/>
            </w:pPr>
            <w:r>
              <w:t>Subgunningscriterium prijs</w:t>
            </w:r>
          </w:p>
        </w:tc>
        <w:tc>
          <w:tcPr>
            <w:tcW w:w="1569" w:type="dxa"/>
          </w:tcPr>
          <w:p w14:paraId="033AD00C" w14:textId="1BC9FE9E" w:rsidR="00613635" w:rsidRPr="008746F8" w:rsidRDefault="00096D9C" w:rsidP="000D2B29">
            <w:pPr>
              <w:spacing w:line="276" w:lineRule="auto"/>
              <w:ind w:right="-95"/>
            </w:pPr>
            <w:r w:rsidRPr="008746F8">
              <w:t>20</w:t>
            </w:r>
            <w:r w:rsidR="00613635" w:rsidRPr="008746F8">
              <w:t>%</w:t>
            </w:r>
          </w:p>
        </w:tc>
        <w:tc>
          <w:tcPr>
            <w:tcW w:w="1823" w:type="dxa"/>
          </w:tcPr>
          <w:p w14:paraId="024C16A8" w14:textId="6CD96940" w:rsidR="00613635" w:rsidRPr="008746F8" w:rsidRDefault="00096D9C" w:rsidP="000D2B29">
            <w:pPr>
              <w:spacing w:line="276" w:lineRule="auto"/>
              <w:ind w:right="-95"/>
            </w:pPr>
            <w:r w:rsidRPr="008746F8">
              <w:t>200</w:t>
            </w:r>
            <w:r w:rsidR="00613635" w:rsidRPr="008746F8">
              <w:t xml:space="preserve"> punten</w:t>
            </w:r>
          </w:p>
        </w:tc>
      </w:tr>
      <w:tr w:rsidR="00613635" w:rsidRPr="00F27BED" w14:paraId="26D7C3FE" w14:textId="77777777" w:rsidTr="001F7DB6">
        <w:trPr>
          <w:trHeight w:val="182"/>
        </w:trPr>
        <w:tc>
          <w:tcPr>
            <w:tcW w:w="5554" w:type="dxa"/>
            <w:vAlign w:val="center"/>
          </w:tcPr>
          <w:p w14:paraId="7CEFB4F1" w14:textId="77777777" w:rsidR="00613635" w:rsidRPr="00F27BED" w:rsidRDefault="00613635" w:rsidP="000D2B29">
            <w:pPr>
              <w:spacing w:line="276" w:lineRule="auto"/>
              <w:ind w:right="-95"/>
              <w:rPr>
                <w:b/>
              </w:rPr>
            </w:pPr>
            <w:r w:rsidRPr="00F27BED">
              <w:rPr>
                <w:b/>
              </w:rPr>
              <w:t>Totaalscore kwaliteit en prijs</w:t>
            </w:r>
          </w:p>
        </w:tc>
        <w:tc>
          <w:tcPr>
            <w:tcW w:w="1569" w:type="dxa"/>
            <w:vAlign w:val="center"/>
          </w:tcPr>
          <w:p w14:paraId="12FD8787" w14:textId="77777777" w:rsidR="00613635" w:rsidRPr="008746F8" w:rsidRDefault="00613635" w:rsidP="000D2B29">
            <w:pPr>
              <w:spacing w:line="276" w:lineRule="auto"/>
              <w:ind w:right="-95"/>
              <w:rPr>
                <w:b/>
              </w:rPr>
            </w:pPr>
            <w:r w:rsidRPr="008746F8">
              <w:rPr>
                <w:b/>
              </w:rPr>
              <w:t>100%</w:t>
            </w:r>
          </w:p>
        </w:tc>
        <w:tc>
          <w:tcPr>
            <w:tcW w:w="1823" w:type="dxa"/>
            <w:vAlign w:val="center"/>
          </w:tcPr>
          <w:p w14:paraId="2344F0D4" w14:textId="77777777" w:rsidR="00613635" w:rsidRPr="008746F8" w:rsidRDefault="00613635" w:rsidP="000D2B29">
            <w:pPr>
              <w:spacing w:line="276" w:lineRule="auto"/>
              <w:ind w:right="-95"/>
              <w:rPr>
                <w:b/>
              </w:rPr>
            </w:pPr>
            <w:r w:rsidRPr="008746F8">
              <w:rPr>
                <w:b/>
              </w:rPr>
              <w:t>1000 punten</w:t>
            </w:r>
          </w:p>
        </w:tc>
      </w:tr>
    </w:tbl>
    <w:p w14:paraId="3E86ABFC" w14:textId="77777777" w:rsidR="00613635" w:rsidRPr="00F27BED" w:rsidRDefault="00613635" w:rsidP="000D2B29">
      <w:pPr>
        <w:spacing w:line="276" w:lineRule="auto"/>
        <w:ind w:right="-95"/>
        <w:rPr>
          <w:rFonts w:cs="Verdana"/>
        </w:rPr>
      </w:pPr>
    </w:p>
    <w:p w14:paraId="4F80ABAD" w14:textId="77777777" w:rsidR="00613635" w:rsidRPr="00F27BED" w:rsidRDefault="00613635" w:rsidP="000D2B29">
      <w:pPr>
        <w:spacing w:line="276" w:lineRule="auto"/>
        <w:rPr>
          <w:u w:val="single"/>
        </w:rPr>
      </w:pPr>
      <w:r w:rsidRPr="00F27BED">
        <w:rPr>
          <w:u w:val="single"/>
        </w:rPr>
        <w:t>U moet ten minste 60% van het maximaal aantal punten scoren</w:t>
      </w:r>
    </w:p>
    <w:p w14:paraId="1646F07B" w14:textId="5DC382EC" w:rsidR="00613635" w:rsidRPr="00F27BED" w:rsidRDefault="00613635" w:rsidP="000D2B29">
      <w:pPr>
        <w:spacing w:line="276" w:lineRule="auto"/>
      </w:pPr>
      <w:r w:rsidRPr="00F27BED">
        <w:t xml:space="preserve">Heeft u minder dan 60% van het maximaal te scoren aantal punten op de kwalitatieve </w:t>
      </w:r>
      <w:proofErr w:type="spellStart"/>
      <w:r w:rsidRPr="00F27BED">
        <w:t>Subgunningscriteria</w:t>
      </w:r>
      <w:proofErr w:type="spellEnd"/>
      <w:r w:rsidRPr="00F27BED">
        <w:t xml:space="preserve">? Dan wordt uw Inschrijving als onvoldoende beschouwd en leggen wij uw Inschrijving terzijde. </w:t>
      </w:r>
    </w:p>
    <w:p w14:paraId="5D4F7489" w14:textId="7AC06493" w:rsidR="00227B94" w:rsidRPr="003264BC" w:rsidRDefault="003264BC" w:rsidP="003264BC">
      <w:pPr>
        <w:pStyle w:val="Heading3"/>
      </w:pPr>
      <w:bookmarkStart w:id="253" w:name="_Toc216684564"/>
      <w:r w:rsidRPr="003264BC">
        <w:t>S</w:t>
      </w:r>
      <w:r w:rsidR="004300BE" w:rsidRPr="003264BC">
        <w:rPr>
          <w:u w:val="single"/>
        </w:rPr>
        <w:t>ubgunningscriterium kwaliteit</w:t>
      </w:r>
      <w:bookmarkEnd w:id="253"/>
    </w:p>
    <w:p w14:paraId="440A1F59" w14:textId="7E7DC75B" w:rsidR="003264BC" w:rsidRDefault="003264BC" w:rsidP="000D2B29">
      <w:pPr>
        <w:spacing w:line="276" w:lineRule="auto"/>
        <w:rPr>
          <w:i/>
          <w:u w:val="single"/>
        </w:rPr>
      </w:pPr>
    </w:p>
    <w:p w14:paraId="7C45D100" w14:textId="4D5215EE" w:rsidR="00D90B47" w:rsidRPr="00B2244E" w:rsidRDefault="00D90B47" w:rsidP="000D2B29">
      <w:pPr>
        <w:spacing w:line="276" w:lineRule="auto"/>
        <w:rPr>
          <w:i/>
          <w:u w:val="single"/>
        </w:rPr>
      </w:pPr>
      <w:r w:rsidRPr="00B2244E">
        <w:rPr>
          <w:i/>
          <w:u w:val="single"/>
        </w:rPr>
        <w:t>Subgunningscriterium kwaliteit 1</w:t>
      </w:r>
      <w:r w:rsidR="00410EA3" w:rsidRPr="00B2244E">
        <w:rPr>
          <w:i/>
          <w:u w:val="single"/>
        </w:rPr>
        <w:t xml:space="preserve">: kwaliteit van de dienstverlening </w:t>
      </w:r>
    </w:p>
    <w:p w14:paraId="06572734" w14:textId="6AD010E0" w:rsidR="004662CE" w:rsidRPr="00B2244E" w:rsidRDefault="004662CE" w:rsidP="004662CE">
      <w:pPr>
        <w:spacing w:line="276" w:lineRule="auto"/>
      </w:pPr>
      <w:r w:rsidRPr="00B2244E">
        <w:t xml:space="preserve">De </w:t>
      </w:r>
      <w:r w:rsidR="00BD4565">
        <w:t>I</w:t>
      </w:r>
      <w:r w:rsidRPr="00B2244E">
        <w:t xml:space="preserve">nschrijver beschrijft concreet hoe de gevraagde dienstverlening efficiënt, oplossingsgericht en </w:t>
      </w:r>
      <w:proofErr w:type="spellStart"/>
      <w:r w:rsidRPr="00B2244E">
        <w:t>to</w:t>
      </w:r>
      <w:proofErr w:type="spellEnd"/>
      <w:r w:rsidRPr="00B2244E">
        <w:t>-</w:t>
      </w:r>
      <w:proofErr w:type="spellStart"/>
      <w:r w:rsidRPr="00B2244E">
        <w:t>the</w:t>
      </w:r>
      <w:proofErr w:type="spellEnd"/>
      <w:r w:rsidRPr="00B2244E">
        <w:t xml:space="preserve">-point wordt ingericht en uitgevoerd. </w:t>
      </w:r>
    </w:p>
    <w:p w14:paraId="5D61E303" w14:textId="340ADB56" w:rsidR="004662CE" w:rsidRPr="00B2244E" w:rsidRDefault="004662CE" w:rsidP="004662CE">
      <w:pPr>
        <w:spacing w:line="276" w:lineRule="auto"/>
      </w:pPr>
      <w:r w:rsidRPr="00B2244E">
        <w:t xml:space="preserve">Aspecten: </w:t>
      </w:r>
    </w:p>
    <w:p w14:paraId="32290D75" w14:textId="3A083545"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Inrichting en uitvoering van de dienstverlening; </w:t>
      </w:r>
    </w:p>
    <w:p w14:paraId="6BF6035D" w14:textId="379FB0B5"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Borging van integrale fiscale advisering (</w:t>
      </w:r>
      <w:r w:rsidR="006A661F">
        <w:rPr>
          <w:rFonts w:ascii="Verdana" w:hAnsi="Verdana"/>
          <w:sz w:val="18"/>
          <w:szCs w:val="18"/>
        </w:rPr>
        <w:t>btw</w:t>
      </w:r>
      <w:r w:rsidRPr="00B2244E">
        <w:rPr>
          <w:rFonts w:ascii="Verdana" w:hAnsi="Verdana"/>
          <w:sz w:val="18"/>
          <w:szCs w:val="18"/>
        </w:rPr>
        <w:t xml:space="preserve">, </w:t>
      </w:r>
      <w:proofErr w:type="spellStart"/>
      <w:r w:rsidRPr="00B2244E">
        <w:rPr>
          <w:rFonts w:ascii="Verdana" w:hAnsi="Verdana"/>
          <w:sz w:val="18"/>
          <w:szCs w:val="18"/>
        </w:rPr>
        <w:t>V</w:t>
      </w:r>
      <w:r w:rsidR="000D3C0E">
        <w:rPr>
          <w:rFonts w:ascii="Verdana" w:hAnsi="Verdana"/>
          <w:sz w:val="18"/>
          <w:szCs w:val="18"/>
        </w:rPr>
        <w:t>pb</w:t>
      </w:r>
      <w:proofErr w:type="spellEnd"/>
      <w:r w:rsidRPr="00B2244E">
        <w:rPr>
          <w:rFonts w:ascii="Verdana" w:hAnsi="Verdana"/>
          <w:sz w:val="18"/>
          <w:szCs w:val="18"/>
        </w:rPr>
        <w:t>, grondexploitaties</w:t>
      </w:r>
      <w:r w:rsidR="00D405CE">
        <w:rPr>
          <w:rFonts w:ascii="Verdana" w:hAnsi="Verdana"/>
          <w:sz w:val="18"/>
          <w:szCs w:val="18"/>
        </w:rPr>
        <w:t>, BCF</w:t>
      </w:r>
      <w:r w:rsidRPr="00B2244E">
        <w:rPr>
          <w:rFonts w:ascii="Verdana" w:hAnsi="Verdana"/>
          <w:sz w:val="18"/>
          <w:szCs w:val="18"/>
        </w:rPr>
        <w:t xml:space="preserve">); </w:t>
      </w:r>
    </w:p>
    <w:p w14:paraId="12E3A01C" w14:textId="77777777"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Waarborging van kwaliteit van adviezen; </w:t>
      </w:r>
    </w:p>
    <w:p w14:paraId="33C0A73F" w14:textId="77777777"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Continuïteit en capaciteit; </w:t>
      </w:r>
    </w:p>
    <w:p w14:paraId="351CB127" w14:textId="77777777"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Betrokkenheid van gemeentelijke medewerkers; </w:t>
      </w:r>
    </w:p>
    <w:p w14:paraId="26868346" w14:textId="77777777"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Risicoanalyse en -beheersing; </w:t>
      </w:r>
    </w:p>
    <w:p w14:paraId="348C11C7" w14:textId="6DEB2704" w:rsidR="004662CE" w:rsidRPr="00B2244E" w:rsidRDefault="004662CE" w:rsidP="004662CE">
      <w:pPr>
        <w:pStyle w:val="ListParagraph"/>
        <w:numPr>
          <w:ilvl w:val="0"/>
          <w:numId w:val="19"/>
        </w:numPr>
        <w:spacing w:line="276" w:lineRule="auto"/>
        <w:rPr>
          <w:rFonts w:ascii="Verdana" w:hAnsi="Verdana"/>
          <w:sz w:val="18"/>
          <w:szCs w:val="18"/>
        </w:rPr>
      </w:pPr>
      <w:r w:rsidRPr="00B2244E">
        <w:rPr>
          <w:rFonts w:ascii="Verdana" w:hAnsi="Verdana"/>
          <w:sz w:val="18"/>
          <w:szCs w:val="18"/>
        </w:rPr>
        <w:t xml:space="preserve">Samenstelling van het projectteam (inclusief </w:t>
      </w:r>
      <w:r w:rsidR="002A0D9A">
        <w:rPr>
          <w:rFonts w:ascii="Verdana" w:hAnsi="Verdana"/>
          <w:sz w:val="18"/>
          <w:szCs w:val="18"/>
        </w:rPr>
        <w:t>cv</w:t>
      </w:r>
      <w:r w:rsidRPr="00B2244E">
        <w:rPr>
          <w:rFonts w:ascii="Verdana" w:hAnsi="Verdana"/>
          <w:sz w:val="18"/>
          <w:szCs w:val="18"/>
        </w:rPr>
        <w:t xml:space="preserve">’s). </w:t>
      </w:r>
    </w:p>
    <w:p w14:paraId="0696D2FA" w14:textId="77777777" w:rsidR="004662CE" w:rsidRPr="00B2244E" w:rsidRDefault="004662CE" w:rsidP="004662CE">
      <w:pPr>
        <w:spacing w:line="276" w:lineRule="auto"/>
      </w:pPr>
    </w:p>
    <w:p w14:paraId="63286263" w14:textId="77777777" w:rsidR="004662CE" w:rsidRPr="00B2244E" w:rsidRDefault="004662CE" w:rsidP="004662CE">
      <w:pPr>
        <w:spacing w:line="276" w:lineRule="auto"/>
      </w:pPr>
      <w:r w:rsidRPr="00B2244E">
        <w:rPr>
          <w:b/>
          <w:bCs/>
        </w:rPr>
        <w:t xml:space="preserve">Beoordeling: </w:t>
      </w:r>
    </w:p>
    <w:p w14:paraId="4288F61C" w14:textId="5561D8FD" w:rsidR="004662CE" w:rsidRPr="00B2244E" w:rsidRDefault="004662CE" w:rsidP="004662CE">
      <w:pPr>
        <w:spacing w:line="276" w:lineRule="auto"/>
      </w:pPr>
      <w:r w:rsidRPr="00B2244E">
        <w:t xml:space="preserve">De mate waarin de aanpak </w:t>
      </w:r>
      <w:r w:rsidR="00FE0037">
        <w:t xml:space="preserve">en werkwijze </w:t>
      </w:r>
      <w:r w:rsidRPr="00B2244E">
        <w:t xml:space="preserve">uitvoerbaar, overtuigend en kwalitatief onderscheidend is. </w:t>
      </w:r>
    </w:p>
    <w:p w14:paraId="5FE94FA7" w14:textId="2C06C113" w:rsidR="000A1260" w:rsidRPr="00B2244E" w:rsidRDefault="001F7DB6" w:rsidP="000A1260">
      <w:pPr>
        <w:spacing w:line="276" w:lineRule="auto"/>
        <w:rPr>
          <w:i/>
          <w:u w:val="single"/>
        </w:rPr>
      </w:pPr>
      <w:r>
        <w:br/>
      </w:r>
      <w:r w:rsidR="00D90B47" w:rsidRPr="00B2244E">
        <w:rPr>
          <w:i/>
          <w:u w:val="single"/>
        </w:rPr>
        <w:t>Subgunningscriterium kwaliteit 2</w:t>
      </w:r>
      <w:r w:rsidR="000A1260" w:rsidRPr="00B2244E">
        <w:rPr>
          <w:i/>
          <w:u w:val="single"/>
        </w:rPr>
        <w:t xml:space="preserve"> voorbeeldrapportage </w:t>
      </w:r>
      <w:r w:rsidR="000A1260">
        <w:br/>
      </w:r>
      <w:r w:rsidR="000A1260" w:rsidRPr="00B2244E">
        <w:t xml:space="preserve">De inschrijver levert een </w:t>
      </w:r>
      <w:r w:rsidR="00667081">
        <w:t>advies monitoringsrapportage</w:t>
      </w:r>
      <w:r w:rsidR="00BC73C5">
        <w:t xml:space="preserve"> naar aanleiding van toetsing horizontaal toezicht aan.</w:t>
      </w:r>
      <w:r w:rsidR="000A1260" w:rsidRPr="00B2244E">
        <w:t xml:space="preserve"> </w:t>
      </w:r>
    </w:p>
    <w:p w14:paraId="14A1B12E" w14:textId="77777777" w:rsidR="000A1260" w:rsidRPr="00B2244E" w:rsidRDefault="000A1260" w:rsidP="000A1260">
      <w:pPr>
        <w:spacing w:line="276" w:lineRule="auto"/>
      </w:pPr>
    </w:p>
    <w:p w14:paraId="7F8224A5" w14:textId="5FCFEAF8" w:rsidR="000A1260" w:rsidRPr="00B2244E" w:rsidRDefault="000A1260" w:rsidP="000A1260">
      <w:pPr>
        <w:spacing w:line="276" w:lineRule="auto"/>
        <w:rPr>
          <w:b/>
          <w:bCs/>
        </w:rPr>
      </w:pPr>
      <w:r w:rsidRPr="00B2244E">
        <w:rPr>
          <w:b/>
          <w:bCs/>
        </w:rPr>
        <w:t xml:space="preserve">Beoordeling op: </w:t>
      </w:r>
    </w:p>
    <w:p w14:paraId="1CA42FF5" w14:textId="73279E8B" w:rsidR="000A1260" w:rsidRPr="00B2244E" w:rsidRDefault="000A1260" w:rsidP="000A1260">
      <w:pPr>
        <w:pStyle w:val="ListParagraph"/>
        <w:numPr>
          <w:ilvl w:val="0"/>
          <w:numId w:val="38"/>
        </w:numPr>
        <w:spacing w:line="276" w:lineRule="auto"/>
        <w:rPr>
          <w:rFonts w:ascii="Verdana" w:hAnsi="Verdana"/>
          <w:sz w:val="18"/>
          <w:szCs w:val="18"/>
        </w:rPr>
      </w:pPr>
      <w:r w:rsidRPr="00B2244E">
        <w:rPr>
          <w:rFonts w:ascii="Verdana" w:hAnsi="Verdana"/>
          <w:sz w:val="18"/>
          <w:szCs w:val="18"/>
        </w:rPr>
        <w:t xml:space="preserve">Inhoudelijke kwaliteit en volledigheid; </w:t>
      </w:r>
    </w:p>
    <w:p w14:paraId="16174D1C" w14:textId="2F327B1D" w:rsidR="000A1260" w:rsidRPr="00B2244E" w:rsidRDefault="000A1260" w:rsidP="000A1260">
      <w:pPr>
        <w:pStyle w:val="ListParagraph"/>
        <w:numPr>
          <w:ilvl w:val="0"/>
          <w:numId w:val="38"/>
        </w:numPr>
        <w:spacing w:line="276" w:lineRule="auto"/>
        <w:rPr>
          <w:rFonts w:ascii="Verdana" w:hAnsi="Verdana"/>
          <w:sz w:val="18"/>
          <w:szCs w:val="18"/>
        </w:rPr>
      </w:pPr>
      <w:r w:rsidRPr="00B2244E">
        <w:rPr>
          <w:rFonts w:ascii="Verdana" w:hAnsi="Verdana"/>
          <w:sz w:val="18"/>
          <w:szCs w:val="18"/>
        </w:rPr>
        <w:t xml:space="preserve">Helderheid en structuur; </w:t>
      </w:r>
    </w:p>
    <w:p w14:paraId="7203B11F" w14:textId="22FF2830" w:rsidR="000A1260" w:rsidRPr="00B2244E" w:rsidRDefault="000A1260" w:rsidP="000A1260">
      <w:pPr>
        <w:pStyle w:val="ListParagraph"/>
        <w:numPr>
          <w:ilvl w:val="0"/>
          <w:numId w:val="38"/>
        </w:numPr>
        <w:spacing w:line="276" w:lineRule="auto"/>
        <w:rPr>
          <w:rFonts w:ascii="Verdana" w:hAnsi="Verdana"/>
          <w:sz w:val="18"/>
          <w:szCs w:val="18"/>
        </w:rPr>
      </w:pPr>
      <w:r w:rsidRPr="00B2244E">
        <w:rPr>
          <w:rFonts w:ascii="Verdana" w:hAnsi="Verdana"/>
          <w:sz w:val="18"/>
          <w:szCs w:val="18"/>
        </w:rPr>
        <w:t xml:space="preserve">Toepasbaarheid voor de gemeente; </w:t>
      </w:r>
    </w:p>
    <w:p w14:paraId="75FDE7EB" w14:textId="1C2E1B63" w:rsidR="00D90B47" w:rsidRPr="00B2244E" w:rsidRDefault="000A1260" w:rsidP="000A1260">
      <w:pPr>
        <w:pStyle w:val="ListParagraph"/>
        <w:numPr>
          <w:ilvl w:val="0"/>
          <w:numId w:val="38"/>
        </w:numPr>
        <w:spacing w:line="276" w:lineRule="auto"/>
        <w:rPr>
          <w:rFonts w:ascii="Verdana" w:hAnsi="Verdana"/>
          <w:sz w:val="18"/>
          <w:szCs w:val="18"/>
        </w:rPr>
      </w:pPr>
      <w:r w:rsidRPr="00B2244E">
        <w:rPr>
          <w:rFonts w:ascii="Verdana" w:hAnsi="Verdana"/>
          <w:sz w:val="18"/>
          <w:szCs w:val="18"/>
        </w:rPr>
        <w:t xml:space="preserve">Professionele uitstraling. </w:t>
      </w:r>
    </w:p>
    <w:p w14:paraId="28B7287F" w14:textId="77777777" w:rsidR="00D90B47" w:rsidRPr="00B2244E" w:rsidRDefault="00D90B47" w:rsidP="000D2B29">
      <w:pPr>
        <w:spacing w:line="276" w:lineRule="auto"/>
      </w:pPr>
    </w:p>
    <w:p w14:paraId="15994903" w14:textId="503194EB" w:rsidR="00D90B47" w:rsidRPr="00B2244E" w:rsidRDefault="00D90B47" w:rsidP="000D2B29">
      <w:pPr>
        <w:spacing w:line="276" w:lineRule="auto"/>
        <w:rPr>
          <w:i/>
          <w:u w:val="single"/>
        </w:rPr>
      </w:pPr>
      <w:r w:rsidRPr="00B2244E">
        <w:rPr>
          <w:i/>
          <w:u w:val="single"/>
        </w:rPr>
        <w:t>Subgunningscriterium kwaliteit 3</w:t>
      </w:r>
      <w:r w:rsidR="00111F6D" w:rsidRPr="00B2244E">
        <w:rPr>
          <w:i/>
          <w:u w:val="single"/>
        </w:rPr>
        <w:t xml:space="preserve"> Samenwerking en kennisborging </w:t>
      </w:r>
    </w:p>
    <w:p w14:paraId="254EFD55" w14:textId="77777777" w:rsidR="00C636ED" w:rsidRPr="00B2244E" w:rsidRDefault="00C636ED" w:rsidP="00C636ED">
      <w:pPr>
        <w:spacing w:line="276" w:lineRule="auto"/>
      </w:pPr>
      <w:r w:rsidRPr="00B2244E">
        <w:t xml:space="preserve">De inschrijver beschrijft hoe de samenwerking met de gemeente wordt ingericht vanaf de start tot en met de beëindiging van de overeenkomst. </w:t>
      </w:r>
    </w:p>
    <w:p w14:paraId="62596B67" w14:textId="77777777" w:rsidR="00C636ED" w:rsidRPr="00B2244E" w:rsidRDefault="00C636ED" w:rsidP="00C636ED">
      <w:pPr>
        <w:spacing w:line="276" w:lineRule="auto"/>
      </w:pPr>
    </w:p>
    <w:p w14:paraId="395A22AF" w14:textId="67CB5F16" w:rsidR="00C636ED" w:rsidRPr="00B2244E" w:rsidRDefault="00C636ED" w:rsidP="00C636ED">
      <w:pPr>
        <w:spacing w:line="276" w:lineRule="auto"/>
        <w:rPr>
          <w:b/>
          <w:bCs/>
        </w:rPr>
      </w:pPr>
      <w:r w:rsidRPr="00B2244E">
        <w:rPr>
          <w:b/>
          <w:bCs/>
        </w:rPr>
        <w:t xml:space="preserve">Onderwerpen: </w:t>
      </w:r>
    </w:p>
    <w:p w14:paraId="51F16685" w14:textId="4BA510CE" w:rsidR="00C636ED" w:rsidRPr="00B2244E" w:rsidRDefault="00C636ED" w:rsidP="00C636ED">
      <w:pPr>
        <w:pStyle w:val="ListParagraph"/>
        <w:numPr>
          <w:ilvl w:val="0"/>
          <w:numId w:val="39"/>
        </w:numPr>
        <w:spacing w:line="276" w:lineRule="auto"/>
        <w:rPr>
          <w:rFonts w:ascii="Verdana" w:hAnsi="Verdana"/>
          <w:sz w:val="18"/>
          <w:szCs w:val="18"/>
        </w:rPr>
      </w:pPr>
      <w:r w:rsidRPr="00B2244E">
        <w:rPr>
          <w:rFonts w:ascii="Verdana" w:hAnsi="Verdana"/>
          <w:sz w:val="18"/>
          <w:szCs w:val="18"/>
        </w:rPr>
        <w:t>Startfase</w:t>
      </w:r>
      <w:r w:rsidR="009C7C5D">
        <w:rPr>
          <w:rFonts w:ascii="Verdana" w:hAnsi="Verdana"/>
          <w:sz w:val="18"/>
          <w:szCs w:val="18"/>
        </w:rPr>
        <w:t>,</w:t>
      </w:r>
      <w:r w:rsidRPr="00B2244E">
        <w:rPr>
          <w:rFonts w:ascii="Verdana" w:hAnsi="Verdana"/>
          <w:sz w:val="18"/>
          <w:szCs w:val="18"/>
        </w:rPr>
        <w:t xml:space="preserve"> samenwerking</w:t>
      </w:r>
      <w:r w:rsidR="00E6336B">
        <w:rPr>
          <w:rFonts w:ascii="Verdana" w:hAnsi="Verdana"/>
          <w:sz w:val="18"/>
          <w:szCs w:val="18"/>
        </w:rPr>
        <w:t xml:space="preserve"> en communicatieplan</w:t>
      </w:r>
      <w:r w:rsidRPr="00B2244E">
        <w:rPr>
          <w:rFonts w:ascii="Verdana" w:hAnsi="Verdana"/>
          <w:sz w:val="18"/>
          <w:szCs w:val="18"/>
        </w:rPr>
        <w:t xml:space="preserve">; </w:t>
      </w:r>
    </w:p>
    <w:p w14:paraId="7CF2A928" w14:textId="77777777" w:rsidR="00C636ED" w:rsidRPr="00B2244E" w:rsidRDefault="00C636ED" w:rsidP="00C636ED">
      <w:pPr>
        <w:pStyle w:val="ListParagraph"/>
        <w:numPr>
          <w:ilvl w:val="0"/>
          <w:numId w:val="39"/>
        </w:numPr>
        <w:spacing w:line="276" w:lineRule="auto"/>
        <w:rPr>
          <w:rFonts w:ascii="Verdana" w:hAnsi="Verdana"/>
          <w:sz w:val="18"/>
          <w:szCs w:val="18"/>
        </w:rPr>
      </w:pPr>
      <w:r w:rsidRPr="00B2244E">
        <w:rPr>
          <w:rFonts w:ascii="Verdana" w:hAnsi="Verdana"/>
          <w:sz w:val="18"/>
          <w:szCs w:val="18"/>
        </w:rPr>
        <w:t xml:space="preserve">Borging van kennis en overdracht; </w:t>
      </w:r>
    </w:p>
    <w:p w14:paraId="19E6E24B" w14:textId="77777777" w:rsidR="00C636ED" w:rsidRPr="00B2244E" w:rsidRDefault="00C636ED" w:rsidP="00C636ED">
      <w:pPr>
        <w:pStyle w:val="ListParagraph"/>
        <w:numPr>
          <w:ilvl w:val="0"/>
          <w:numId w:val="39"/>
        </w:numPr>
        <w:spacing w:line="276" w:lineRule="auto"/>
        <w:rPr>
          <w:rFonts w:ascii="Verdana" w:hAnsi="Verdana"/>
          <w:sz w:val="18"/>
          <w:szCs w:val="18"/>
        </w:rPr>
      </w:pPr>
      <w:r w:rsidRPr="00B2244E">
        <w:rPr>
          <w:rFonts w:ascii="Verdana" w:hAnsi="Verdana"/>
          <w:sz w:val="18"/>
          <w:szCs w:val="18"/>
        </w:rPr>
        <w:t xml:space="preserve">Afstemming met de Belastingdienst (bijv. Horizontaal Toezicht); </w:t>
      </w:r>
    </w:p>
    <w:p w14:paraId="69E9C963" w14:textId="6F16F556" w:rsidR="00C636ED" w:rsidRPr="00B2244E" w:rsidRDefault="00C636ED" w:rsidP="00C636ED">
      <w:pPr>
        <w:pStyle w:val="ListParagraph"/>
        <w:numPr>
          <w:ilvl w:val="0"/>
          <w:numId w:val="39"/>
        </w:numPr>
        <w:spacing w:line="276" w:lineRule="auto"/>
        <w:rPr>
          <w:rFonts w:ascii="Verdana" w:hAnsi="Verdana"/>
          <w:sz w:val="18"/>
          <w:szCs w:val="18"/>
        </w:rPr>
      </w:pPr>
      <w:r w:rsidRPr="00B2244E">
        <w:rPr>
          <w:rFonts w:ascii="Verdana" w:hAnsi="Verdana"/>
          <w:sz w:val="18"/>
          <w:szCs w:val="18"/>
        </w:rPr>
        <w:t xml:space="preserve">Exit strategie en overdracht van dossiers; </w:t>
      </w:r>
    </w:p>
    <w:p w14:paraId="49A96EB0" w14:textId="780A160D" w:rsidR="00C636ED" w:rsidRPr="00B2244E" w:rsidRDefault="00C636ED" w:rsidP="00C636ED">
      <w:pPr>
        <w:pStyle w:val="ListParagraph"/>
        <w:numPr>
          <w:ilvl w:val="0"/>
          <w:numId w:val="39"/>
        </w:numPr>
        <w:spacing w:line="276" w:lineRule="auto"/>
        <w:rPr>
          <w:rFonts w:ascii="Verdana" w:hAnsi="Verdana"/>
          <w:sz w:val="18"/>
          <w:szCs w:val="18"/>
        </w:rPr>
      </w:pPr>
      <w:r w:rsidRPr="00B2244E">
        <w:rPr>
          <w:rFonts w:ascii="Verdana" w:hAnsi="Verdana"/>
          <w:sz w:val="18"/>
          <w:szCs w:val="18"/>
        </w:rPr>
        <w:t>Versterking van kennis en kunde binnen de gemeentelijke organisatie</w:t>
      </w:r>
      <w:r w:rsidR="00FE0037">
        <w:rPr>
          <w:rFonts w:ascii="Verdana" w:hAnsi="Verdana"/>
          <w:sz w:val="18"/>
          <w:szCs w:val="18"/>
        </w:rPr>
        <w:t>;</w:t>
      </w:r>
      <w:r w:rsidRPr="00B2244E">
        <w:rPr>
          <w:rFonts w:ascii="Verdana" w:hAnsi="Verdana"/>
          <w:sz w:val="18"/>
          <w:szCs w:val="18"/>
        </w:rPr>
        <w:t xml:space="preserve"> </w:t>
      </w:r>
    </w:p>
    <w:p w14:paraId="4C64ED10" w14:textId="35FCE9BC" w:rsidR="00713290" w:rsidRPr="00B2244E" w:rsidRDefault="00E6336B" w:rsidP="00C636ED">
      <w:pPr>
        <w:pStyle w:val="ListParagraph"/>
        <w:numPr>
          <w:ilvl w:val="0"/>
          <w:numId w:val="39"/>
        </w:numPr>
        <w:spacing w:line="276" w:lineRule="auto"/>
        <w:rPr>
          <w:rFonts w:ascii="Verdana" w:hAnsi="Verdana"/>
          <w:sz w:val="18"/>
          <w:szCs w:val="18"/>
        </w:rPr>
      </w:pPr>
      <w:r>
        <w:rPr>
          <w:rFonts w:ascii="Verdana" w:hAnsi="Verdana"/>
          <w:sz w:val="18"/>
          <w:szCs w:val="18"/>
        </w:rPr>
        <w:t>Communicatieplan</w:t>
      </w:r>
      <w:r w:rsidR="00FE0037">
        <w:rPr>
          <w:rFonts w:ascii="Verdana" w:hAnsi="Verdana"/>
          <w:sz w:val="18"/>
          <w:szCs w:val="18"/>
        </w:rPr>
        <w:t>.</w:t>
      </w:r>
    </w:p>
    <w:p w14:paraId="1BBBA87C" w14:textId="77777777" w:rsidR="00C636ED" w:rsidRPr="00B2244E" w:rsidRDefault="00C636ED" w:rsidP="00C636ED">
      <w:pPr>
        <w:spacing w:line="276" w:lineRule="auto"/>
      </w:pPr>
    </w:p>
    <w:p w14:paraId="463ED750" w14:textId="05B0C538" w:rsidR="00C636ED" w:rsidRPr="00B2244E" w:rsidRDefault="00C636ED" w:rsidP="00C636ED">
      <w:pPr>
        <w:spacing w:line="276" w:lineRule="auto"/>
      </w:pPr>
      <w:r w:rsidRPr="00B2244E">
        <w:rPr>
          <w:b/>
          <w:bCs/>
        </w:rPr>
        <w:t xml:space="preserve">Beoordeling: </w:t>
      </w:r>
    </w:p>
    <w:p w14:paraId="6B07CA94" w14:textId="7B1E76A6" w:rsidR="0031322C" w:rsidRPr="00B2244E" w:rsidRDefault="00C636ED" w:rsidP="00C636ED">
      <w:pPr>
        <w:spacing w:line="276" w:lineRule="auto"/>
      </w:pPr>
      <w:r w:rsidRPr="00B2244E">
        <w:t xml:space="preserve">De mate waarin de aanpak </w:t>
      </w:r>
      <w:r w:rsidR="00E71525">
        <w:t xml:space="preserve">en werkwijze </w:t>
      </w:r>
      <w:r w:rsidRPr="00B2244E">
        <w:t>uitvoerbaar, overtuigend en kwalitatief onderscheidend is.</w:t>
      </w:r>
    </w:p>
    <w:p w14:paraId="327AFCF0" w14:textId="77777777" w:rsidR="00EF1152" w:rsidRDefault="00EF1152" w:rsidP="000D2B29">
      <w:pPr>
        <w:spacing w:line="276" w:lineRule="auto"/>
        <w:rPr>
          <w:b/>
          <w:highlight w:val="yellow"/>
        </w:rPr>
      </w:pPr>
    </w:p>
    <w:p w14:paraId="292154B4" w14:textId="27323AB1" w:rsidR="00D90B47" w:rsidRPr="000656AA" w:rsidRDefault="00D90B47" w:rsidP="000D2B29">
      <w:pPr>
        <w:spacing w:line="276" w:lineRule="auto"/>
        <w:rPr>
          <w:b/>
        </w:rPr>
      </w:pPr>
      <w:r w:rsidRPr="003031F1">
        <w:rPr>
          <w:b/>
        </w:rPr>
        <w:t xml:space="preserve">Wij geven maximaal </w:t>
      </w:r>
      <w:r w:rsidR="00A43A12" w:rsidRPr="003031F1">
        <w:rPr>
          <w:b/>
        </w:rPr>
        <w:t>drie</w:t>
      </w:r>
      <w:r w:rsidRPr="003031F1">
        <w:rPr>
          <w:b/>
        </w:rPr>
        <w:t xml:space="preserve"> pagina’s</w:t>
      </w:r>
      <w:r w:rsidR="00A43A12" w:rsidRPr="003031F1">
        <w:rPr>
          <w:b/>
        </w:rPr>
        <w:t xml:space="preserve"> (dit is exclusief het voorbeeld rapportage</w:t>
      </w:r>
      <w:r w:rsidR="00930ACC">
        <w:rPr>
          <w:b/>
        </w:rPr>
        <w:t xml:space="preserve"> en de </w:t>
      </w:r>
      <w:proofErr w:type="spellStart"/>
      <w:r w:rsidR="00930ACC">
        <w:rPr>
          <w:b/>
        </w:rPr>
        <w:t>CV’s</w:t>
      </w:r>
      <w:proofErr w:type="spellEnd"/>
      <w:r w:rsidR="00A43A12" w:rsidRPr="003031F1">
        <w:rPr>
          <w:b/>
        </w:rPr>
        <w:t>)</w:t>
      </w:r>
      <w:r w:rsidRPr="003031F1">
        <w:rPr>
          <w:b/>
        </w:rPr>
        <w:t xml:space="preserve"> aan bij </w:t>
      </w:r>
      <w:r w:rsidR="001602E4" w:rsidRPr="003031F1">
        <w:rPr>
          <w:b/>
        </w:rPr>
        <w:t xml:space="preserve">het </w:t>
      </w:r>
      <w:r w:rsidRPr="000656AA">
        <w:rPr>
          <w:b/>
        </w:rPr>
        <w:t>Subgunningscriteri</w:t>
      </w:r>
      <w:r w:rsidR="001602E4" w:rsidRPr="000656AA">
        <w:rPr>
          <w:b/>
        </w:rPr>
        <w:t>um ‘Kwaliteit’</w:t>
      </w:r>
      <w:r w:rsidRPr="000656AA">
        <w:rPr>
          <w:b/>
        </w:rPr>
        <w:t>. Daarbij gelden de volgende eisen:</w:t>
      </w:r>
    </w:p>
    <w:p w14:paraId="7EBB470B" w14:textId="77777777" w:rsidR="00D90B47" w:rsidRPr="000656AA" w:rsidRDefault="00D90B47" w:rsidP="000D2B29">
      <w:pPr>
        <w:numPr>
          <w:ilvl w:val="0"/>
          <w:numId w:val="8"/>
        </w:numPr>
        <w:spacing w:line="276" w:lineRule="auto"/>
        <w:rPr>
          <w:rFonts w:eastAsia="Calibri" w:cs="Calibri"/>
          <w:snapToGrid/>
        </w:rPr>
      </w:pPr>
      <w:proofErr w:type="gramStart"/>
      <w:r w:rsidRPr="000656AA">
        <w:rPr>
          <w:rFonts w:eastAsia="Calibri" w:cs="Calibri"/>
          <w:snapToGrid/>
        </w:rPr>
        <w:t>lettertype</w:t>
      </w:r>
      <w:proofErr w:type="gramEnd"/>
      <w:r w:rsidRPr="000656AA">
        <w:rPr>
          <w:rFonts w:eastAsia="Calibri" w:cs="Calibri"/>
          <w:snapToGrid/>
        </w:rPr>
        <w:t xml:space="preserve"> </w:t>
      </w:r>
      <w:proofErr w:type="spellStart"/>
      <w:r w:rsidRPr="000656AA">
        <w:rPr>
          <w:rFonts w:eastAsia="Calibri" w:cs="Calibri"/>
          <w:snapToGrid/>
        </w:rPr>
        <w:t>Verdana</w:t>
      </w:r>
      <w:proofErr w:type="spellEnd"/>
      <w:r w:rsidRPr="000656AA">
        <w:rPr>
          <w:rFonts w:eastAsia="Calibri" w:cs="Calibri"/>
          <w:snapToGrid/>
        </w:rPr>
        <w:t xml:space="preserve"> 9 </w:t>
      </w:r>
      <w:proofErr w:type="spellStart"/>
      <w:r w:rsidRPr="000656AA">
        <w:rPr>
          <w:rFonts w:eastAsia="Calibri" w:cs="Calibri"/>
          <w:snapToGrid/>
        </w:rPr>
        <w:t>pt</w:t>
      </w:r>
      <w:proofErr w:type="spellEnd"/>
      <w:r w:rsidRPr="000656AA">
        <w:rPr>
          <w:rFonts w:eastAsia="Calibri" w:cs="Calibri"/>
          <w:snapToGrid/>
        </w:rPr>
        <w:t>;</w:t>
      </w:r>
    </w:p>
    <w:p w14:paraId="71A1600A" w14:textId="6EAC17FC" w:rsidR="00D90B47" w:rsidRPr="000656AA" w:rsidRDefault="00D90B47" w:rsidP="000D2B29">
      <w:pPr>
        <w:numPr>
          <w:ilvl w:val="0"/>
          <w:numId w:val="8"/>
        </w:numPr>
        <w:spacing w:line="276" w:lineRule="auto"/>
        <w:rPr>
          <w:rFonts w:eastAsia="Calibri" w:cs="Calibri"/>
          <w:snapToGrid/>
        </w:rPr>
      </w:pPr>
      <w:proofErr w:type="gramStart"/>
      <w:r w:rsidRPr="000656AA">
        <w:rPr>
          <w:rFonts w:eastAsia="Calibri" w:cs="Calibri"/>
          <w:snapToGrid/>
        </w:rPr>
        <w:t>regelafstand</w:t>
      </w:r>
      <w:proofErr w:type="gramEnd"/>
      <w:r w:rsidRPr="000656AA">
        <w:rPr>
          <w:rFonts w:eastAsia="Calibri" w:cs="Calibri"/>
          <w:snapToGrid/>
        </w:rPr>
        <w:t xml:space="preserve"> minimaal 1</w:t>
      </w:r>
      <w:r w:rsidR="00613635" w:rsidRPr="000656AA">
        <w:rPr>
          <w:rFonts w:eastAsia="Calibri" w:cs="Calibri"/>
          <w:snapToGrid/>
        </w:rPr>
        <w:t xml:space="preserve">2 </w:t>
      </w:r>
      <w:proofErr w:type="spellStart"/>
      <w:r w:rsidR="00613635" w:rsidRPr="000656AA">
        <w:rPr>
          <w:rFonts w:eastAsia="Calibri" w:cs="Calibri"/>
          <w:snapToGrid/>
        </w:rPr>
        <w:t>pt</w:t>
      </w:r>
      <w:proofErr w:type="spellEnd"/>
      <w:r w:rsidRPr="000656AA">
        <w:rPr>
          <w:rFonts w:eastAsia="Calibri" w:cs="Calibri"/>
          <w:snapToGrid/>
        </w:rPr>
        <w:t>;</w:t>
      </w:r>
    </w:p>
    <w:p w14:paraId="0D3F1BC6" w14:textId="77777777" w:rsidR="00D90B47" w:rsidRPr="000656AA" w:rsidRDefault="00D90B47" w:rsidP="000D2B29">
      <w:pPr>
        <w:numPr>
          <w:ilvl w:val="0"/>
          <w:numId w:val="8"/>
        </w:numPr>
        <w:spacing w:line="276" w:lineRule="auto"/>
        <w:rPr>
          <w:rFonts w:eastAsia="Calibri" w:cs="Calibri"/>
          <w:snapToGrid/>
        </w:rPr>
      </w:pPr>
      <w:proofErr w:type="gramStart"/>
      <w:r w:rsidRPr="000656AA">
        <w:rPr>
          <w:rFonts w:eastAsia="Calibri" w:cs="Calibri"/>
          <w:snapToGrid/>
        </w:rPr>
        <w:t>inclusief</w:t>
      </w:r>
      <w:proofErr w:type="gramEnd"/>
      <w:r w:rsidRPr="000656AA">
        <w:rPr>
          <w:rFonts w:eastAsia="Calibri" w:cs="Calibri"/>
          <w:snapToGrid/>
        </w:rPr>
        <w:t xml:space="preserve"> eventuele Bijlagen;</w:t>
      </w:r>
    </w:p>
    <w:p w14:paraId="688BA121" w14:textId="77777777" w:rsidR="00D90B47" w:rsidRPr="00F27BED" w:rsidRDefault="00D90B47" w:rsidP="000D2B29">
      <w:pPr>
        <w:spacing w:line="276" w:lineRule="auto"/>
      </w:pPr>
    </w:p>
    <w:p w14:paraId="61ED0009" w14:textId="442BE26E" w:rsidR="00D90B47" w:rsidRPr="00F27BED" w:rsidRDefault="00D90B47" w:rsidP="000D2B29">
      <w:pPr>
        <w:spacing w:line="276" w:lineRule="auto"/>
      </w:pPr>
      <w:r w:rsidRPr="00F27BED">
        <w:t xml:space="preserve">We geven alle Inschrijvers dezelfde hoeveelheid pagina’s en ruimte voor het beschrijven van de Gunningcriteria. Alle pagina’s boven het gestelde maximum nemen wij niet mee in de beoordeling. </w:t>
      </w:r>
    </w:p>
    <w:p w14:paraId="5C27476A" w14:textId="77777777" w:rsidR="00D90B47" w:rsidRDefault="00D90B47" w:rsidP="000D2B29">
      <w:pPr>
        <w:spacing w:line="276" w:lineRule="auto"/>
      </w:pPr>
      <w:r w:rsidRPr="00F27BED">
        <w:t xml:space="preserve">U geeft antwoord op de vragen onder het betreffende Subgunningscriterium kwaliteit. Verwijzingen naar andere antwoorden beoordelen wij niet. </w:t>
      </w:r>
    </w:p>
    <w:p w14:paraId="30895861" w14:textId="3F6994E4" w:rsidR="00B2244E" w:rsidRPr="003264BC" w:rsidRDefault="00B2244E" w:rsidP="00B2244E">
      <w:pPr>
        <w:pStyle w:val="Heading3"/>
      </w:pPr>
      <w:bookmarkStart w:id="254" w:name="_Toc216684565"/>
      <w:r w:rsidRPr="003264BC">
        <w:t>S</w:t>
      </w:r>
      <w:r w:rsidRPr="003264BC">
        <w:rPr>
          <w:u w:val="single"/>
        </w:rPr>
        <w:t xml:space="preserve">ubgunningscriterium </w:t>
      </w:r>
      <w:r>
        <w:rPr>
          <w:u w:val="single"/>
        </w:rPr>
        <w:t>Prijs</w:t>
      </w:r>
      <w:bookmarkEnd w:id="254"/>
    </w:p>
    <w:p w14:paraId="38441F64" w14:textId="240207C8" w:rsidR="00D90B47" w:rsidRPr="00F27BED" w:rsidRDefault="00D90B47" w:rsidP="000D2B29">
      <w:pPr>
        <w:spacing w:line="276" w:lineRule="auto"/>
      </w:pPr>
      <w:r w:rsidRPr="00F27BED">
        <w:rPr>
          <w:b/>
        </w:rPr>
        <w:t xml:space="preserve">De prijs is de vaste all-in totaalprijs voor </w:t>
      </w:r>
      <w:r w:rsidR="006D20D0">
        <w:rPr>
          <w:b/>
        </w:rPr>
        <w:t xml:space="preserve">de uitvoering van fiscale </w:t>
      </w:r>
      <w:r w:rsidR="00E424F6">
        <w:rPr>
          <w:b/>
        </w:rPr>
        <w:t xml:space="preserve">advisering. </w:t>
      </w:r>
      <w:r w:rsidRPr="00F27BED">
        <w:t>Dit betekent dat u met de opgegeven prijs uitvoering kan geven aan de Opdracht en daarbij rekening houdt met alle gestelde Eisen. En dat de prijs inclusief alle garanties, kosten en kortingen is. Alle opgegeven prijzen zijn in euro’s en exclusief btw.</w:t>
      </w:r>
    </w:p>
    <w:p w14:paraId="2D43D710" w14:textId="30AFD51B" w:rsidR="00D90B47" w:rsidRPr="00F27BED" w:rsidRDefault="00E424F6" w:rsidP="000D2B29">
      <w:pPr>
        <w:spacing w:line="276" w:lineRule="auto"/>
        <w:rPr>
          <w:b/>
        </w:rPr>
      </w:pPr>
      <w:r>
        <w:rPr>
          <w:b/>
        </w:rPr>
        <w:br/>
      </w:r>
      <w:r w:rsidR="00D90B47" w:rsidRPr="00F27BED">
        <w:rPr>
          <w:b/>
        </w:rPr>
        <w:t>Maximumtarieven zijn all-in tarieven</w:t>
      </w:r>
    </w:p>
    <w:p w14:paraId="1E9E53B0" w14:textId="77777777" w:rsidR="00D90B47" w:rsidRPr="00F27BED" w:rsidRDefault="00D90B47" w:rsidP="000D2B29">
      <w:pPr>
        <w:spacing w:line="276" w:lineRule="auto"/>
      </w:pPr>
      <w:r w:rsidRPr="00F27BED">
        <w:t xml:space="preserve">Dat wil zeggen dat hierin dus ook de volgende kosten zijn inbegrepen: </w:t>
      </w:r>
    </w:p>
    <w:p w14:paraId="3AFD365E"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salariskosten</w:t>
      </w:r>
      <w:proofErr w:type="gramEnd"/>
      <w:r w:rsidRPr="00F27BED">
        <w:rPr>
          <w:rFonts w:eastAsia="Calibri" w:cs="Calibri"/>
          <w:snapToGrid/>
        </w:rPr>
        <w:t>;</w:t>
      </w:r>
    </w:p>
    <w:p w14:paraId="1F1B8D2A"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overheadkosten</w:t>
      </w:r>
      <w:proofErr w:type="gramEnd"/>
      <w:r w:rsidRPr="00F27BED">
        <w:rPr>
          <w:rFonts w:eastAsia="Calibri" w:cs="Calibri"/>
          <w:snapToGrid/>
        </w:rPr>
        <w:t>;</w:t>
      </w:r>
    </w:p>
    <w:p w14:paraId="7F035600"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kosten</w:t>
      </w:r>
      <w:proofErr w:type="gramEnd"/>
      <w:r w:rsidRPr="00F27BED">
        <w:rPr>
          <w:rFonts w:eastAsia="Calibri" w:cs="Calibri"/>
          <w:snapToGrid/>
        </w:rPr>
        <w:t xml:space="preserve"> voor ondersteunend werk;</w:t>
      </w:r>
    </w:p>
    <w:p w14:paraId="3E0744B9"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kosten</w:t>
      </w:r>
      <w:proofErr w:type="gramEnd"/>
      <w:r w:rsidRPr="00F27BED">
        <w:rPr>
          <w:rFonts w:eastAsia="Calibri" w:cs="Calibri"/>
          <w:snapToGrid/>
        </w:rPr>
        <w:t xml:space="preserve"> voor het gebruik van apparatuur;</w:t>
      </w:r>
    </w:p>
    <w:p w14:paraId="37E43776"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normale</w:t>
      </w:r>
      <w:proofErr w:type="gramEnd"/>
      <w:r w:rsidRPr="00F27BED">
        <w:rPr>
          <w:rFonts w:eastAsia="Calibri" w:cs="Calibri"/>
          <w:snapToGrid/>
        </w:rPr>
        <w:t xml:space="preserve"> binnenlandse reis- en verblijfkosten;</w:t>
      </w:r>
    </w:p>
    <w:p w14:paraId="493083EE"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reiskosten</w:t>
      </w:r>
      <w:proofErr w:type="gramEnd"/>
      <w:r w:rsidRPr="00F27BED">
        <w:rPr>
          <w:rFonts w:eastAsia="Calibri" w:cs="Calibri"/>
          <w:snapToGrid/>
        </w:rPr>
        <w:t xml:space="preserve"> woon- en werkverkeer;</w:t>
      </w:r>
    </w:p>
    <w:p w14:paraId="65422809"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parkeerkosten</w:t>
      </w:r>
      <w:proofErr w:type="gramEnd"/>
      <w:r w:rsidRPr="00F27BED">
        <w:rPr>
          <w:rFonts w:eastAsia="Calibri" w:cs="Calibri"/>
          <w:snapToGrid/>
        </w:rPr>
        <w:t>;</w:t>
      </w:r>
    </w:p>
    <w:p w14:paraId="3606D4A9"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opleidingskosten</w:t>
      </w:r>
      <w:proofErr w:type="gramEnd"/>
      <w:r w:rsidRPr="00F27BED">
        <w:rPr>
          <w:rFonts w:eastAsia="Calibri" w:cs="Calibri"/>
          <w:snapToGrid/>
        </w:rPr>
        <w:t>;</w:t>
      </w:r>
    </w:p>
    <w:p w14:paraId="3F1926BE"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wervings</w:t>
      </w:r>
      <w:proofErr w:type="gramEnd"/>
      <w:r w:rsidRPr="00F27BED">
        <w:rPr>
          <w:rFonts w:eastAsia="Calibri" w:cs="Calibri"/>
          <w:snapToGrid/>
        </w:rPr>
        <w:t>- en selectiekosten;</w:t>
      </w:r>
    </w:p>
    <w:p w14:paraId="42F02E93"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vervanging</w:t>
      </w:r>
      <w:proofErr w:type="gramEnd"/>
      <w:r w:rsidRPr="00F27BED">
        <w:rPr>
          <w:rFonts w:eastAsia="Calibri" w:cs="Calibri"/>
          <w:snapToGrid/>
        </w:rPr>
        <w:t>;</w:t>
      </w:r>
    </w:p>
    <w:p w14:paraId="1337984B"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verzekeringspremie</w:t>
      </w:r>
      <w:proofErr w:type="gramEnd"/>
      <w:r w:rsidRPr="00F27BED">
        <w:rPr>
          <w:rFonts w:eastAsia="Calibri" w:cs="Calibri"/>
          <w:snapToGrid/>
        </w:rPr>
        <w:t>;</w:t>
      </w:r>
    </w:p>
    <w:p w14:paraId="56DA3562"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winst</w:t>
      </w:r>
      <w:proofErr w:type="gramEnd"/>
      <w:r w:rsidRPr="00F27BED">
        <w:rPr>
          <w:rFonts w:eastAsia="Calibri" w:cs="Calibri"/>
          <w:snapToGrid/>
        </w:rPr>
        <w:t xml:space="preserve">; </w:t>
      </w:r>
    </w:p>
    <w:p w14:paraId="0C3EDD07" w14:textId="77777777" w:rsidR="00D90B47" w:rsidRPr="00F27BED" w:rsidRDefault="00D90B47" w:rsidP="000D2B29">
      <w:pPr>
        <w:numPr>
          <w:ilvl w:val="0"/>
          <w:numId w:val="8"/>
        </w:numPr>
        <w:spacing w:line="276" w:lineRule="auto"/>
        <w:rPr>
          <w:rFonts w:eastAsia="Calibri" w:cs="Calibri"/>
          <w:snapToGrid/>
        </w:rPr>
      </w:pPr>
      <w:proofErr w:type="gramStart"/>
      <w:r w:rsidRPr="00F27BED">
        <w:rPr>
          <w:rFonts w:eastAsia="Calibri" w:cs="Calibri"/>
          <w:snapToGrid/>
        </w:rPr>
        <w:t>alle</w:t>
      </w:r>
      <w:proofErr w:type="gramEnd"/>
      <w:r w:rsidRPr="00F27BED">
        <w:rPr>
          <w:rFonts w:eastAsia="Calibri" w:cs="Calibri"/>
          <w:snapToGrid/>
        </w:rPr>
        <w:t xml:space="preserve"> eventuele verdere bijkomende kosten, zoals de kosten voor voorbereiding op de uitvoering.</w:t>
      </w:r>
    </w:p>
    <w:p w14:paraId="621C817B" w14:textId="77777777" w:rsidR="00D90B47" w:rsidRPr="00F27BED" w:rsidRDefault="00D90B47" w:rsidP="000D2B29">
      <w:pPr>
        <w:spacing w:line="276" w:lineRule="auto"/>
      </w:pPr>
    </w:p>
    <w:p w14:paraId="7AA02A17" w14:textId="210C3809" w:rsidR="00D90B47" w:rsidRPr="00F27BED" w:rsidRDefault="00D90B47" w:rsidP="000D2B29">
      <w:pPr>
        <w:spacing w:line="276" w:lineRule="auto"/>
      </w:pPr>
      <w:r w:rsidRPr="00F27BED">
        <w:rPr>
          <w:b/>
        </w:rPr>
        <w:t xml:space="preserve">Gebruik Bijlage </w:t>
      </w:r>
      <w:r w:rsidR="00675DD0">
        <w:rPr>
          <w:b/>
        </w:rPr>
        <w:t>1</w:t>
      </w:r>
      <w:r w:rsidRPr="00F27BED">
        <w:rPr>
          <w:b/>
        </w:rPr>
        <w:t xml:space="preserve"> - Prijsopgaveformulier om uw prijs op te geven en voeg die toe aan uw Inschrijving</w:t>
      </w:r>
      <w:r w:rsidRPr="00F27BED">
        <w:t xml:space="preserve"> </w:t>
      </w:r>
    </w:p>
    <w:p w14:paraId="6D7BAF76" w14:textId="77777777" w:rsidR="00D90B47" w:rsidRPr="00F27BED" w:rsidRDefault="00D90B47" w:rsidP="000D2B29">
      <w:pPr>
        <w:spacing w:line="276" w:lineRule="auto"/>
      </w:pPr>
      <w:r w:rsidRPr="00F27BED">
        <w:t>De prijs moet voldoen aan alle Eisen die u in het Beschrijvend document terugvindt.</w:t>
      </w:r>
    </w:p>
    <w:p w14:paraId="3D072C7E" w14:textId="77777777" w:rsidR="00D90B47" w:rsidRPr="00F27BED" w:rsidRDefault="00D90B47" w:rsidP="000D2B29">
      <w:pPr>
        <w:spacing w:line="276" w:lineRule="auto"/>
      </w:pPr>
    </w:p>
    <w:p w14:paraId="5742A388" w14:textId="77777777" w:rsidR="00D90B47" w:rsidRPr="00F27BED" w:rsidRDefault="00D90B47" w:rsidP="000D2B29">
      <w:pPr>
        <w:spacing w:line="276" w:lineRule="auto"/>
      </w:pPr>
      <w:r w:rsidRPr="00F27BED">
        <w:t>Vult u 0 in of geen waarde of een negatieve waarde op het prijsopgaveformulier? Dan is uw Inschrijving ongeldig en sluiten we u uit van verdere deelname aan de Aanbesteding.</w:t>
      </w:r>
    </w:p>
    <w:p w14:paraId="3288765E" w14:textId="77777777" w:rsidR="00394355" w:rsidRDefault="00D90B47" w:rsidP="000D2B29">
      <w:pPr>
        <w:spacing w:line="276" w:lineRule="auto"/>
      </w:pPr>
      <w:r w:rsidRPr="00F27BED">
        <w:t>Geeft u prijzen, kortingen, voorwaarden of andere informatie op waar niet om is gevraagd? Dan nemen we die informatie niet mee in de beoordeling.</w:t>
      </w:r>
    </w:p>
    <w:p w14:paraId="5E93F1BD" w14:textId="77777777" w:rsidR="00394355" w:rsidRDefault="00394355">
      <w:r>
        <w:br w:type="page"/>
      </w:r>
    </w:p>
    <w:p w14:paraId="56308041" w14:textId="77777777" w:rsidR="00D90B47" w:rsidRPr="00F27BED" w:rsidRDefault="00D90B47" w:rsidP="00274FBE">
      <w:pPr>
        <w:pStyle w:val="Heading2"/>
      </w:pPr>
      <w:bookmarkStart w:id="255" w:name="_Toc456597691"/>
      <w:bookmarkStart w:id="256" w:name="_Toc216684566"/>
      <w:r w:rsidRPr="00F27BED">
        <w:t>Beoordeling</w:t>
      </w:r>
      <w:bookmarkEnd w:id="255"/>
      <w:r w:rsidRPr="00F27BED">
        <w:t xml:space="preserve"> van uw Inschrijving</w:t>
      </w:r>
      <w:bookmarkEnd w:id="256"/>
    </w:p>
    <w:p w14:paraId="1DB51DC0" w14:textId="77777777" w:rsidR="00D90B47" w:rsidRPr="00F27BED" w:rsidRDefault="00D90B47" w:rsidP="000D2B29">
      <w:pPr>
        <w:spacing w:line="276" w:lineRule="auto"/>
      </w:pPr>
      <w:r w:rsidRPr="00F27BED">
        <w:t>In dit hoofdstuk leest u op welke manier we uw Inschrijving beoordelen.</w:t>
      </w:r>
    </w:p>
    <w:p w14:paraId="484303F3" w14:textId="77777777" w:rsidR="00D90B47" w:rsidRPr="00F27BED" w:rsidRDefault="00D90B47" w:rsidP="002C06D6">
      <w:pPr>
        <w:pStyle w:val="Heading3"/>
      </w:pPr>
      <w:bookmarkStart w:id="257" w:name="_Ref525814917"/>
      <w:bookmarkStart w:id="258" w:name="_Toc216684567"/>
      <w:r w:rsidRPr="00F27BED">
        <w:t>Beoordeling en beoordelingscommissie</w:t>
      </w:r>
      <w:bookmarkEnd w:id="257"/>
      <w:bookmarkEnd w:id="258"/>
    </w:p>
    <w:p w14:paraId="4DFB59C4" w14:textId="77777777" w:rsidR="00D90B47" w:rsidRPr="00F27BED" w:rsidRDefault="00D90B47" w:rsidP="000D2B29">
      <w:pPr>
        <w:spacing w:line="276" w:lineRule="auto"/>
        <w:rPr>
          <w:b/>
        </w:rPr>
      </w:pPr>
      <w:r w:rsidRPr="00F27BED">
        <w:rPr>
          <w:b/>
        </w:rPr>
        <w:t>We toetsen op Formele eisen, Uitsluitingsgronden en Geschiktheidseisen</w:t>
      </w:r>
    </w:p>
    <w:p w14:paraId="3EAFA1E6" w14:textId="77777777" w:rsidR="00D90B47" w:rsidRPr="00F27BED" w:rsidRDefault="00D90B47" w:rsidP="000D2B29">
      <w:pPr>
        <w:spacing w:line="276" w:lineRule="auto"/>
      </w:pPr>
      <w:r w:rsidRPr="00F27BED">
        <w:t xml:space="preserve">Voordat wij uw Inschrijving inhoudelijk beoordelen, beoordelen wij eerst of uw Inschrijving aan de Formele eisen voldoet, geen Uitsluitingsgronden van toepassing zijn en of u aan de Geschiktheidseisen voldoet. </w:t>
      </w:r>
    </w:p>
    <w:p w14:paraId="72E2CB65" w14:textId="77777777" w:rsidR="00D90B47" w:rsidRPr="00F27BED" w:rsidRDefault="00D90B47" w:rsidP="000D2B29">
      <w:pPr>
        <w:spacing w:line="276" w:lineRule="auto"/>
        <w:rPr>
          <w:b/>
        </w:rPr>
      </w:pPr>
    </w:p>
    <w:p w14:paraId="01A1CF8A" w14:textId="77777777" w:rsidR="00D90B47" w:rsidRPr="00F27BED" w:rsidRDefault="00D90B47" w:rsidP="000D2B29">
      <w:pPr>
        <w:spacing w:line="276" w:lineRule="auto"/>
      </w:pPr>
      <w:r w:rsidRPr="00F27BED">
        <w:rPr>
          <w:b/>
        </w:rPr>
        <w:t>We toetsen ook of u akkoord gaat met het Programma van Eisen</w:t>
      </w:r>
      <w:r w:rsidRPr="00F27BED">
        <w:t xml:space="preserve"> </w:t>
      </w:r>
    </w:p>
    <w:p w14:paraId="37A39FB3" w14:textId="77777777" w:rsidR="00D90B47" w:rsidRPr="00F27BED" w:rsidRDefault="00D90B47" w:rsidP="000D2B29">
      <w:pPr>
        <w:spacing w:line="276" w:lineRule="auto"/>
      </w:pPr>
      <w:r w:rsidRPr="00F27BED">
        <w:t>Gaat u niet akkoord met het Programma van Eisen of voldoet u niet aan de Eisen in het Programma van Eisen? Dan is uw Inschrijving ongeldig en sluiten we u uit van verdere deelname aan de Aanbesteding. Alle Eisen uit het Programma van Eisen zijn dus zogenaamd knock-out criteria.</w:t>
      </w:r>
    </w:p>
    <w:p w14:paraId="1B326335" w14:textId="77777777" w:rsidR="00D90B47" w:rsidRPr="00F27BED" w:rsidRDefault="00D90B47" w:rsidP="000D2B29">
      <w:pPr>
        <w:spacing w:line="276" w:lineRule="auto"/>
        <w:rPr>
          <w:b/>
        </w:rPr>
      </w:pPr>
    </w:p>
    <w:p w14:paraId="7714AAA3" w14:textId="77777777" w:rsidR="00D90B47" w:rsidRPr="00F27BED" w:rsidRDefault="00D90B47" w:rsidP="000D2B29">
      <w:pPr>
        <w:spacing w:line="276" w:lineRule="auto"/>
        <w:rPr>
          <w:b/>
        </w:rPr>
      </w:pPr>
      <w:r w:rsidRPr="00F27BED">
        <w:rPr>
          <w:b/>
        </w:rPr>
        <w:t>In sommige gevallen toetsen we aan het proportionaliteitsbeginsel</w:t>
      </w:r>
    </w:p>
    <w:p w14:paraId="6EE32CDE" w14:textId="77777777" w:rsidR="00D90B47" w:rsidRPr="00F27BED" w:rsidRDefault="00D90B47" w:rsidP="000D2B29">
      <w:pPr>
        <w:spacing w:line="276" w:lineRule="auto"/>
      </w:pPr>
      <w:r w:rsidRPr="00F27BED">
        <w:t xml:space="preserve">Indien deze niet voldoet aan de: </w:t>
      </w:r>
    </w:p>
    <w:p w14:paraId="1C3D3204" w14:textId="24933091" w:rsidR="00D90B47" w:rsidRPr="00F27BED" w:rsidRDefault="00D90B47" w:rsidP="000D2B29">
      <w:pPr>
        <w:numPr>
          <w:ilvl w:val="0"/>
          <w:numId w:val="14"/>
        </w:numPr>
        <w:spacing w:line="276" w:lineRule="auto"/>
        <w:rPr>
          <w:rFonts w:eastAsia="Calibri" w:cs="Calibri"/>
          <w:snapToGrid/>
        </w:rPr>
      </w:pPr>
      <w:proofErr w:type="gramStart"/>
      <w:r w:rsidRPr="00F27BED">
        <w:rPr>
          <w:rFonts w:eastAsia="Calibri" w:cs="Calibri"/>
          <w:snapToGrid/>
        </w:rPr>
        <w:t>de</w:t>
      </w:r>
      <w:proofErr w:type="gramEnd"/>
      <w:r w:rsidRPr="00F27BED">
        <w:rPr>
          <w:rFonts w:eastAsia="Calibri" w:cs="Calibri"/>
          <w:snapToGrid/>
        </w:rPr>
        <w:t xml:space="preserve"> Uitsluitingsgronden (paragraaf </w:t>
      </w:r>
      <w:r w:rsidR="00D06C9D">
        <w:rPr>
          <w:rFonts w:eastAsia="Calibri" w:cs="Calibri"/>
          <w:snapToGrid/>
        </w:rPr>
        <w:t>5</w:t>
      </w:r>
      <w:r w:rsidRPr="00F27BED">
        <w:rPr>
          <w:rFonts w:eastAsia="Calibri" w:cs="Calibri"/>
          <w:snapToGrid/>
        </w:rPr>
        <w:t>.2);</w:t>
      </w:r>
    </w:p>
    <w:p w14:paraId="72B4968C" w14:textId="46C67A5F" w:rsidR="00D90B47" w:rsidRPr="00F27BED" w:rsidRDefault="00D90B47" w:rsidP="000D2B29">
      <w:pPr>
        <w:numPr>
          <w:ilvl w:val="0"/>
          <w:numId w:val="14"/>
        </w:numPr>
        <w:spacing w:line="276" w:lineRule="auto"/>
        <w:rPr>
          <w:rFonts w:eastAsia="Calibri" w:cs="Calibri"/>
          <w:snapToGrid/>
        </w:rPr>
      </w:pPr>
      <w:r w:rsidRPr="00F27BED">
        <w:rPr>
          <w:rFonts w:eastAsia="Calibri" w:cs="Calibri"/>
          <w:snapToGrid/>
        </w:rPr>
        <w:t xml:space="preserve">Geschiktheidseisen (paragraaf </w:t>
      </w:r>
      <w:r w:rsidR="00D06C9D">
        <w:rPr>
          <w:rFonts w:eastAsia="Calibri" w:cs="Calibri"/>
          <w:snapToGrid/>
        </w:rPr>
        <w:t>5</w:t>
      </w:r>
      <w:r w:rsidRPr="00F27BED">
        <w:rPr>
          <w:rFonts w:eastAsia="Calibri" w:cs="Calibri"/>
          <w:snapToGrid/>
        </w:rPr>
        <w:t>.3);</w:t>
      </w:r>
    </w:p>
    <w:p w14:paraId="1500638F" w14:textId="32C7CA44" w:rsidR="00D90B47" w:rsidRPr="00F27BED" w:rsidRDefault="00D90B47" w:rsidP="000D2B29">
      <w:pPr>
        <w:numPr>
          <w:ilvl w:val="0"/>
          <w:numId w:val="14"/>
        </w:numPr>
        <w:spacing w:line="276" w:lineRule="auto"/>
        <w:rPr>
          <w:rFonts w:eastAsia="Calibri" w:cs="Calibri"/>
          <w:snapToGrid/>
        </w:rPr>
      </w:pPr>
      <w:r w:rsidRPr="00F27BED">
        <w:rPr>
          <w:rFonts w:eastAsia="Calibri" w:cs="Calibri"/>
          <w:snapToGrid/>
        </w:rPr>
        <w:t xml:space="preserve">Formele Eisen (paragraaf </w:t>
      </w:r>
      <w:r w:rsidR="00D06C9D">
        <w:rPr>
          <w:rFonts w:eastAsia="Calibri" w:cs="Calibri"/>
          <w:snapToGrid/>
        </w:rPr>
        <w:t>4</w:t>
      </w:r>
      <w:r w:rsidRPr="00F27BED">
        <w:rPr>
          <w:rFonts w:eastAsia="Calibri" w:cs="Calibri"/>
          <w:snapToGrid/>
        </w:rPr>
        <w:t>.</w:t>
      </w:r>
      <w:r w:rsidR="00307F38">
        <w:rPr>
          <w:rFonts w:eastAsia="Calibri" w:cs="Calibri"/>
          <w:snapToGrid/>
        </w:rPr>
        <w:t>2</w:t>
      </w:r>
      <w:r w:rsidRPr="00F27BED">
        <w:rPr>
          <w:rFonts w:eastAsia="Calibri" w:cs="Calibri"/>
          <w:snapToGrid/>
        </w:rPr>
        <w:t>);</w:t>
      </w:r>
    </w:p>
    <w:p w14:paraId="4AF8319A" w14:textId="1F523487" w:rsidR="00D90B47" w:rsidRPr="00F27BED" w:rsidRDefault="00D90B47" w:rsidP="000D2B29">
      <w:pPr>
        <w:numPr>
          <w:ilvl w:val="0"/>
          <w:numId w:val="14"/>
        </w:numPr>
        <w:spacing w:line="276" w:lineRule="auto"/>
        <w:rPr>
          <w:rFonts w:eastAsia="Calibri" w:cs="Calibri"/>
          <w:snapToGrid/>
        </w:rPr>
      </w:pPr>
      <w:proofErr w:type="gramStart"/>
      <w:r w:rsidRPr="00F27BED">
        <w:rPr>
          <w:rFonts w:eastAsia="Calibri" w:cs="Calibri"/>
          <w:snapToGrid/>
        </w:rPr>
        <w:t>de</w:t>
      </w:r>
      <w:proofErr w:type="gramEnd"/>
      <w:r w:rsidRPr="00F27BED">
        <w:rPr>
          <w:rFonts w:eastAsia="Calibri" w:cs="Calibri"/>
          <w:snapToGrid/>
        </w:rPr>
        <w:t xml:space="preserve"> Eisen uit het Programma van Eisen (Bijlage </w:t>
      </w:r>
      <w:r w:rsidR="00ED38CB">
        <w:rPr>
          <w:rFonts w:eastAsia="Calibri" w:cs="Calibri"/>
          <w:snapToGrid/>
        </w:rPr>
        <w:t>3</w:t>
      </w:r>
      <w:r w:rsidRPr="00F27BED">
        <w:rPr>
          <w:rFonts w:eastAsia="Calibri" w:cs="Calibri"/>
          <w:snapToGrid/>
        </w:rPr>
        <w:t xml:space="preserve">). </w:t>
      </w:r>
    </w:p>
    <w:p w14:paraId="2E93B3D1" w14:textId="77777777" w:rsidR="00D90B47" w:rsidRPr="00F27BED" w:rsidRDefault="00D90B47" w:rsidP="000D2B29">
      <w:pPr>
        <w:spacing w:line="276" w:lineRule="auto"/>
        <w:ind w:left="720"/>
        <w:rPr>
          <w:rFonts w:eastAsia="Calibri" w:cs="Calibri"/>
          <w:snapToGrid/>
        </w:rPr>
      </w:pPr>
    </w:p>
    <w:p w14:paraId="73662EB7" w14:textId="77777777" w:rsidR="00D90B47" w:rsidRPr="00F27BED" w:rsidRDefault="00D90B47" w:rsidP="000D2B29">
      <w:pPr>
        <w:spacing w:line="276" w:lineRule="auto"/>
        <w:rPr>
          <w:b/>
        </w:rPr>
      </w:pPr>
      <w:r w:rsidRPr="00F27BED">
        <w:t>Dan kunnen wij besluiten uw Inschrijving ongeldig te verklaren en u uit te sluiten van verdere deelname aan de Aanbesteding. Ongeldigverklaring en uitsluiting vindt niet plaats indien dat in strijd is met de aanbestedingsbeginselen (waaronder het proportionaliteitsbeginsel).</w:t>
      </w:r>
    </w:p>
    <w:p w14:paraId="321B21DC" w14:textId="77777777" w:rsidR="00D90B47" w:rsidRPr="00F27BED" w:rsidRDefault="00D90B47" w:rsidP="000D2B29">
      <w:pPr>
        <w:snapToGrid w:val="0"/>
        <w:spacing w:line="276" w:lineRule="auto"/>
      </w:pPr>
    </w:p>
    <w:p w14:paraId="55EEC6AB" w14:textId="77777777" w:rsidR="00D90B47" w:rsidRPr="00F27BED" w:rsidRDefault="00D90B47" w:rsidP="000D2B29">
      <w:pPr>
        <w:snapToGrid w:val="0"/>
        <w:spacing w:line="276" w:lineRule="auto"/>
        <w:rPr>
          <w:b/>
        </w:rPr>
      </w:pPr>
      <w:r w:rsidRPr="00F27BED">
        <w:rPr>
          <w:b/>
        </w:rPr>
        <w:t xml:space="preserve">Voldoet uw Inschrijving aan alle Eisen en voorschriften? Dan beoordelen wij uw Inschrijving inhoudelijk </w:t>
      </w:r>
    </w:p>
    <w:p w14:paraId="44486E7B" w14:textId="1B80F886" w:rsidR="00D90B47" w:rsidRPr="00F27BED" w:rsidRDefault="00D90B47" w:rsidP="000D2B29">
      <w:pPr>
        <w:snapToGrid w:val="0"/>
        <w:spacing w:line="276" w:lineRule="auto"/>
      </w:pPr>
      <w:r w:rsidRPr="00F27BED">
        <w:t xml:space="preserve">Indien uw Inschrijving voldoet aan alle Eisen en voorschriften, dan beoordelen we de Inschrijving inhoudelijk op de </w:t>
      </w:r>
      <w:proofErr w:type="spellStart"/>
      <w:r w:rsidRPr="00F27BED">
        <w:t>Subgunningscriteria</w:t>
      </w:r>
      <w:proofErr w:type="spellEnd"/>
      <w:r w:rsidRPr="00F27BED">
        <w:t xml:space="preserve"> en kennen daar een score aan toe.</w:t>
      </w:r>
      <w:r w:rsidRPr="00F27BED">
        <w:rPr>
          <w:b/>
        </w:rPr>
        <w:t xml:space="preserve"> </w:t>
      </w:r>
      <w:r w:rsidRPr="00F27BED">
        <w:t xml:space="preserve">Een beoordelingscommissie beoordeelt uw Inschrijving inhoudelijk. In de beoordelingscommissie zitten minimaal </w:t>
      </w:r>
      <w:r w:rsidR="00675DD0">
        <w:t>3</w:t>
      </w:r>
      <w:r w:rsidRPr="00F27BED">
        <w:t xml:space="preserve"> personen. Deze personen hebben de deskundigheid die nodig is om uw Inschrijving inhoudelijk te beoordelen.</w:t>
      </w:r>
    </w:p>
    <w:p w14:paraId="29C32ECA" w14:textId="7445CC5F" w:rsidR="00D90B47" w:rsidRDefault="00D90B47" w:rsidP="002C06D6">
      <w:pPr>
        <w:pStyle w:val="Heading3"/>
      </w:pPr>
      <w:bookmarkStart w:id="259" w:name="_Toc317839771"/>
      <w:bookmarkStart w:id="260" w:name="_Toc321483907"/>
      <w:bookmarkStart w:id="261" w:name="_Toc321484799"/>
      <w:bookmarkStart w:id="262" w:name="_Toc321484838"/>
      <w:bookmarkStart w:id="263" w:name="_Toc321484875"/>
      <w:bookmarkStart w:id="264" w:name="_Toc321484912"/>
      <w:bookmarkStart w:id="265" w:name="_Toc321484950"/>
      <w:bookmarkStart w:id="266" w:name="_Toc321485336"/>
      <w:bookmarkStart w:id="267" w:name="_Toc321485388"/>
      <w:bookmarkStart w:id="268" w:name="_Toc321485425"/>
      <w:bookmarkStart w:id="269" w:name="_Toc321485469"/>
      <w:bookmarkStart w:id="270" w:name="_Toc456597693"/>
      <w:bookmarkStart w:id="271" w:name="_Ref526939695"/>
      <w:bookmarkStart w:id="272" w:name="_Toc216684568"/>
      <w:r w:rsidRPr="00F27BED">
        <w:t>Beoordeling op</w:t>
      </w:r>
      <w:r w:rsidR="00E24164">
        <w:t xml:space="preserve"> de beste prijs-</w:t>
      </w:r>
      <w:r w:rsidRPr="00F27BED">
        <w:t>kwaliteit</w:t>
      </w:r>
      <w:bookmarkEnd w:id="259"/>
      <w:bookmarkEnd w:id="260"/>
      <w:bookmarkEnd w:id="261"/>
      <w:bookmarkEnd w:id="262"/>
      <w:bookmarkEnd w:id="263"/>
      <w:bookmarkEnd w:id="264"/>
      <w:bookmarkEnd w:id="265"/>
      <w:bookmarkEnd w:id="266"/>
      <w:bookmarkEnd w:id="267"/>
      <w:bookmarkEnd w:id="268"/>
      <w:bookmarkEnd w:id="269"/>
      <w:bookmarkEnd w:id="270"/>
      <w:bookmarkEnd w:id="271"/>
      <w:r w:rsidR="00E24164">
        <w:t>verhouding</w:t>
      </w:r>
      <w:bookmarkEnd w:id="272"/>
    </w:p>
    <w:p w14:paraId="7BF4870C" w14:textId="77777777" w:rsidR="0098161A" w:rsidRPr="0098161A" w:rsidRDefault="0098161A" w:rsidP="0098161A">
      <w:pPr>
        <w:textAlignment w:val="baseline"/>
        <w:rPr>
          <w:rFonts w:ascii="Segoe UI" w:hAnsi="Segoe UI" w:cs="Segoe UI"/>
          <w:snapToGrid/>
        </w:rPr>
      </w:pPr>
      <w:r w:rsidRPr="0098161A">
        <w:rPr>
          <w:rFonts w:cs="Segoe UI"/>
          <w:b/>
          <w:bCs/>
          <w:snapToGrid/>
        </w:rPr>
        <w:t>Wij beoordelen de kwaliteit van uw Inschrijving met punten</w:t>
      </w:r>
      <w:r w:rsidRPr="0098161A">
        <w:rPr>
          <w:rFonts w:cs="Segoe UI"/>
          <w:snapToGrid/>
        </w:rPr>
        <w:t> </w:t>
      </w:r>
    </w:p>
    <w:p w14:paraId="6EEDD277" w14:textId="77777777" w:rsidR="0098161A" w:rsidRPr="0098161A" w:rsidRDefault="0098161A" w:rsidP="0098161A">
      <w:pPr>
        <w:textAlignment w:val="baseline"/>
        <w:rPr>
          <w:rFonts w:ascii="Segoe UI" w:hAnsi="Segoe UI" w:cs="Segoe UI"/>
          <w:snapToGrid/>
        </w:rPr>
      </w:pPr>
      <w:r w:rsidRPr="0098161A">
        <w:rPr>
          <w:rFonts w:cs="Segoe UI"/>
          <w:snapToGrid/>
        </w:rPr>
        <w:t xml:space="preserve">Zijn er meerdere </w:t>
      </w:r>
      <w:proofErr w:type="spellStart"/>
      <w:r w:rsidRPr="0098161A">
        <w:rPr>
          <w:rFonts w:cs="Segoe UI"/>
          <w:snapToGrid/>
        </w:rPr>
        <w:t>Subgunningscriteria</w:t>
      </w:r>
      <w:proofErr w:type="spellEnd"/>
      <w:r w:rsidRPr="0098161A">
        <w:rPr>
          <w:rFonts w:cs="Segoe UI"/>
          <w:snapToGrid/>
        </w:rPr>
        <w:t xml:space="preserve"> (1, 2, 3 enzovoorts)? Dan krijgt elk Subgunningscriterium een maximumaantal punten.  </w:t>
      </w:r>
    </w:p>
    <w:p w14:paraId="34B009DB" w14:textId="77777777" w:rsidR="0098161A" w:rsidRPr="0098161A" w:rsidRDefault="0098161A" w:rsidP="0098161A">
      <w:pPr>
        <w:textAlignment w:val="baseline"/>
        <w:rPr>
          <w:rFonts w:ascii="Segoe UI" w:hAnsi="Segoe UI" w:cs="Segoe UI"/>
          <w:snapToGrid/>
        </w:rPr>
      </w:pPr>
      <w:r w:rsidRPr="0098161A">
        <w:rPr>
          <w:rFonts w:cs="Segoe UI"/>
          <w:snapToGrid/>
        </w:rPr>
        <w:t> </w:t>
      </w:r>
    </w:p>
    <w:p w14:paraId="6076DC51" w14:textId="77777777" w:rsidR="0098161A" w:rsidRPr="0098161A" w:rsidRDefault="0098161A" w:rsidP="0098161A">
      <w:pPr>
        <w:textAlignment w:val="baseline"/>
        <w:rPr>
          <w:rFonts w:ascii="Segoe UI" w:hAnsi="Segoe UI" w:cs="Segoe UI"/>
          <w:snapToGrid/>
        </w:rPr>
      </w:pPr>
      <w:r w:rsidRPr="0098161A">
        <w:rPr>
          <w:rFonts w:cs="Segoe UI"/>
          <w:snapToGrid/>
        </w:rPr>
        <w:t>Bij het definitief bepalen van de punten vergelijkt de commissie uw Inschrijving niet met de andere inschrijvingen. </w:t>
      </w:r>
    </w:p>
    <w:p w14:paraId="4AEEED63" w14:textId="77777777" w:rsidR="0098161A" w:rsidRPr="0098161A" w:rsidRDefault="0098161A" w:rsidP="0098161A">
      <w:pPr>
        <w:textAlignment w:val="baseline"/>
        <w:rPr>
          <w:rFonts w:ascii="Segoe UI" w:hAnsi="Segoe UI" w:cs="Segoe UI"/>
          <w:snapToGrid/>
        </w:rPr>
      </w:pPr>
      <w:r w:rsidRPr="0098161A">
        <w:rPr>
          <w:rFonts w:cs="Segoe UI"/>
          <w:snapToGrid/>
        </w:rPr>
        <w:t> </w:t>
      </w:r>
    </w:p>
    <w:p w14:paraId="4B15C043" w14:textId="77777777" w:rsidR="0098161A" w:rsidRPr="0098161A" w:rsidRDefault="0098161A" w:rsidP="0098161A">
      <w:pPr>
        <w:textAlignment w:val="baseline"/>
        <w:rPr>
          <w:rFonts w:ascii="Segoe UI" w:hAnsi="Segoe UI" w:cs="Segoe UI"/>
          <w:snapToGrid/>
        </w:rPr>
      </w:pPr>
      <w:r w:rsidRPr="0098161A">
        <w:rPr>
          <w:rFonts w:cs="Segoe UI"/>
          <w:b/>
          <w:bCs/>
          <w:snapToGrid/>
        </w:rPr>
        <w:t>Het puntenaantal drukt de inhoudelijke beoordeling uit</w:t>
      </w:r>
      <w:r w:rsidRPr="0098161A">
        <w:rPr>
          <w:rFonts w:cs="Segoe UI"/>
          <w:snapToGrid/>
        </w:rPr>
        <w:t> </w:t>
      </w:r>
    </w:p>
    <w:p w14:paraId="1C7DA741" w14:textId="77777777" w:rsidR="0098161A" w:rsidRDefault="0098161A" w:rsidP="0098161A">
      <w:pPr>
        <w:textAlignment w:val="baseline"/>
        <w:rPr>
          <w:rFonts w:cs="Segoe UI"/>
          <w:snapToGrid/>
        </w:rPr>
      </w:pPr>
      <w:r w:rsidRPr="0098161A">
        <w:rPr>
          <w:rFonts w:cs="Segoe UI"/>
          <w:snapToGrid/>
        </w:rPr>
        <w:t>De beoordelingscommissie bepaalt hoeveel punten uw Inschrijving krijgt voor een bepaald Subgunningscriterium. U krijgt hierbij een score tussen de 0 en de 100% van het maximale aantal punten toegekend. In de tabel hieronder leest u wat elk percentage zegt over de kwaliteit van uw Inschrijving. </w:t>
      </w:r>
    </w:p>
    <w:p w14:paraId="7C67E8E7" w14:textId="77777777" w:rsidR="00394355" w:rsidRDefault="00394355" w:rsidP="0098161A">
      <w:pPr>
        <w:textAlignment w:val="baseline"/>
        <w:rPr>
          <w:rFonts w:cs="Segoe UI"/>
          <w:snapToGrid/>
        </w:rPr>
      </w:pPr>
    </w:p>
    <w:p w14:paraId="7F3237B8" w14:textId="77777777" w:rsidR="00394355" w:rsidRDefault="00394355" w:rsidP="0098161A">
      <w:pPr>
        <w:textAlignment w:val="baseline"/>
        <w:rPr>
          <w:rFonts w:cs="Segoe UI"/>
          <w:snapToGrid/>
        </w:rPr>
      </w:pPr>
    </w:p>
    <w:p w14:paraId="7675AD3F" w14:textId="77777777" w:rsidR="00394355" w:rsidRDefault="00394355" w:rsidP="0098161A">
      <w:pPr>
        <w:textAlignment w:val="baseline"/>
        <w:rPr>
          <w:rFonts w:cs="Segoe UI"/>
          <w:snapToGrid/>
        </w:rPr>
      </w:pPr>
    </w:p>
    <w:p w14:paraId="3CBC4A72" w14:textId="77777777" w:rsidR="00394355" w:rsidRDefault="00394355" w:rsidP="0098161A">
      <w:pPr>
        <w:textAlignment w:val="baseline"/>
        <w:rPr>
          <w:rFonts w:cs="Segoe UI"/>
          <w:snapToGrid/>
        </w:rPr>
      </w:pPr>
    </w:p>
    <w:p w14:paraId="4E502324" w14:textId="77777777" w:rsidR="00394355" w:rsidRDefault="00394355" w:rsidP="0098161A">
      <w:pPr>
        <w:textAlignment w:val="baseline"/>
        <w:rPr>
          <w:rFonts w:cs="Segoe UI"/>
          <w:snapToGrid/>
        </w:rPr>
      </w:pPr>
    </w:p>
    <w:p w14:paraId="67F27F1F" w14:textId="77777777" w:rsidR="00394355" w:rsidRDefault="00394355" w:rsidP="0098161A">
      <w:pPr>
        <w:textAlignment w:val="baseline"/>
        <w:rPr>
          <w:rFonts w:cs="Segoe UI"/>
          <w:snapToGrid/>
        </w:rPr>
      </w:pPr>
    </w:p>
    <w:p w14:paraId="724E7002" w14:textId="77777777" w:rsidR="00394355" w:rsidRDefault="00394355" w:rsidP="0098161A">
      <w:pPr>
        <w:textAlignment w:val="baseline"/>
        <w:rPr>
          <w:rFonts w:cs="Segoe UI"/>
          <w:snapToGrid/>
        </w:rPr>
      </w:pPr>
    </w:p>
    <w:p w14:paraId="1DA1EA18" w14:textId="77777777" w:rsidR="00394355" w:rsidRDefault="00394355" w:rsidP="0098161A">
      <w:pPr>
        <w:textAlignment w:val="baseline"/>
        <w:rPr>
          <w:rFonts w:cs="Segoe UI"/>
          <w:snapToGrid/>
        </w:rPr>
      </w:pPr>
    </w:p>
    <w:p w14:paraId="40F97104" w14:textId="77777777" w:rsidR="00394355" w:rsidRPr="0098161A" w:rsidRDefault="00394355" w:rsidP="0098161A">
      <w:pPr>
        <w:textAlignment w:val="baseline"/>
        <w:rPr>
          <w:rFonts w:ascii="Segoe UI" w:hAnsi="Segoe UI" w:cs="Segoe UI"/>
          <w:snapToGrid/>
        </w:rPr>
      </w:pPr>
    </w:p>
    <w:p w14:paraId="1B862515" w14:textId="77777777" w:rsidR="0098161A" w:rsidRPr="0098161A" w:rsidRDefault="0098161A" w:rsidP="0098161A">
      <w:pPr>
        <w:textAlignment w:val="baseline"/>
        <w:rPr>
          <w:rFonts w:ascii="Segoe UI" w:hAnsi="Segoe UI" w:cs="Segoe UI"/>
          <w:snapToGrid/>
        </w:rPr>
      </w:pPr>
      <w:r w:rsidRPr="0098161A">
        <w:rPr>
          <w:rFonts w:cs="Segoe UI"/>
          <w:snapToGrid/>
        </w:rPr>
        <w:t> </w:t>
      </w:r>
    </w:p>
    <w:p w14:paraId="04496083" w14:textId="270891C6" w:rsidR="0098161A" w:rsidRPr="0098161A" w:rsidRDefault="0098161A" w:rsidP="0098161A">
      <w:pPr>
        <w:textAlignment w:val="baseline"/>
        <w:rPr>
          <w:rFonts w:ascii="Segoe UI" w:hAnsi="Segoe UI" w:cs="Segoe UI"/>
          <w:snapToGrid/>
        </w:rPr>
      </w:pPr>
      <w:r w:rsidRPr="0098161A">
        <w:rPr>
          <w:rFonts w:cs="Segoe UI"/>
          <w:i/>
          <w:iCs/>
          <w:snapToGrid/>
        </w:rPr>
        <w:t>Tabel puntenschaal</w:t>
      </w:r>
      <w:r w:rsidRPr="0098161A">
        <w:rPr>
          <w:rFonts w:cs="Segoe UI"/>
          <w:snapToGrid/>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8295"/>
      </w:tblGrid>
      <w:tr w:rsidR="0098161A" w:rsidRPr="0098161A" w14:paraId="60ECDEE8" w14:textId="77777777">
        <w:trPr>
          <w:trHeight w:val="300"/>
        </w:trPr>
        <w:tc>
          <w:tcPr>
            <w:tcW w:w="750" w:type="dxa"/>
            <w:tcBorders>
              <w:top w:val="single" w:sz="6" w:space="0" w:color="auto"/>
              <w:left w:val="single" w:sz="6" w:space="0" w:color="auto"/>
              <w:bottom w:val="single" w:sz="6" w:space="0" w:color="auto"/>
              <w:right w:val="single" w:sz="6" w:space="0" w:color="auto"/>
            </w:tcBorders>
            <w:hideMark/>
          </w:tcPr>
          <w:p w14:paraId="0E0838D1" w14:textId="77777777" w:rsidR="0098161A" w:rsidRPr="0098161A" w:rsidRDefault="0098161A" w:rsidP="0098161A">
            <w:pPr>
              <w:textAlignment w:val="baseline"/>
              <w:rPr>
                <w:rFonts w:ascii="Times New Roman" w:hAnsi="Times New Roman"/>
                <w:snapToGrid/>
                <w:sz w:val="24"/>
                <w:szCs w:val="24"/>
              </w:rPr>
            </w:pPr>
            <w:r w:rsidRPr="0098161A">
              <w:rPr>
                <w:snapToGrid/>
              </w:rPr>
              <w:t>100% </w:t>
            </w:r>
          </w:p>
        </w:tc>
        <w:tc>
          <w:tcPr>
            <w:tcW w:w="8295" w:type="dxa"/>
            <w:tcBorders>
              <w:top w:val="single" w:sz="6" w:space="0" w:color="auto"/>
              <w:left w:val="single" w:sz="6" w:space="0" w:color="auto"/>
              <w:bottom w:val="single" w:sz="6" w:space="0" w:color="auto"/>
              <w:right w:val="single" w:sz="6" w:space="0" w:color="auto"/>
            </w:tcBorders>
            <w:hideMark/>
          </w:tcPr>
          <w:p w14:paraId="6C785861" w14:textId="77777777" w:rsidR="0098161A" w:rsidRPr="0098161A" w:rsidRDefault="0098161A" w:rsidP="0098161A">
            <w:pPr>
              <w:textAlignment w:val="baseline"/>
              <w:rPr>
                <w:rFonts w:ascii="Times New Roman" w:hAnsi="Times New Roman"/>
                <w:snapToGrid/>
                <w:sz w:val="24"/>
                <w:szCs w:val="24"/>
              </w:rPr>
            </w:pPr>
            <w:r w:rsidRPr="0098161A">
              <w:rPr>
                <w:snapToGrid/>
              </w:rPr>
              <w:t>De inschrijving overtreft op meerdere aspecten de verwachtingen van de </w:t>
            </w:r>
          </w:p>
          <w:p w14:paraId="5FE372C1"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aanbestedende</w:t>
            </w:r>
            <w:proofErr w:type="gramEnd"/>
            <w:r w:rsidRPr="0098161A">
              <w:rPr>
                <w:snapToGrid/>
              </w:rPr>
              <w:t xml:space="preserve"> dienst. De inschrijving is overwegend SMART én </w:t>
            </w:r>
          </w:p>
          <w:p w14:paraId="33B63726"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samenhangend</w:t>
            </w:r>
            <w:proofErr w:type="gramEnd"/>
            <w:r w:rsidRPr="0098161A">
              <w:rPr>
                <w:snapToGrid/>
              </w:rPr>
              <w:t xml:space="preserve"> met de andere onderdelen geformuleerd. De inschrijving </w:t>
            </w:r>
          </w:p>
          <w:p w14:paraId="706E68E5"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overtreft</w:t>
            </w:r>
            <w:proofErr w:type="gramEnd"/>
            <w:r w:rsidRPr="0098161A">
              <w:rPr>
                <w:snapToGrid/>
              </w:rPr>
              <w:t xml:space="preserve"> de doelstellingen van deze aanbesteding en/of biedt veel </w:t>
            </w:r>
          </w:p>
          <w:p w14:paraId="56BB0CF4"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meerwaarde</w:t>
            </w:r>
            <w:proofErr w:type="gramEnd"/>
            <w:r w:rsidRPr="0098161A">
              <w:rPr>
                <w:snapToGrid/>
              </w:rPr>
              <w:t xml:space="preserve"> ten opzichte van de uitvraag. </w:t>
            </w:r>
          </w:p>
        </w:tc>
      </w:tr>
      <w:tr w:rsidR="0098161A" w:rsidRPr="0098161A" w14:paraId="6BB376CB" w14:textId="77777777">
        <w:trPr>
          <w:trHeight w:val="300"/>
        </w:trPr>
        <w:tc>
          <w:tcPr>
            <w:tcW w:w="750" w:type="dxa"/>
            <w:tcBorders>
              <w:top w:val="single" w:sz="6" w:space="0" w:color="auto"/>
              <w:left w:val="single" w:sz="6" w:space="0" w:color="auto"/>
              <w:bottom w:val="single" w:sz="6" w:space="0" w:color="auto"/>
              <w:right w:val="single" w:sz="6" w:space="0" w:color="auto"/>
            </w:tcBorders>
            <w:hideMark/>
          </w:tcPr>
          <w:p w14:paraId="7A304431" w14:textId="77777777" w:rsidR="0098161A" w:rsidRPr="0098161A" w:rsidRDefault="0098161A" w:rsidP="0098161A">
            <w:pPr>
              <w:textAlignment w:val="baseline"/>
              <w:rPr>
                <w:rFonts w:ascii="Times New Roman" w:hAnsi="Times New Roman"/>
                <w:snapToGrid/>
                <w:sz w:val="24"/>
                <w:szCs w:val="24"/>
              </w:rPr>
            </w:pPr>
            <w:r w:rsidRPr="0098161A">
              <w:rPr>
                <w:snapToGrid/>
              </w:rPr>
              <w:t>75% </w:t>
            </w:r>
          </w:p>
        </w:tc>
        <w:tc>
          <w:tcPr>
            <w:tcW w:w="8295" w:type="dxa"/>
            <w:tcBorders>
              <w:top w:val="single" w:sz="6" w:space="0" w:color="auto"/>
              <w:left w:val="single" w:sz="6" w:space="0" w:color="auto"/>
              <w:bottom w:val="single" w:sz="6" w:space="0" w:color="auto"/>
              <w:right w:val="single" w:sz="6" w:space="0" w:color="auto"/>
            </w:tcBorders>
            <w:hideMark/>
          </w:tcPr>
          <w:p w14:paraId="28B50ACE" w14:textId="77777777" w:rsidR="0098161A" w:rsidRPr="0098161A" w:rsidRDefault="0098161A" w:rsidP="0098161A">
            <w:pPr>
              <w:textAlignment w:val="baseline"/>
              <w:rPr>
                <w:rFonts w:ascii="Times New Roman" w:hAnsi="Times New Roman"/>
                <w:snapToGrid/>
                <w:sz w:val="24"/>
                <w:szCs w:val="24"/>
              </w:rPr>
            </w:pPr>
            <w:r w:rsidRPr="0098161A">
              <w:rPr>
                <w:snapToGrid/>
              </w:rPr>
              <w:t>De inschrijving voldoet op meerdere aspecten goed aan de verwachtingen </w:t>
            </w:r>
          </w:p>
          <w:p w14:paraId="446C562E"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van</w:t>
            </w:r>
            <w:proofErr w:type="gramEnd"/>
            <w:r w:rsidRPr="0098161A">
              <w:rPr>
                <w:snapToGrid/>
              </w:rPr>
              <w:t xml:space="preserve"> de aanbestedende dienst. De inschrijving is grotendeels SMART én </w:t>
            </w:r>
          </w:p>
          <w:p w14:paraId="0B32F848"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samenhangend</w:t>
            </w:r>
            <w:proofErr w:type="gramEnd"/>
            <w:r w:rsidRPr="0098161A">
              <w:rPr>
                <w:snapToGrid/>
              </w:rPr>
              <w:t xml:space="preserve"> met de andere onderwerpen geformuleerd. De inschrijving </w:t>
            </w:r>
          </w:p>
          <w:p w14:paraId="3D6BA644"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sluit</w:t>
            </w:r>
            <w:proofErr w:type="gramEnd"/>
            <w:r w:rsidRPr="0098161A">
              <w:rPr>
                <w:snapToGrid/>
              </w:rPr>
              <w:t xml:space="preserve"> goed aan bij de doelstellingen van deze aanbesteding en/of biedt </w:t>
            </w:r>
          </w:p>
          <w:p w14:paraId="65D65CD0"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meerwaarde</w:t>
            </w:r>
            <w:proofErr w:type="gramEnd"/>
            <w:r w:rsidRPr="0098161A">
              <w:rPr>
                <w:snapToGrid/>
              </w:rPr>
              <w:t xml:space="preserve"> ten opzichte van de uitvraag. </w:t>
            </w:r>
          </w:p>
        </w:tc>
      </w:tr>
      <w:tr w:rsidR="0098161A" w:rsidRPr="0098161A" w14:paraId="2989FD77" w14:textId="77777777">
        <w:trPr>
          <w:trHeight w:val="300"/>
        </w:trPr>
        <w:tc>
          <w:tcPr>
            <w:tcW w:w="750" w:type="dxa"/>
            <w:tcBorders>
              <w:top w:val="single" w:sz="6" w:space="0" w:color="auto"/>
              <w:left w:val="single" w:sz="6" w:space="0" w:color="auto"/>
              <w:bottom w:val="single" w:sz="6" w:space="0" w:color="auto"/>
              <w:right w:val="single" w:sz="6" w:space="0" w:color="auto"/>
            </w:tcBorders>
            <w:hideMark/>
          </w:tcPr>
          <w:p w14:paraId="5EE144C7" w14:textId="77777777" w:rsidR="0098161A" w:rsidRPr="0098161A" w:rsidRDefault="0098161A" w:rsidP="0098161A">
            <w:pPr>
              <w:textAlignment w:val="baseline"/>
              <w:rPr>
                <w:rFonts w:ascii="Times New Roman" w:hAnsi="Times New Roman"/>
                <w:snapToGrid/>
                <w:sz w:val="24"/>
                <w:szCs w:val="24"/>
              </w:rPr>
            </w:pPr>
            <w:r w:rsidRPr="0098161A">
              <w:rPr>
                <w:snapToGrid/>
              </w:rPr>
              <w:t>50% </w:t>
            </w:r>
          </w:p>
        </w:tc>
        <w:tc>
          <w:tcPr>
            <w:tcW w:w="8295" w:type="dxa"/>
            <w:tcBorders>
              <w:top w:val="single" w:sz="6" w:space="0" w:color="auto"/>
              <w:left w:val="single" w:sz="6" w:space="0" w:color="auto"/>
              <w:bottom w:val="single" w:sz="6" w:space="0" w:color="auto"/>
              <w:right w:val="single" w:sz="6" w:space="0" w:color="auto"/>
            </w:tcBorders>
            <w:hideMark/>
          </w:tcPr>
          <w:p w14:paraId="03186A07" w14:textId="77777777" w:rsidR="0098161A" w:rsidRPr="0098161A" w:rsidRDefault="0098161A" w:rsidP="0098161A">
            <w:pPr>
              <w:textAlignment w:val="baseline"/>
              <w:rPr>
                <w:rFonts w:ascii="Times New Roman" w:hAnsi="Times New Roman"/>
                <w:snapToGrid/>
                <w:sz w:val="24"/>
                <w:szCs w:val="24"/>
              </w:rPr>
            </w:pPr>
            <w:r w:rsidRPr="0098161A">
              <w:rPr>
                <w:snapToGrid/>
              </w:rPr>
              <w:t>De inschrijving voldoet op meerdere aspecten aan de verwachtingen van de </w:t>
            </w:r>
          </w:p>
          <w:p w14:paraId="5AA838F3"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aanbestedende</w:t>
            </w:r>
            <w:proofErr w:type="gramEnd"/>
            <w:r w:rsidRPr="0098161A">
              <w:rPr>
                <w:snapToGrid/>
              </w:rPr>
              <w:t xml:space="preserve"> dienst. De inschrijving is voldoende SMART en </w:t>
            </w:r>
          </w:p>
          <w:p w14:paraId="029DBB25"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samenhangend</w:t>
            </w:r>
            <w:proofErr w:type="gramEnd"/>
            <w:r w:rsidRPr="0098161A">
              <w:rPr>
                <w:snapToGrid/>
              </w:rPr>
              <w:t xml:space="preserve"> met de andere onderwerpen geformuleerd. De inschrijving </w:t>
            </w:r>
          </w:p>
          <w:p w14:paraId="78211E07"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sluit</w:t>
            </w:r>
            <w:proofErr w:type="gramEnd"/>
            <w:r w:rsidRPr="0098161A">
              <w:rPr>
                <w:snapToGrid/>
              </w:rPr>
              <w:t xml:space="preserve"> voldoende aan bij de doelstellingen van de gemeente. </w:t>
            </w:r>
          </w:p>
        </w:tc>
      </w:tr>
      <w:tr w:rsidR="0098161A" w:rsidRPr="0098161A" w14:paraId="7C6781E8" w14:textId="77777777">
        <w:trPr>
          <w:trHeight w:val="300"/>
        </w:trPr>
        <w:tc>
          <w:tcPr>
            <w:tcW w:w="750" w:type="dxa"/>
            <w:tcBorders>
              <w:top w:val="single" w:sz="6" w:space="0" w:color="auto"/>
              <w:left w:val="single" w:sz="6" w:space="0" w:color="auto"/>
              <w:bottom w:val="single" w:sz="6" w:space="0" w:color="auto"/>
              <w:right w:val="single" w:sz="6" w:space="0" w:color="auto"/>
            </w:tcBorders>
            <w:hideMark/>
          </w:tcPr>
          <w:p w14:paraId="2DCD7FA5" w14:textId="77777777" w:rsidR="0098161A" w:rsidRPr="0098161A" w:rsidRDefault="0098161A" w:rsidP="0098161A">
            <w:pPr>
              <w:textAlignment w:val="baseline"/>
              <w:rPr>
                <w:rFonts w:ascii="Times New Roman" w:hAnsi="Times New Roman"/>
                <w:snapToGrid/>
                <w:sz w:val="24"/>
                <w:szCs w:val="24"/>
              </w:rPr>
            </w:pPr>
            <w:r w:rsidRPr="0098161A">
              <w:rPr>
                <w:snapToGrid/>
              </w:rPr>
              <w:t>25% </w:t>
            </w:r>
          </w:p>
        </w:tc>
        <w:tc>
          <w:tcPr>
            <w:tcW w:w="8295" w:type="dxa"/>
            <w:tcBorders>
              <w:top w:val="single" w:sz="6" w:space="0" w:color="auto"/>
              <w:left w:val="single" w:sz="6" w:space="0" w:color="auto"/>
              <w:bottom w:val="single" w:sz="6" w:space="0" w:color="auto"/>
              <w:right w:val="single" w:sz="6" w:space="0" w:color="auto"/>
            </w:tcBorders>
            <w:hideMark/>
          </w:tcPr>
          <w:p w14:paraId="3FA6A65F" w14:textId="77777777" w:rsidR="0098161A" w:rsidRPr="0098161A" w:rsidRDefault="0098161A" w:rsidP="0098161A">
            <w:pPr>
              <w:textAlignment w:val="baseline"/>
              <w:rPr>
                <w:rFonts w:ascii="Times New Roman" w:hAnsi="Times New Roman"/>
                <w:snapToGrid/>
                <w:sz w:val="24"/>
                <w:szCs w:val="24"/>
              </w:rPr>
            </w:pPr>
            <w:r w:rsidRPr="0098161A">
              <w:rPr>
                <w:snapToGrid/>
              </w:rPr>
              <w:t>De inschrijving voldoet op meerdere aspecten beperkt aan de verwachtingen </w:t>
            </w:r>
          </w:p>
          <w:p w14:paraId="774964A6"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van</w:t>
            </w:r>
            <w:proofErr w:type="gramEnd"/>
            <w:r w:rsidRPr="0098161A">
              <w:rPr>
                <w:snapToGrid/>
              </w:rPr>
              <w:t xml:space="preserve"> de aanbestedende dienst. De inschrijving is beperkt SMART en/of </w:t>
            </w:r>
          </w:p>
          <w:p w14:paraId="55A721D9"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beperkt</w:t>
            </w:r>
            <w:proofErr w:type="gramEnd"/>
            <w:r w:rsidRPr="0098161A">
              <w:rPr>
                <w:snapToGrid/>
              </w:rPr>
              <w:t xml:space="preserve"> samenhangend met de andere onderwerpen geformuleerd. De </w:t>
            </w:r>
          </w:p>
          <w:p w14:paraId="07CA7141"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inschrijving</w:t>
            </w:r>
            <w:proofErr w:type="gramEnd"/>
            <w:r w:rsidRPr="0098161A">
              <w:rPr>
                <w:snapToGrid/>
              </w:rPr>
              <w:t xml:space="preserve"> sluit beperkt aan bij de doelstellingen van de gemeente. </w:t>
            </w:r>
          </w:p>
        </w:tc>
      </w:tr>
      <w:tr w:rsidR="0098161A" w:rsidRPr="0098161A" w14:paraId="755C5446" w14:textId="77777777">
        <w:trPr>
          <w:trHeight w:val="300"/>
        </w:trPr>
        <w:tc>
          <w:tcPr>
            <w:tcW w:w="750" w:type="dxa"/>
            <w:tcBorders>
              <w:top w:val="single" w:sz="6" w:space="0" w:color="auto"/>
              <w:left w:val="single" w:sz="6" w:space="0" w:color="auto"/>
              <w:bottom w:val="single" w:sz="6" w:space="0" w:color="auto"/>
              <w:right w:val="single" w:sz="6" w:space="0" w:color="auto"/>
            </w:tcBorders>
            <w:hideMark/>
          </w:tcPr>
          <w:p w14:paraId="29EFA36F" w14:textId="77777777" w:rsidR="0098161A" w:rsidRPr="0098161A" w:rsidRDefault="0098161A" w:rsidP="0098161A">
            <w:pPr>
              <w:textAlignment w:val="baseline"/>
              <w:rPr>
                <w:rFonts w:ascii="Times New Roman" w:hAnsi="Times New Roman"/>
                <w:snapToGrid/>
                <w:sz w:val="24"/>
                <w:szCs w:val="24"/>
              </w:rPr>
            </w:pPr>
            <w:r w:rsidRPr="0098161A">
              <w:rPr>
                <w:snapToGrid/>
              </w:rPr>
              <w:t>0% </w:t>
            </w:r>
          </w:p>
        </w:tc>
        <w:tc>
          <w:tcPr>
            <w:tcW w:w="8295" w:type="dxa"/>
            <w:tcBorders>
              <w:top w:val="single" w:sz="6" w:space="0" w:color="auto"/>
              <w:left w:val="single" w:sz="6" w:space="0" w:color="auto"/>
              <w:bottom w:val="single" w:sz="6" w:space="0" w:color="auto"/>
              <w:right w:val="single" w:sz="6" w:space="0" w:color="auto"/>
            </w:tcBorders>
            <w:hideMark/>
          </w:tcPr>
          <w:p w14:paraId="695DA06E" w14:textId="77777777" w:rsidR="0098161A" w:rsidRPr="0098161A" w:rsidRDefault="0098161A" w:rsidP="0098161A">
            <w:pPr>
              <w:textAlignment w:val="baseline"/>
              <w:rPr>
                <w:rFonts w:ascii="Times New Roman" w:hAnsi="Times New Roman"/>
                <w:snapToGrid/>
                <w:sz w:val="24"/>
                <w:szCs w:val="24"/>
              </w:rPr>
            </w:pPr>
            <w:r w:rsidRPr="0098161A">
              <w:rPr>
                <w:snapToGrid/>
              </w:rPr>
              <w:t>De inschrijving voldoet niet aan de verwachtingen van de aanbestedende </w:t>
            </w:r>
          </w:p>
          <w:p w14:paraId="47E08443"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dienst</w:t>
            </w:r>
            <w:proofErr w:type="gramEnd"/>
            <w:r w:rsidRPr="0098161A">
              <w:rPr>
                <w:snapToGrid/>
              </w:rPr>
              <w:t>. De inschrijving is onvoldoende SMART en/of onvoldoende </w:t>
            </w:r>
          </w:p>
          <w:p w14:paraId="0B3ED230"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samenhangend</w:t>
            </w:r>
            <w:proofErr w:type="gramEnd"/>
            <w:r w:rsidRPr="0098161A">
              <w:rPr>
                <w:snapToGrid/>
              </w:rPr>
              <w:t xml:space="preserve"> met de andere onderwerpen geformuleerd. De inschrijving </w:t>
            </w:r>
          </w:p>
          <w:p w14:paraId="041238BC"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is</w:t>
            </w:r>
            <w:proofErr w:type="gramEnd"/>
            <w:r w:rsidRPr="0098161A">
              <w:rPr>
                <w:snapToGrid/>
              </w:rPr>
              <w:t xml:space="preserve"> niet volledig en/of sluit onvoldoende aan bij de doelstellingen van de </w:t>
            </w:r>
          </w:p>
          <w:p w14:paraId="4A1727BD" w14:textId="77777777" w:rsidR="0098161A" w:rsidRPr="0098161A" w:rsidRDefault="0098161A" w:rsidP="0098161A">
            <w:pPr>
              <w:textAlignment w:val="baseline"/>
              <w:rPr>
                <w:rFonts w:ascii="Times New Roman" w:hAnsi="Times New Roman"/>
                <w:snapToGrid/>
                <w:sz w:val="24"/>
                <w:szCs w:val="24"/>
              </w:rPr>
            </w:pPr>
            <w:proofErr w:type="gramStart"/>
            <w:r w:rsidRPr="0098161A">
              <w:rPr>
                <w:snapToGrid/>
              </w:rPr>
              <w:t>gemeente</w:t>
            </w:r>
            <w:proofErr w:type="gramEnd"/>
            <w:r w:rsidRPr="0098161A">
              <w:rPr>
                <w:snapToGrid/>
              </w:rPr>
              <w:t>. </w:t>
            </w:r>
          </w:p>
        </w:tc>
      </w:tr>
    </w:tbl>
    <w:p w14:paraId="1B6F5B1A" w14:textId="77777777" w:rsidR="0098161A" w:rsidRPr="0098161A" w:rsidRDefault="0098161A" w:rsidP="0098161A"/>
    <w:p w14:paraId="0902417A" w14:textId="77777777" w:rsidR="00D90B47" w:rsidRPr="00F27BED" w:rsidRDefault="00D90B47" w:rsidP="000D2B29">
      <w:pPr>
        <w:spacing w:line="276" w:lineRule="auto"/>
        <w:rPr>
          <w:b/>
        </w:rPr>
      </w:pPr>
      <w:r w:rsidRPr="00F27BED">
        <w:rPr>
          <w:b/>
        </w:rPr>
        <w:t>De beoordelaars weten bij het beoordelen nog niet welke prijs bij een Inschrijving hoort</w:t>
      </w:r>
    </w:p>
    <w:p w14:paraId="3696A396" w14:textId="77777777" w:rsidR="00D90B47" w:rsidRPr="00F27BED" w:rsidRDefault="00D90B47" w:rsidP="000D2B29">
      <w:pPr>
        <w:spacing w:line="276" w:lineRule="auto"/>
      </w:pPr>
      <w:r w:rsidRPr="00F27BED">
        <w:t>Zo zorgen we ervoor dat de beoordelaars uitsluitend de kwaliteit van uw Inschrijving beoordelen.</w:t>
      </w:r>
    </w:p>
    <w:p w14:paraId="17B078AB" w14:textId="77777777" w:rsidR="004C4DB2" w:rsidRDefault="004C4DB2" w:rsidP="000D2B29">
      <w:pPr>
        <w:spacing w:line="276" w:lineRule="auto"/>
        <w:rPr>
          <w:b/>
        </w:rPr>
      </w:pPr>
    </w:p>
    <w:p w14:paraId="5F2ADC64" w14:textId="0FED24FB" w:rsidR="00D90B47" w:rsidRPr="00F27BED" w:rsidRDefault="00D90B47" w:rsidP="000D2B29">
      <w:pPr>
        <w:spacing w:line="276" w:lineRule="auto"/>
        <w:rPr>
          <w:b/>
        </w:rPr>
      </w:pPr>
      <w:r w:rsidRPr="00F27BED">
        <w:rPr>
          <w:b/>
        </w:rPr>
        <w:t>De cijfers worden op de volgende manier bepaald:</w:t>
      </w:r>
    </w:p>
    <w:p w14:paraId="1842EF12" w14:textId="7420434D" w:rsidR="00D90B47" w:rsidRPr="004C4DB2" w:rsidRDefault="00D90B47" w:rsidP="004C4DB2">
      <w:pPr>
        <w:numPr>
          <w:ilvl w:val="0"/>
          <w:numId w:val="6"/>
        </w:numPr>
        <w:spacing w:line="276" w:lineRule="auto"/>
        <w:rPr>
          <w:rFonts w:eastAsia="Calibri" w:cs="Calibri"/>
          <w:snapToGrid/>
        </w:rPr>
      </w:pPr>
      <w:proofErr w:type="gramStart"/>
      <w:r w:rsidRPr="00F27BED">
        <w:rPr>
          <w:rFonts w:eastAsia="Calibri" w:cs="Calibri"/>
          <w:snapToGrid/>
        </w:rPr>
        <w:t>eerst</w:t>
      </w:r>
      <w:proofErr w:type="gramEnd"/>
      <w:r w:rsidRPr="00F27BED">
        <w:rPr>
          <w:rFonts w:eastAsia="Calibri" w:cs="Calibri"/>
          <w:snapToGrid/>
        </w:rPr>
        <w:t xml:space="preserve"> bepaalt ieder lid van de beoordelingscommissie individueel welke beoordeling en score ieder lid geeft per Inschrijving voor ieder Subgunningscriterium; </w:t>
      </w:r>
    </w:p>
    <w:p w14:paraId="01C714C0" w14:textId="77777777" w:rsidR="00D90B47" w:rsidRPr="00F27BED" w:rsidRDefault="00D90B47" w:rsidP="000D2B29">
      <w:pPr>
        <w:numPr>
          <w:ilvl w:val="0"/>
          <w:numId w:val="6"/>
        </w:numPr>
        <w:spacing w:line="276" w:lineRule="auto"/>
        <w:rPr>
          <w:rFonts w:eastAsia="Calibri" w:cs="Calibri"/>
          <w:snapToGrid/>
        </w:rPr>
      </w:pPr>
      <w:proofErr w:type="gramStart"/>
      <w:r w:rsidRPr="00F27BED">
        <w:rPr>
          <w:rFonts w:eastAsia="Calibri" w:cs="Calibri"/>
          <w:snapToGrid/>
        </w:rPr>
        <w:t>daarna</w:t>
      </w:r>
      <w:proofErr w:type="gramEnd"/>
      <w:r w:rsidRPr="00F27BED">
        <w:rPr>
          <w:rFonts w:eastAsia="Calibri" w:cs="Calibri"/>
          <w:snapToGrid/>
        </w:rPr>
        <w:t xml:space="preserve"> komt de beoordelingscommissie bij elkaar voor een plenaire sessie om de scores en bevindingen te bespreken. Tijdens deze plenaire sessie komen de beoordelaars tot een consensus voor een score op elk (onderdeel van een) Subgunningscriterium. </w:t>
      </w:r>
    </w:p>
    <w:p w14:paraId="253FD0F5" w14:textId="1FF5E0F4" w:rsidR="00D90B47" w:rsidRDefault="00D90B47" w:rsidP="002C06D6">
      <w:pPr>
        <w:pStyle w:val="Heading3"/>
      </w:pPr>
      <w:bookmarkStart w:id="273" w:name="_Toc456597696"/>
      <w:bookmarkStart w:id="274" w:name="_Ref525814995"/>
      <w:bookmarkStart w:id="275" w:name="_Toc216684569"/>
      <w:r w:rsidRPr="00F27BED">
        <w:t xml:space="preserve">Beoordeling </w:t>
      </w:r>
      <w:r w:rsidR="001179AA">
        <w:t>prijs</w:t>
      </w:r>
      <w:bookmarkEnd w:id="273"/>
      <w:bookmarkEnd w:id="274"/>
      <w:bookmarkEnd w:id="275"/>
      <w:r w:rsidRPr="00F27BED">
        <w:t xml:space="preserve"> </w:t>
      </w:r>
    </w:p>
    <w:p w14:paraId="24979A9D" w14:textId="77777777" w:rsidR="00DB2973" w:rsidRPr="00DB2973" w:rsidRDefault="00DB2973" w:rsidP="00DB2973">
      <w:pPr>
        <w:pStyle w:val="paragraph"/>
        <w:spacing w:before="0" w:beforeAutospacing="0" w:after="0" w:afterAutospacing="0"/>
        <w:textAlignment w:val="baseline"/>
        <w:rPr>
          <w:rFonts w:ascii="Segoe UI" w:hAnsi="Segoe UI" w:cs="Segoe UI"/>
          <w:b/>
          <w:bCs/>
          <w:sz w:val="18"/>
          <w:szCs w:val="18"/>
        </w:rPr>
      </w:pPr>
      <w:r w:rsidRPr="00DB2973">
        <w:rPr>
          <w:rStyle w:val="normaltextrun"/>
          <w:rFonts w:ascii="Verdana" w:hAnsi="Verdana" w:cs="Segoe UI"/>
          <w:b/>
          <w:bCs/>
          <w:sz w:val="18"/>
          <w:szCs w:val="18"/>
        </w:rPr>
        <w:t>Uitwerking relatieve prijsbeoordeling</w:t>
      </w:r>
      <w:r w:rsidRPr="00DB2973">
        <w:rPr>
          <w:rStyle w:val="eop"/>
          <w:rFonts w:ascii="Verdana" w:hAnsi="Verdana" w:cs="Segoe UI"/>
          <w:b/>
          <w:bCs/>
          <w:sz w:val="18"/>
          <w:szCs w:val="18"/>
        </w:rPr>
        <w:t> </w:t>
      </w:r>
    </w:p>
    <w:p w14:paraId="67134130"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 xml:space="preserve">De prijs wordt beoordeeld op basis van de "totale </w:t>
      </w:r>
      <w:proofErr w:type="spellStart"/>
      <w:r>
        <w:rPr>
          <w:rStyle w:val="normaltextrun"/>
          <w:rFonts w:ascii="Verdana" w:hAnsi="Verdana" w:cs="Segoe UI"/>
          <w:sz w:val="18"/>
          <w:szCs w:val="18"/>
        </w:rPr>
        <w:t>inschrijfssom</w:t>
      </w:r>
      <w:proofErr w:type="spellEnd"/>
      <w:r>
        <w:rPr>
          <w:rStyle w:val="normaltextrun"/>
          <w:rFonts w:ascii="Verdana" w:hAnsi="Verdana" w:cs="Segoe UI"/>
          <w:sz w:val="18"/>
          <w:szCs w:val="18"/>
        </w:rPr>
        <w:t>" opgegeven in Bijlage 1 - Prijsopgavenformulier. </w:t>
      </w:r>
      <w:r>
        <w:rPr>
          <w:rStyle w:val="eop"/>
          <w:rFonts w:ascii="Verdana" w:hAnsi="Verdana" w:cs="Segoe UI"/>
          <w:sz w:val="18"/>
          <w:szCs w:val="18"/>
        </w:rPr>
        <w:t> </w:t>
      </w:r>
    </w:p>
    <w:p w14:paraId="68B8CB91"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1466608E"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De punten worden bepaald op basis van de volgende formule:</w:t>
      </w:r>
      <w:r>
        <w:rPr>
          <w:rStyle w:val="eop"/>
          <w:rFonts w:ascii="Verdana" w:hAnsi="Verdana" w:cs="Segoe UI"/>
          <w:sz w:val="18"/>
          <w:szCs w:val="18"/>
        </w:rPr>
        <w:t> </w:t>
      </w:r>
    </w:p>
    <w:p w14:paraId="3692EA20"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 xml:space="preserve">De inschrijver met de laagste "totale inschrijvingssom" verkrijgt het </w:t>
      </w:r>
      <w:proofErr w:type="gramStart"/>
      <w:r>
        <w:rPr>
          <w:rStyle w:val="normaltextrun"/>
          <w:rFonts w:ascii="Verdana" w:hAnsi="Verdana" w:cs="Segoe UI"/>
          <w:sz w:val="18"/>
          <w:szCs w:val="18"/>
        </w:rPr>
        <w:t>maximum aantal</w:t>
      </w:r>
      <w:proofErr w:type="gramEnd"/>
      <w:r>
        <w:rPr>
          <w:rStyle w:val="normaltextrun"/>
          <w:rFonts w:ascii="Verdana" w:hAnsi="Verdana" w:cs="Segoe UI"/>
          <w:sz w:val="18"/>
          <w:szCs w:val="18"/>
        </w:rPr>
        <w:t xml:space="preserve"> punten. </w:t>
      </w:r>
      <w:r>
        <w:rPr>
          <w:rStyle w:val="eop"/>
          <w:rFonts w:ascii="Verdana" w:hAnsi="Verdana" w:cs="Segoe UI"/>
          <w:sz w:val="18"/>
          <w:szCs w:val="18"/>
        </w:rPr>
        <w:t> </w:t>
      </w:r>
    </w:p>
    <w:p w14:paraId="3D2C8C7E"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71168075" w14:textId="13237232"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Het te behalen aantal punten van de overige inschrijvers wordt vastgesteld op grond van de volgende formule: (laagste "totale inschrijvingssom"/ eigen "totale inschrijvingssom" inschrijver) x maximaal te behalen punten = behaalde aantal punten</w:t>
      </w:r>
      <w:r>
        <w:rPr>
          <w:rStyle w:val="eop"/>
          <w:rFonts w:ascii="Verdana" w:hAnsi="Verdana" w:cs="Segoe UI"/>
          <w:sz w:val="18"/>
          <w:szCs w:val="18"/>
        </w:rPr>
        <w:t> </w:t>
      </w:r>
    </w:p>
    <w:p w14:paraId="074AFBAC"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62A5B000" w14:textId="77777777" w:rsidR="00DB2973" w:rsidRDefault="00DB2973" w:rsidP="00DB2973">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Het behaalde aantal punten wordt afgerond op maximaal twee cijfers achter de komma.</w:t>
      </w:r>
      <w:r>
        <w:rPr>
          <w:rStyle w:val="eop"/>
          <w:rFonts w:ascii="Verdana" w:hAnsi="Verdana" w:cs="Segoe UI"/>
          <w:sz w:val="18"/>
          <w:szCs w:val="18"/>
        </w:rPr>
        <w:t> </w:t>
      </w:r>
    </w:p>
    <w:p w14:paraId="55F1C7F1" w14:textId="19352EA7" w:rsidR="00DB2973" w:rsidRPr="00DB2973" w:rsidRDefault="00DB2973" w:rsidP="00DB2973">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18"/>
          <w:szCs w:val="18"/>
        </w:rPr>
        <w:t> </w:t>
      </w:r>
    </w:p>
    <w:p w14:paraId="1C400A24" w14:textId="77777777" w:rsidR="00D90B47" w:rsidRPr="00F27BED" w:rsidRDefault="00D90B47" w:rsidP="000D2B29">
      <w:pPr>
        <w:spacing w:line="276" w:lineRule="auto"/>
        <w:rPr>
          <w:b/>
        </w:rPr>
      </w:pPr>
      <w:r w:rsidRPr="00F27BED">
        <w:rPr>
          <w:b/>
        </w:rPr>
        <w:t>U krijgt een totaalscore voor uw Inschrijving</w:t>
      </w:r>
    </w:p>
    <w:p w14:paraId="5FD1D753" w14:textId="77777777" w:rsidR="00D90B47" w:rsidRPr="00F27BED" w:rsidRDefault="00D90B47" w:rsidP="000D2B29">
      <w:pPr>
        <w:spacing w:line="276" w:lineRule="auto"/>
      </w:pPr>
      <w:r w:rsidRPr="00F27BED">
        <w:t xml:space="preserve">Deze score is de optelsom van alle scores op de </w:t>
      </w:r>
      <w:proofErr w:type="spellStart"/>
      <w:r w:rsidRPr="00F27BED">
        <w:t>Subgunningscriteria</w:t>
      </w:r>
      <w:proofErr w:type="spellEnd"/>
      <w:r w:rsidRPr="00F27BED">
        <w:t xml:space="preserve"> voor prijs en kwaliteit. De scores per Subgunningscriterium ronden we af (indien dit aan de orde is) op twee cijfers achter de komma. Dit doen we voor de leesbaarheid. Bij het berekenen van de totaalscore ronden we de scores per Subgunningscriterium niet af.</w:t>
      </w:r>
    </w:p>
    <w:p w14:paraId="103E799A" w14:textId="77777777" w:rsidR="00D90B47" w:rsidRPr="00F27BED" w:rsidRDefault="00D90B47" w:rsidP="000D2B29">
      <w:pPr>
        <w:spacing w:line="276" w:lineRule="auto"/>
      </w:pPr>
    </w:p>
    <w:p w14:paraId="47CBB261" w14:textId="77777777" w:rsidR="00D90B47" w:rsidRPr="00F27BED" w:rsidRDefault="00D90B47" w:rsidP="000D2B29">
      <w:pPr>
        <w:spacing w:line="276" w:lineRule="auto"/>
        <w:rPr>
          <w:b/>
        </w:rPr>
      </w:pPr>
      <w:r w:rsidRPr="00F27BED">
        <w:rPr>
          <w:b/>
        </w:rPr>
        <w:t>Bij gelijke scores gunnen wij aan de Inschrijver met de beste score voor kwaliteit</w:t>
      </w:r>
    </w:p>
    <w:p w14:paraId="0DDC47FE" w14:textId="1DEE3D56" w:rsidR="003B0261" w:rsidRPr="00F27BED" w:rsidRDefault="00D90B47" w:rsidP="000D2B29">
      <w:pPr>
        <w:spacing w:line="276" w:lineRule="auto"/>
      </w:pPr>
      <w:r w:rsidRPr="00F27BED">
        <w:t xml:space="preserve">Hierbij kijken we naar het totaal van de scores voor kwaliteit afgerond op 2 cijfers achter de komma. Is de totale score voor kwaliteit ook gelijk tussen meerdere Inschrijvers? Dan gunnen wij aan de Inschrijver met de hoogste score op het onderdeel van het Subgunningscriterium </w:t>
      </w:r>
      <w:r w:rsidR="00546C34" w:rsidRPr="0078213D">
        <w:t>“Kwaliteit van de dienstverl</w:t>
      </w:r>
      <w:r w:rsidR="00F2367A" w:rsidRPr="0078213D">
        <w:t>ening”</w:t>
      </w:r>
      <w:r w:rsidR="00F2367A">
        <w:t xml:space="preserve"> </w:t>
      </w:r>
      <w:r w:rsidRPr="00F27BED">
        <w:t>waarvoor de hoogste weegfactor geldt. Zijn de scores op dit onderdeel ook gelijk</w:t>
      </w:r>
      <w:r w:rsidR="003B0261" w:rsidRPr="00F27BED">
        <w:t>, dan vindt er een loting plaats. Als er een loting plaatsvindt, worden de inschrijvers hiervan op tijd op de hoogte gebracht. De inschrijvers mogen daarbij in persoon of gemachtigde aanwezig zijn.</w:t>
      </w:r>
    </w:p>
    <w:p w14:paraId="169FCC53" w14:textId="77777777" w:rsidR="00D90B47" w:rsidRPr="00F27BED" w:rsidRDefault="00D90B47" w:rsidP="000D2B29">
      <w:pPr>
        <w:spacing w:line="276" w:lineRule="auto"/>
      </w:pPr>
    </w:p>
    <w:p w14:paraId="0B6E4E9E" w14:textId="77777777" w:rsidR="00D90B47" w:rsidRPr="00F27BED" w:rsidRDefault="00D90B47" w:rsidP="000D2B29">
      <w:pPr>
        <w:spacing w:line="276" w:lineRule="auto"/>
        <w:rPr>
          <w:b/>
        </w:rPr>
      </w:pPr>
      <w:r w:rsidRPr="00F27BED">
        <w:rPr>
          <w:b/>
        </w:rPr>
        <w:t>U komt in aanmerking voor gunning van de Opdracht als:</w:t>
      </w:r>
    </w:p>
    <w:p w14:paraId="21CABB4C" w14:textId="77777777" w:rsidR="00D90B47" w:rsidRPr="008B32A7" w:rsidRDefault="00D90B47" w:rsidP="000D2B29">
      <w:pPr>
        <w:numPr>
          <w:ilvl w:val="0"/>
          <w:numId w:val="10"/>
        </w:numPr>
        <w:spacing w:line="276" w:lineRule="auto"/>
        <w:rPr>
          <w:rFonts w:eastAsia="Calibri" w:cs="Calibri"/>
          <w:snapToGrid/>
        </w:rPr>
      </w:pPr>
      <w:proofErr w:type="gramStart"/>
      <w:r w:rsidRPr="008B32A7">
        <w:rPr>
          <w:rFonts w:eastAsia="Calibri" w:cs="Calibri"/>
          <w:snapToGrid/>
        </w:rPr>
        <w:t>u</w:t>
      </w:r>
      <w:proofErr w:type="gramEnd"/>
      <w:r w:rsidRPr="008B32A7">
        <w:rPr>
          <w:rFonts w:eastAsia="Calibri" w:cs="Calibri"/>
          <w:snapToGrid/>
        </w:rPr>
        <w:t xml:space="preserve"> een geldige Inschrijving heeft gedaan;</w:t>
      </w:r>
    </w:p>
    <w:p w14:paraId="7980196A" w14:textId="40AE6204" w:rsidR="00D90B47" w:rsidRPr="008B32A7" w:rsidRDefault="00D90B47" w:rsidP="000D2B29">
      <w:pPr>
        <w:numPr>
          <w:ilvl w:val="0"/>
          <w:numId w:val="10"/>
        </w:numPr>
        <w:spacing w:line="276" w:lineRule="auto"/>
        <w:rPr>
          <w:rFonts w:eastAsia="Calibri" w:cs="Calibri"/>
          <w:snapToGrid/>
        </w:rPr>
      </w:pPr>
      <w:proofErr w:type="gramStart"/>
      <w:r w:rsidRPr="008B32A7">
        <w:rPr>
          <w:rFonts w:eastAsia="Calibri" w:cs="Calibri"/>
          <w:snapToGrid/>
        </w:rPr>
        <w:t>u</w:t>
      </w:r>
      <w:proofErr w:type="gramEnd"/>
      <w:r w:rsidRPr="008B32A7">
        <w:rPr>
          <w:rFonts w:eastAsia="Calibri" w:cs="Calibri"/>
          <w:snapToGrid/>
        </w:rPr>
        <w:t xml:space="preserve"> minimaal 60% van het maximaal haalbaar aantal punten voor kwaliteit scoort;</w:t>
      </w:r>
    </w:p>
    <w:p w14:paraId="425BEA4C" w14:textId="089C2C00" w:rsidR="00D90B47" w:rsidRPr="008B32A7" w:rsidRDefault="00D90B47" w:rsidP="000D2B29">
      <w:pPr>
        <w:numPr>
          <w:ilvl w:val="0"/>
          <w:numId w:val="10"/>
        </w:numPr>
        <w:spacing w:line="276" w:lineRule="auto"/>
        <w:rPr>
          <w:rFonts w:eastAsia="Calibri" w:cs="Calibri"/>
          <w:snapToGrid/>
        </w:rPr>
      </w:pPr>
      <w:proofErr w:type="gramStart"/>
      <w:r w:rsidRPr="008B32A7">
        <w:rPr>
          <w:rFonts w:eastAsia="Calibri" w:cs="Calibri"/>
          <w:snapToGrid/>
        </w:rPr>
        <w:t>u</w:t>
      </w:r>
      <w:proofErr w:type="gramEnd"/>
      <w:r w:rsidRPr="008B32A7">
        <w:rPr>
          <w:rFonts w:eastAsia="Calibri" w:cs="Calibri"/>
          <w:snapToGrid/>
        </w:rPr>
        <w:t xml:space="preserve"> </w:t>
      </w:r>
      <w:r w:rsidR="008B32A7" w:rsidRPr="008B32A7">
        <w:rPr>
          <w:rFonts w:eastAsia="Calibri" w:cs="Calibri"/>
          <w:snapToGrid/>
        </w:rPr>
        <w:t xml:space="preserve">de hoogste totaalscore heeft van alle Inschrijvers. </w:t>
      </w:r>
    </w:p>
    <w:p w14:paraId="279CAE7B" w14:textId="77777777" w:rsidR="00D90B47" w:rsidRPr="00F27BED" w:rsidRDefault="00D90B47" w:rsidP="002C06D6">
      <w:pPr>
        <w:pStyle w:val="Heading3"/>
      </w:pPr>
      <w:bookmarkStart w:id="276" w:name="_Toc216684570"/>
      <w:r w:rsidRPr="00F27BED">
        <w:t>Manipulatieve of abnormaal lage Inschrijving</w:t>
      </w:r>
      <w:bookmarkEnd w:id="276"/>
      <w:r w:rsidRPr="00F27BED">
        <w:t xml:space="preserve"> </w:t>
      </w:r>
    </w:p>
    <w:p w14:paraId="40DE6F76" w14:textId="77777777" w:rsidR="00D90B47" w:rsidRPr="00F27BED" w:rsidRDefault="00D90B47" w:rsidP="000D2B29">
      <w:pPr>
        <w:spacing w:line="276" w:lineRule="auto"/>
      </w:pPr>
      <w:r w:rsidRPr="00F27BED">
        <w:t>Een Inschrijving die het beoordelingsmechanisme geweld aandoet (manipulatieve Inschrijving), is ongeldig. In dat geval sluiten we u uit van verdere deelname aan de Aanbesteding.</w:t>
      </w:r>
    </w:p>
    <w:p w14:paraId="769FAE0F" w14:textId="77777777" w:rsidR="00D90B47" w:rsidRPr="00F27BED" w:rsidRDefault="00D90B47" w:rsidP="000D2B29">
      <w:pPr>
        <w:spacing w:line="276" w:lineRule="auto"/>
      </w:pPr>
      <w:r w:rsidRPr="00F27BED">
        <w:t xml:space="preserve">Hiervan is bijvoorbeeld sprake als de Inschrijver de bedoeling van de beoordelingssystematiek verstoort door bijvoorbeeld voorbij te gaan aan het doel dat de Aanbestedende dienst voor ogen heeft met de beoordeling van het Subgunningscriterium prijs. </w:t>
      </w:r>
    </w:p>
    <w:p w14:paraId="66E56B76" w14:textId="77777777" w:rsidR="00D90B47" w:rsidRPr="00F27BED" w:rsidRDefault="00D90B47" w:rsidP="000D2B29">
      <w:pPr>
        <w:spacing w:line="276" w:lineRule="auto"/>
      </w:pPr>
    </w:p>
    <w:p w14:paraId="0A586B02" w14:textId="62487C6D" w:rsidR="00D90B47" w:rsidRPr="00F27BED" w:rsidRDefault="00D90B47" w:rsidP="000D2B29">
      <w:pPr>
        <w:spacing w:line="276" w:lineRule="auto"/>
      </w:pPr>
      <w:r w:rsidRPr="00F27BED">
        <w:t>Als u een Inschrijving indient die in verhouding tot de te verrichten Opdracht abnormaal laag lijkt, dan verzoeken wij u om een toelichting op de voorgestelde prijs of kosten. Dat kan ertoe leiden dat wij uw Inschrijving ongeldig verklaren en wij u uitsluiten van verdere deelname aan de</w:t>
      </w:r>
      <w:r w:rsidR="009A0555">
        <w:t xml:space="preserve"> A</w:t>
      </w:r>
      <w:r w:rsidRPr="00F27BED">
        <w:t>anbesteding. Bijvoorbeeld als u het lage niveau van de voorgestelde prijzen of kosten niet kunt onderbouwen.</w:t>
      </w:r>
    </w:p>
    <w:bookmarkEnd w:id="186"/>
    <w:bookmarkEnd w:id="187"/>
    <w:bookmarkEnd w:id="188"/>
    <w:bookmarkEnd w:id="189"/>
    <w:bookmarkEnd w:id="190"/>
    <w:bookmarkEnd w:id="191"/>
    <w:bookmarkEnd w:id="192"/>
    <w:bookmarkEnd w:id="193"/>
    <w:bookmarkEnd w:id="194"/>
    <w:bookmarkEnd w:id="195"/>
    <w:bookmarkEnd w:id="196"/>
    <w:p w14:paraId="6A35073C" w14:textId="7622D33A" w:rsidR="00D90B47" w:rsidRPr="00F27BED" w:rsidRDefault="00D90B47" w:rsidP="000D2B29">
      <w:pPr>
        <w:spacing w:line="276" w:lineRule="auto"/>
        <w:outlineLvl w:val="0"/>
        <w:rPr>
          <w:rFonts w:cs="Arial"/>
          <w:kern w:val="32"/>
          <w:sz w:val="28"/>
          <w:szCs w:val="28"/>
        </w:rPr>
      </w:pPr>
      <w:r w:rsidRPr="3ECC294B">
        <w:rPr>
          <w:sz w:val="32"/>
          <w:szCs w:val="32"/>
        </w:rPr>
        <w:br w:type="page"/>
      </w:r>
      <w:bookmarkStart w:id="277" w:name="_Toc321484810"/>
      <w:bookmarkStart w:id="278" w:name="_Toc321484922"/>
      <w:bookmarkStart w:id="279" w:name="_Toc321485360"/>
      <w:bookmarkStart w:id="280" w:name="_Toc321485441"/>
      <w:bookmarkStart w:id="281" w:name="_Toc216684571"/>
      <w:r w:rsidRPr="3ECC294B">
        <w:rPr>
          <w:rFonts w:cs="Arial"/>
          <w:kern w:val="32"/>
          <w:sz w:val="28"/>
          <w:szCs w:val="28"/>
        </w:rPr>
        <w:t>Begrippenlijst</w:t>
      </w:r>
      <w:bookmarkEnd w:id="277"/>
      <w:bookmarkEnd w:id="278"/>
      <w:bookmarkEnd w:id="279"/>
      <w:bookmarkEnd w:id="280"/>
      <w:bookmarkEnd w:id="281"/>
    </w:p>
    <w:p w14:paraId="0F637AB1" w14:textId="77777777" w:rsidR="00D90B47" w:rsidRPr="00F27BED" w:rsidRDefault="00D90B47" w:rsidP="000D2B29">
      <w:pPr>
        <w:spacing w:line="276" w:lineRule="auto"/>
      </w:pPr>
    </w:p>
    <w:p w14:paraId="76668F5F" w14:textId="77777777" w:rsidR="00D90B47" w:rsidRPr="00F27BED" w:rsidRDefault="00D90B47" w:rsidP="000D2B29">
      <w:pPr>
        <w:spacing w:line="276" w:lineRule="auto"/>
      </w:pPr>
      <w:r w:rsidRPr="00F27BED">
        <w:t>In dit Beschrijvend document en de Overeenkomst komen sommige begrippen vaker terug. We willen ervoor zorgen dat u precies weet waar u voor inschrijft. Daarom leggen we die belangrijke begrippen hieronder uit.</w:t>
      </w:r>
    </w:p>
    <w:p w14:paraId="57971CC2" w14:textId="77777777" w:rsidR="00D90B47" w:rsidRPr="00F27BED" w:rsidRDefault="00D90B47" w:rsidP="000D2B29">
      <w:pPr>
        <w:spacing w:line="276" w:lineRule="auto"/>
      </w:pPr>
    </w:p>
    <w:tbl>
      <w:tblPr>
        <w:tblW w:w="0" w:type="auto"/>
        <w:tblLook w:val="01E0" w:firstRow="1" w:lastRow="1" w:firstColumn="1" w:lastColumn="1" w:noHBand="0" w:noVBand="0"/>
      </w:tblPr>
      <w:tblGrid>
        <w:gridCol w:w="2639"/>
        <w:gridCol w:w="6431"/>
      </w:tblGrid>
      <w:tr w:rsidR="00D90B47" w:rsidRPr="00F27BED" w14:paraId="6AF8AC26" w14:textId="77777777" w:rsidTr="00BF6C74">
        <w:tc>
          <w:tcPr>
            <w:tcW w:w="2639" w:type="dxa"/>
          </w:tcPr>
          <w:p w14:paraId="5B371205" w14:textId="77777777" w:rsidR="00D90B47" w:rsidRPr="00F27BED" w:rsidRDefault="00D90B47" w:rsidP="000D2B29">
            <w:pPr>
              <w:spacing w:line="276" w:lineRule="auto"/>
              <w:rPr>
                <w:u w:val="single"/>
              </w:rPr>
            </w:pPr>
            <w:r w:rsidRPr="00F27BED">
              <w:rPr>
                <w:u w:val="single"/>
              </w:rPr>
              <w:t>Aanbestedende dienst</w:t>
            </w:r>
          </w:p>
        </w:tc>
        <w:tc>
          <w:tcPr>
            <w:tcW w:w="6431" w:type="dxa"/>
          </w:tcPr>
          <w:p w14:paraId="34E03D57" w14:textId="00A8B797" w:rsidR="00D90B47" w:rsidRPr="007B5E71" w:rsidRDefault="007B5E71" w:rsidP="000D2B29">
            <w:pPr>
              <w:spacing w:line="276" w:lineRule="auto"/>
            </w:pPr>
            <w:r w:rsidRPr="007B5E71">
              <w:t>Werkorganisatie BUCH</w:t>
            </w:r>
            <w:r w:rsidR="00BB7821" w:rsidRPr="007B5E71">
              <w:t xml:space="preserve"> </w:t>
            </w:r>
          </w:p>
          <w:p w14:paraId="2B5EB2A8" w14:textId="27F9CAA7" w:rsidR="007317FF" w:rsidRPr="007B5E71" w:rsidRDefault="007317FF" w:rsidP="000D2B29">
            <w:pPr>
              <w:spacing w:line="276" w:lineRule="auto"/>
            </w:pPr>
          </w:p>
        </w:tc>
      </w:tr>
      <w:tr w:rsidR="00D90B47" w:rsidRPr="00F27BED" w14:paraId="301BFA03" w14:textId="77777777" w:rsidTr="00BF6C74">
        <w:tc>
          <w:tcPr>
            <w:tcW w:w="2639" w:type="dxa"/>
          </w:tcPr>
          <w:p w14:paraId="60F114D4" w14:textId="77777777" w:rsidR="00D90B47" w:rsidRPr="00F27BED" w:rsidRDefault="00D90B47" w:rsidP="000D2B29">
            <w:pPr>
              <w:spacing w:line="276" w:lineRule="auto"/>
              <w:rPr>
                <w:u w:val="single"/>
              </w:rPr>
            </w:pPr>
            <w:r w:rsidRPr="00F27BED">
              <w:rPr>
                <w:u w:val="single"/>
              </w:rPr>
              <w:t>Aanbesteding</w:t>
            </w:r>
          </w:p>
          <w:p w14:paraId="1BB8FFEE" w14:textId="77777777" w:rsidR="00D90B47" w:rsidRPr="00F27BED" w:rsidRDefault="00D90B47" w:rsidP="000D2B29">
            <w:pPr>
              <w:spacing w:line="276" w:lineRule="auto"/>
              <w:rPr>
                <w:u w:val="single"/>
              </w:rPr>
            </w:pPr>
          </w:p>
          <w:p w14:paraId="233F0B0E" w14:textId="77777777" w:rsidR="00D90B47" w:rsidRPr="00F27BED" w:rsidRDefault="00D90B47" w:rsidP="000D2B29">
            <w:pPr>
              <w:spacing w:line="276" w:lineRule="auto"/>
              <w:rPr>
                <w:u w:val="single"/>
              </w:rPr>
            </w:pPr>
          </w:p>
          <w:p w14:paraId="4497D767" w14:textId="77777777" w:rsidR="00D90B47" w:rsidRPr="00F27BED" w:rsidRDefault="00D90B47" w:rsidP="000D2B29">
            <w:pPr>
              <w:spacing w:line="276" w:lineRule="auto"/>
              <w:rPr>
                <w:u w:val="single"/>
              </w:rPr>
            </w:pPr>
            <w:r w:rsidRPr="00F27BED">
              <w:rPr>
                <w:u w:val="single"/>
              </w:rPr>
              <w:t>Aanbestedingsstukken</w:t>
            </w:r>
          </w:p>
          <w:p w14:paraId="102F508E" w14:textId="77777777" w:rsidR="00D90B47" w:rsidRPr="00F27BED" w:rsidRDefault="00D90B47" w:rsidP="000D2B29">
            <w:pPr>
              <w:spacing w:line="276" w:lineRule="auto"/>
              <w:rPr>
                <w:u w:val="single"/>
              </w:rPr>
            </w:pPr>
          </w:p>
        </w:tc>
        <w:tc>
          <w:tcPr>
            <w:tcW w:w="6431" w:type="dxa"/>
          </w:tcPr>
          <w:p w14:paraId="02320BAA" w14:textId="595478DF" w:rsidR="00D90B47" w:rsidRPr="00F27BED" w:rsidRDefault="00D90B47" w:rsidP="000D2B29">
            <w:pPr>
              <w:spacing w:line="276" w:lineRule="auto"/>
            </w:pPr>
            <w:r w:rsidRPr="00F27BED">
              <w:t xml:space="preserve">Deze </w:t>
            </w:r>
            <w:r w:rsidR="001A21C9">
              <w:t xml:space="preserve">Europees openbare </w:t>
            </w:r>
            <w:r w:rsidRPr="00F27BED">
              <w:t>inkoopprocedure.</w:t>
            </w:r>
          </w:p>
          <w:p w14:paraId="54F63573" w14:textId="77777777" w:rsidR="00D90B47" w:rsidRPr="00F27BED" w:rsidRDefault="00D90B47" w:rsidP="000D2B29">
            <w:pPr>
              <w:spacing w:line="276" w:lineRule="auto"/>
            </w:pPr>
          </w:p>
          <w:p w14:paraId="046D5B91" w14:textId="77777777" w:rsidR="00D90B47" w:rsidRPr="00F27BED" w:rsidRDefault="00D90B47" w:rsidP="000D2B29">
            <w:pPr>
              <w:spacing w:line="276" w:lineRule="auto"/>
            </w:pPr>
            <w:r w:rsidRPr="00F27BED">
              <w:t>Alle stukken die de Aanbestedende dienst opstelt of vermeldt ter omschrijving of bepaling van onderdelen van de Aanbesteding of de procedure.</w:t>
            </w:r>
          </w:p>
          <w:p w14:paraId="725E8B89" w14:textId="77777777" w:rsidR="00D90B47" w:rsidRPr="00F27BED" w:rsidRDefault="00D90B47" w:rsidP="000D2B29">
            <w:pPr>
              <w:spacing w:line="276" w:lineRule="auto"/>
            </w:pPr>
          </w:p>
        </w:tc>
      </w:tr>
      <w:tr w:rsidR="00D90B47" w:rsidRPr="00F27BED" w14:paraId="3961872B" w14:textId="77777777" w:rsidTr="00BF6C74">
        <w:tc>
          <w:tcPr>
            <w:tcW w:w="2639" w:type="dxa"/>
          </w:tcPr>
          <w:p w14:paraId="3C5306A7" w14:textId="77777777" w:rsidR="00D90B47" w:rsidRPr="00F27BED" w:rsidRDefault="00D90B47" w:rsidP="000D2B29">
            <w:pPr>
              <w:spacing w:line="276" w:lineRule="auto"/>
            </w:pPr>
            <w:r w:rsidRPr="00F27BED">
              <w:rPr>
                <w:u w:val="single"/>
              </w:rPr>
              <w:t>Aanbestedingswet 2012</w:t>
            </w:r>
          </w:p>
        </w:tc>
        <w:tc>
          <w:tcPr>
            <w:tcW w:w="6431" w:type="dxa"/>
          </w:tcPr>
          <w:p w14:paraId="58330C09" w14:textId="77777777" w:rsidR="00D90B47" w:rsidRPr="00F27BED" w:rsidRDefault="00D90B47" w:rsidP="000D2B29">
            <w:pPr>
              <w:spacing w:line="276" w:lineRule="auto"/>
            </w:pPr>
            <w:r w:rsidRPr="00F27BED">
              <w:t xml:space="preserve">De wet van 1 november 2012, waarin de nieuwe regels voor aanbestedingen staan (Staatsblad 2012/542) en de Wet van 22 juni 2016 tot wijziging van de Aanbestedingswet 2012 in verband met de implementatie van aanbestedingsrichtlijnen 2014/23/EU, 2014/24/EU en 2014/25/EU (Staatsblad 2016/241). </w:t>
            </w:r>
            <w:r w:rsidRPr="00F27BED">
              <w:br/>
            </w:r>
          </w:p>
        </w:tc>
      </w:tr>
      <w:tr w:rsidR="00D90B47" w:rsidRPr="00F27BED" w14:paraId="0C781B51" w14:textId="77777777" w:rsidTr="00BF6C74">
        <w:tc>
          <w:tcPr>
            <w:tcW w:w="2639" w:type="dxa"/>
          </w:tcPr>
          <w:p w14:paraId="6D8B448D" w14:textId="77777777" w:rsidR="00D90B47" w:rsidRPr="00F27BED" w:rsidRDefault="00D90B47" w:rsidP="000D2B29">
            <w:pPr>
              <w:spacing w:line="276" w:lineRule="auto"/>
            </w:pPr>
            <w:r w:rsidRPr="00F27BED">
              <w:rPr>
                <w:u w:val="single"/>
              </w:rPr>
              <w:t>Beschrijvend document</w:t>
            </w:r>
          </w:p>
        </w:tc>
        <w:tc>
          <w:tcPr>
            <w:tcW w:w="6431" w:type="dxa"/>
          </w:tcPr>
          <w:p w14:paraId="12D1BD73" w14:textId="77777777" w:rsidR="00D90B47" w:rsidRPr="00F27BED" w:rsidRDefault="00D90B47" w:rsidP="000D2B29">
            <w:pPr>
              <w:spacing w:line="276" w:lineRule="auto"/>
            </w:pPr>
            <w:r w:rsidRPr="00F27BED">
              <w:t xml:space="preserve">Dit document en de daarbij behorende Bijlagen. </w:t>
            </w:r>
          </w:p>
          <w:p w14:paraId="135DB1BB" w14:textId="77777777" w:rsidR="00D90B47" w:rsidRPr="00F27BED" w:rsidRDefault="00D90B47" w:rsidP="000D2B29">
            <w:pPr>
              <w:spacing w:line="276" w:lineRule="auto"/>
            </w:pPr>
          </w:p>
        </w:tc>
      </w:tr>
      <w:tr w:rsidR="00D90B47" w:rsidRPr="00F27BED" w14:paraId="2BD0815F" w14:textId="77777777" w:rsidTr="00BF6C74">
        <w:tc>
          <w:tcPr>
            <w:tcW w:w="2639" w:type="dxa"/>
          </w:tcPr>
          <w:p w14:paraId="24FEF1C6" w14:textId="77777777" w:rsidR="00D90B47" w:rsidRPr="00F27BED" w:rsidRDefault="00D90B47" w:rsidP="000D2B29">
            <w:pPr>
              <w:spacing w:line="276" w:lineRule="auto"/>
              <w:rPr>
                <w:u w:val="single"/>
              </w:rPr>
            </w:pPr>
            <w:r w:rsidRPr="00F27BED">
              <w:rPr>
                <w:u w:val="single"/>
              </w:rPr>
              <w:t>Bijlage</w:t>
            </w:r>
          </w:p>
          <w:p w14:paraId="59F1DE14" w14:textId="77777777" w:rsidR="00BB7821" w:rsidRPr="00F27BED" w:rsidRDefault="00BB7821" w:rsidP="000D2B29">
            <w:pPr>
              <w:spacing w:line="276" w:lineRule="auto"/>
              <w:rPr>
                <w:u w:val="single"/>
              </w:rPr>
            </w:pPr>
          </w:p>
          <w:p w14:paraId="1B82A43C" w14:textId="77777777" w:rsidR="00BB7821" w:rsidRPr="00F27BED" w:rsidRDefault="00BB7821" w:rsidP="000D2B29">
            <w:pPr>
              <w:spacing w:line="276" w:lineRule="auto"/>
              <w:rPr>
                <w:u w:val="single"/>
              </w:rPr>
            </w:pPr>
          </w:p>
          <w:p w14:paraId="137DB940" w14:textId="77777777" w:rsidR="00BB7821" w:rsidRPr="00F27BED" w:rsidRDefault="00BB7821" w:rsidP="000D2B29">
            <w:pPr>
              <w:spacing w:line="276" w:lineRule="auto"/>
              <w:rPr>
                <w:u w:val="single"/>
              </w:rPr>
            </w:pPr>
          </w:p>
          <w:p w14:paraId="693DC095" w14:textId="77777777" w:rsidR="00BB7821" w:rsidRPr="00F27BED" w:rsidRDefault="00BB7821" w:rsidP="000D2B29">
            <w:pPr>
              <w:spacing w:line="276" w:lineRule="auto"/>
              <w:rPr>
                <w:u w:val="single"/>
              </w:rPr>
            </w:pPr>
          </w:p>
          <w:p w14:paraId="76BCB7BB" w14:textId="0BCCB3FB" w:rsidR="00BB7821" w:rsidRPr="00F27BED" w:rsidRDefault="00BB7821" w:rsidP="000D2B29">
            <w:pPr>
              <w:spacing w:line="276" w:lineRule="auto"/>
              <w:rPr>
                <w:u w:val="single"/>
              </w:rPr>
            </w:pPr>
            <w:r w:rsidRPr="00F27BED">
              <w:rPr>
                <w:u w:val="single"/>
              </w:rPr>
              <w:t xml:space="preserve">De BUCH </w:t>
            </w:r>
          </w:p>
        </w:tc>
        <w:tc>
          <w:tcPr>
            <w:tcW w:w="6431" w:type="dxa"/>
          </w:tcPr>
          <w:p w14:paraId="40E181CF" w14:textId="069CEE91" w:rsidR="00D90B47" w:rsidRPr="00F27BED" w:rsidRDefault="00D90B47" w:rsidP="000D2B29">
            <w:pPr>
              <w:spacing w:line="276" w:lineRule="auto"/>
            </w:pPr>
            <w:r w:rsidRPr="00F27BED">
              <w:t xml:space="preserve">Elk document met in de titel “Bijlage” dat u vindt bij dit Beschrijvend document. Ook de documenten in </w:t>
            </w:r>
            <w:proofErr w:type="spellStart"/>
            <w:r w:rsidR="000D2B29">
              <w:t>TenderNed</w:t>
            </w:r>
            <w:proofErr w:type="spellEnd"/>
            <w:r w:rsidRPr="00F27BED">
              <w:t xml:space="preserve"> met in de titel “Bijlage”. Een Bijlage is onderdeel van het Beschrijvend document. </w:t>
            </w:r>
          </w:p>
          <w:p w14:paraId="7D1418BD" w14:textId="77777777" w:rsidR="00BB7821" w:rsidRPr="00F27BED" w:rsidRDefault="00BB7821" w:rsidP="000D2B29">
            <w:pPr>
              <w:spacing w:line="276" w:lineRule="auto"/>
            </w:pPr>
          </w:p>
          <w:p w14:paraId="25850611" w14:textId="77777777" w:rsidR="00BB7821" w:rsidRPr="00F27BED" w:rsidRDefault="00BB7821" w:rsidP="000D2B29">
            <w:pPr>
              <w:spacing w:line="276" w:lineRule="auto"/>
            </w:pPr>
            <w:r w:rsidRPr="00F27BED">
              <w:t xml:space="preserve">De werkorganisatie die voor de Aanbestedende Dienst de aanbesteding begeleid. </w:t>
            </w:r>
          </w:p>
          <w:p w14:paraId="0EF8254F" w14:textId="6325DF99" w:rsidR="00BB7821" w:rsidRPr="00F27BED" w:rsidRDefault="00BB7821" w:rsidP="000D2B29">
            <w:pPr>
              <w:spacing w:line="276" w:lineRule="auto"/>
            </w:pPr>
            <w:r w:rsidRPr="00F27BED">
              <w:t xml:space="preserve">Zie ook: </w:t>
            </w:r>
            <w:hyperlink r:id="rId28" w:history="1">
              <w:r w:rsidRPr="00F27BED">
                <w:rPr>
                  <w:rStyle w:val="Hyperlink"/>
                </w:rPr>
                <w:t>www.werkenbijdebuch.nl/over-de-buch</w:t>
              </w:r>
            </w:hyperlink>
            <w:r w:rsidRPr="00F27BED">
              <w:t xml:space="preserve"> </w:t>
            </w:r>
          </w:p>
          <w:p w14:paraId="263DCC3A" w14:textId="77777777" w:rsidR="00D90B47" w:rsidRPr="00F27BED" w:rsidRDefault="00D90B47" w:rsidP="000D2B29">
            <w:pPr>
              <w:spacing w:line="276" w:lineRule="auto"/>
            </w:pPr>
          </w:p>
        </w:tc>
      </w:tr>
      <w:tr w:rsidR="00D90B47" w:rsidRPr="00F27BED" w14:paraId="09AED60F" w14:textId="77777777" w:rsidTr="00BF6C74">
        <w:tc>
          <w:tcPr>
            <w:tcW w:w="2639" w:type="dxa"/>
          </w:tcPr>
          <w:p w14:paraId="78FFEB1B" w14:textId="77777777" w:rsidR="00D90B47" w:rsidRPr="00F27BED" w:rsidRDefault="00D90B47" w:rsidP="000D2B29">
            <w:pPr>
              <w:spacing w:line="276" w:lineRule="auto"/>
              <w:rPr>
                <w:u w:val="single"/>
              </w:rPr>
            </w:pPr>
            <w:proofErr w:type="spellStart"/>
            <w:r w:rsidRPr="00F27BED">
              <w:rPr>
                <w:u w:val="single"/>
              </w:rPr>
              <w:t>Combinant</w:t>
            </w:r>
            <w:proofErr w:type="spellEnd"/>
          </w:p>
        </w:tc>
        <w:tc>
          <w:tcPr>
            <w:tcW w:w="6431" w:type="dxa"/>
          </w:tcPr>
          <w:p w14:paraId="0CEB6399" w14:textId="77777777" w:rsidR="00D90B47" w:rsidRPr="00F27BED" w:rsidRDefault="00D90B47" w:rsidP="000D2B29">
            <w:pPr>
              <w:spacing w:line="276" w:lineRule="auto"/>
            </w:pPr>
            <w:proofErr w:type="gramStart"/>
            <w:r w:rsidRPr="00F27BED">
              <w:t>Een ieder</w:t>
            </w:r>
            <w:proofErr w:type="gramEnd"/>
            <w:r w:rsidRPr="00F27BED">
              <w:t xml:space="preserve"> die deel uitmaakt van de inschrijvende Combinatie.</w:t>
            </w:r>
          </w:p>
          <w:p w14:paraId="3D589091" w14:textId="77777777" w:rsidR="00D90B47" w:rsidRPr="00F27BED" w:rsidRDefault="00D90B47" w:rsidP="000D2B29">
            <w:pPr>
              <w:spacing w:line="276" w:lineRule="auto"/>
            </w:pPr>
          </w:p>
        </w:tc>
      </w:tr>
      <w:tr w:rsidR="00D90B47" w:rsidRPr="00F27BED" w14:paraId="35625B0C" w14:textId="77777777" w:rsidTr="00BF6C74">
        <w:tc>
          <w:tcPr>
            <w:tcW w:w="2639" w:type="dxa"/>
          </w:tcPr>
          <w:p w14:paraId="1356A697" w14:textId="77777777" w:rsidR="00D90B47" w:rsidRPr="00F27BED" w:rsidRDefault="00D90B47" w:rsidP="000D2B29">
            <w:pPr>
              <w:spacing w:line="276" w:lineRule="auto"/>
            </w:pPr>
            <w:r w:rsidRPr="00F27BED">
              <w:rPr>
                <w:u w:val="single"/>
              </w:rPr>
              <w:t>Combinatie</w:t>
            </w:r>
          </w:p>
        </w:tc>
        <w:tc>
          <w:tcPr>
            <w:tcW w:w="6431" w:type="dxa"/>
          </w:tcPr>
          <w:p w14:paraId="7E41979D" w14:textId="77777777" w:rsidR="00D90B47" w:rsidRPr="00F27BED" w:rsidRDefault="00D90B47" w:rsidP="000D2B29">
            <w:pPr>
              <w:spacing w:line="276" w:lineRule="auto"/>
              <w:rPr>
                <w:rFonts w:cs="Verdana"/>
              </w:rPr>
            </w:pPr>
            <w:r w:rsidRPr="00F27BED">
              <w:rPr>
                <w:rFonts w:cs="Verdana"/>
              </w:rPr>
              <w:t xml:space="preserve">Twee of meer rechtspersonen die als samenwerkingsverband inschrijven op de Aanbesteding. </w:t>
            </w:r>
          </w:p>
        </w:tc>
      </w:tr>
      <w:tr w:rsidR="00D90B47" w:rsidRPr="00F27BED" w14:paraId="43C82537" w14:textId="77777777" w:rsidTr="00BF6C74">
        <w:tc>
          <w:tcPr>
            <w:tcW w:w="2639" w:type="dxa"/>
          </w:tcPr>
          <w:p w14:paraId="194B9C53" w14:textId="77777777" w:rsidR="00D90B47" w:rsidRPr="00F27BED" w:rsidRDefault="00D90B47" w:rsidP="000D2B29">
            <w:pPr>
              <w:spacing w:line="276" w:lineRule="auto"/>
              <w:rPr>
                <w:u w:val="single"/>
              </w:rPr>
            </w:pPr>
          </w:p>
        </w:tc>
        <w:tc>
          <w:tcPr>
            <w:tcW w:w="6431" w:type="dxa"/>
          </w:tcPr>
          <w:p w14:paraId="04B8E224" w14:textId="77777777" w:rsidR="00D90B47" w:rsidRPr="00F27BED" w:rsidRDefault="00D90B47" w:rsidP="000D2B29">
            <w:pPr>
              <w:spacing w:line="276" w:lineRule="auto"/>
              <w:rPr>
                <w:rFonts w:cs="Verdana"/>
              </w:rPr>
            </w:pPr>
          </w:p>
        </w:tc>
      </w:tr>
      <w:tr w:rsidR="00D90B47" w:rsidRPr="00F27BED" w14:paraId="65BDE78B" w14:textId="77777777" w:rsidTr="00BF6C74">
        <w:tc>
          <w:tcPr>
            <w:tcW w:w="2639" w:type="dxa"/>
          </w:tcPr>
          <w:p w14:paraId="70489A46" w14:textId="77777777" w:rsidR="00D90B47" w:rsidRPr="00F27BED" w:rsidRDefault="00D90B47" w:rsidP="000D2B29">
            <w:pPr>
              <w:spacing w:line="276" w:lineRule="auto"/>
              <w:rPr>
                <w:u w:val="single"/>
              </w:rPr>
            </w:pPr>
            <w:r w:rsidRPr="00F27BED">
              <w:rPr>
                <w:u w:val="single"/>
              </w:rPr>
              <w:t>Contactpersoon</w:t>
            </w:r>
          </w:p>
          <w:p w14:paraId="2C5373D4" w14:textId="77777777" w:rsidR="00D90B47" w:rsidRPr="00F27BED" w:rsidRDefault="00D90B47" w:rsidP="000D2B29">
            <w:pPr>
              <w:spacing w:line="276" w:lineRule="auto"/>
              <w:rPr>
                <w:u w:val="single"/>
              </w:rPr>
            </w:pPr>
          </w:p>
          <w:p w14:paraId="5009D6D1" w14:textId="77777777" w:rsidR="00D90B47" w:rsidRPr="00F27BED" w:rsidRDefault="00D90B47" w:rsidP="000D2B29">
            <w:pPr>
              <w:spacing w:line="276" w:lineRule="auto"/>
              <w:rPr>
                <w:u w:val="single"/>
              </w:rPr>
            </w:pPr>
          </w:p>
        </w:tc>
        <w:tc>
          <w:tcPr>
            <w:tcW w:w="6431" w:type="dxa"/>
          </w:tcPr>
          <w:p w14:paraId="2482EF03" w14:textId="16B743E2" w:rsidR="00D90B47" w:rsidRPr="00F27BED" w:rsidRDefault="007317FF" w:rsidP="000D2B29">
            <w:pPr>
              <w:spacing w:line="276" w:lineRule="auto"/>
              <w:rPr>
                <w:rFonts w:cs="Verdana"/>
              </w:rPr>
            </w:pPr>
            <w:r w:rsidRPr="00F27BED">
              <w:rPr>
                <w:rFonts w:cs="Verdana"/>
              </w:rPr>
              <w:t xml:space="preserve">Werkorganisatie </w:t>
            </w:r>
            <w:r w:rsidR="005B1BF4" w:rsidRPr="00F27BED">
              <w:rPr>
                <w:rFonts w:cs="Verdana"/>
              </w:rPr>
              <w:t>BUCH</w:t>
            </w:r>
          </w:p>
          <w:p w14:paraId="0BB0C01D" w14:textId="49353E22" w:rsidR="00D90B47" w:rsidRPr="00F27BED" w:rsidRDefault="007B5E71" w:rsidP="000D2B29">
            <w:pPr>
              <w:spacing w:line="276" w:lineRule="auto"/>
              <w:rPr>
                <w:rFonts w:cs="Verdana"/>
              </w:rPr>
            </w:pPr>
            <w:proofErr w:type="gramStart"/>
            <w:r>
              <w:rPr>
                <w:rFonts w:cs="Verdana"/>
              </w:rPr>
              <w:t>mevrouw</w:t>
            </w:r>
            <w:proofErr w:type="gramEnd"/>
            <w:r>
              <w:rPr>
                <w:rFonts w:cs="Verdana"/>
              </w:rPr>
              <w:t xml:space="preserve"> </w:t>
            </w:r>
            <w:r w:rsidR="001A21C9">
              <w:rPr>
                <w:rFonts w:cs="Verdana"/>
              </w:rPr>
              <w:t>Lotte van der Klein</w:t>
            </w:r>
            <w:r w:rsidR="00E378C4">
              <w:rPr>
                <w:rFonts w:cs="Verdana"/>
              </w:rPr>
              <w:t>/</w:t>
            </w:r>
            <w:r w:rsidR="007317FF" w:rsidRPr="00F27BED">
              <w:rPr>
                <w:rFonts w:cs="Verdana"/>
              </w:rPr>
              <w:t>Inkoopadviseur</w:t>
            </w:r>
          </w:p>
          <w:p w14:paraId="16C6DAA0" w14:textId="77777777" w:rsidR="00D90B47" w:rsidRPr="00F27BED" w:rsidRDefault="00D90B47" w:rsidP="000D2B29">
            <w:pPr>
              <w:spacing w:line="276" w:lineRule="auto"/>
              <w:rPr>
                <w:rFonts w:cs="Verdana"/>
              </w:rPr>
            </w:pPr>
          </w:p>
        </w:tc>
      </w:tr>
      <w:tr w:rsidR="00D90B47" w:rsidRPr="00F27BED" w14:paraId="0427FE8B" w14:textId="77777777" w:rsidTr="00BF6C74">
        <w:tc>
          <w:tcPr>
            <w:tcW w:w="2639" w:type="dxa"/>
          </w:tcPr>
          <w:p w14:paraId="41689AE9" w14:textId="32FD9085" w:rsidR="00D90B47" w:rsidRPr="00F27BED" w:rsidRDefault="000D2B29" w:rsidP="000D2B29">
            <w:pPr>
              <w:spacing w:line="276" w:lineRule="auto"/>
              <w:rPr>
                <w:u w:val="single"/>
              </w:rPr>
            </w:pPr>
            <w:proofErr w:type="spellStart"/>
            <w:r>
              <w:rPr>
                <w:u w:val="single"/>
              </w:rPr>
              <w:t>TenderNed</w:t>
            </w:r>
            <w:proofErr w:type="spellEnd"/>
          </w:p>
        </w:tc>
        <w:tc>
          <w:tcPr>
            <w:tcW w:w="6431" w:type="dxa"/>
          </w:tcPr>
          <w:p w14:paraId="650BA732" w14:textId="09B463EA" w:rsidR="00D90B47" w:rsidRPr="00F27BED" w:rsidRDefault="007317FF" w:rsidP="000D2B29">
            <w:pPr>
              <w:spacing w:line="276" w:lineRule="auto"/>
            </w:pPr>
            <w:r w:rsidRPr="00F27BED">
              <w:t>H</w:t>
            </w:r>
            <w:r w:rsidR="00D90B47" w:rsidRPr="00F27BED">
              <w:t>et elektronische aanbestedingsplatform waarin deze Europese aanbesteding wordt uitgevoerd.</w:t>
            </w:r>
          </w:p>
          <w:p w14:paraId="0B1A1F1B" w14:textId="77777777" w:rsidR="00D90B47" w:rsidRPr="00F27BED" w:rsidRDefault="00D90B47" w:rsidP="000D2B29">
            <w:pPr>
              <w:spacing w:line="276" w:lineRule="auto"/>
              <w:rPr>
                <w:rFonts w:cs="Verdana"/>
              </w:rPr>
            </w:pPr>
          </w:p>
        </w:tc>
      </w:tr>
      <w:tr w:rsidR="00D90B47" w:rsidRPr="00F27BED" w14:paraId="181F7AD9" w14:textId="77777777" w:rsidTr="00BF6C74">
        <w:tc>
          <w:tcPr>
            <w:tcW w:w="2639" w:type="dxa"/>
          </w:tcPr>
          <w:p w14:paraId="0D5CC2A9" w14:textId="77777777" w:rsidR="00D90B47" w:rsidRPr="00F27BED" w:rsidRDefault="00D90B47" w:rsidP="000D2B29">
            <w:pPr>
              <w:spacing w:line="276" w:lineRule="auto"/>
              <w:rPr>
                <w:u w:val="single"/>
              </w:rPr>
            </w:pPr>
            <w:r w:rsidRPr="00F27BED">
              <w:rPr>
                <w:u w:val="single"/>
              </w:rPr>
              <w:t>Derde</w:t>
            </w:r>
          </w:p>
        </w:tc>
        <w:tc>
          <w:tcPr>
            <w:tcW w:w="6431" w:type="dxa"/>
          </w:tcPr>
          <w:p w14:paraId="3AA48EA8" w14:textId="77777777" w:rsidR="00D90B47" w:rsidRPr="00F27BED" w:rsidRDefault="00D90B47" w:rsidP="000D2B29">
            <w:pPr>
              <w:spacing w:line="276" w:lineRule="auto"/>
              <w:rPr>
                <w:rFonts w:cs="Verdana"/>
              </w:rPr>
            </w:pPr>
            <w:r w:rsidRPr="00F27BED">
              <w:rPr>
                <w:rFonts w:cs="Verdana"/>
              </w:rPr>
              <w:t>De Ondernemer op wie Inschrijver een beroep doet om te voldoen aan de Geschiktheidseisen.</w:t>
            </w:r>
          </w:p>
          <w:p w14:paraId="5601A4E3" w14:textId="77777777" w:rsidR="00D90B47" w:rsidRPr="00F27BED" w:rsidRDefault="00D90B47" w:rsidP="000D2B29">
            <w:pPr>
              <w:spacing w:line="276" w:lineRule="auto"/>
              <w:rPr>
                <w:rFonts w:cs="Verdana"/>
              </w:rPr>
            </w:pPr>
          </w:p>
        </w:tc>
      </w:tr>
      <w:tr w:rsidR="00D90B47" w:rsidRPr="00F27BED" w14:paraId="2D5DEA72" w14:textId="77777777" w:rsidTr="00BF6C74">
        <w:tc>
          <w:tcPr>
            <w:tcW w:w="2639" w:type="dxa"/>
          </w:tcPr>
          <w:p w14:paraId="0AB89D45" w14:textId="77777777" w:rsidR="00D90B47" w:rsidRPr="00F27BED" w:rsidRDefault="00D90B47" w:rsidP="000D2B29">
            <w:pPr>
              <w:spacing w:line="276" w:lineRule="auto"/>
              <w:rPr>
                <w:u w:val="single"/>
              </w:rPr>
            </w:pPr>
            <w:r w:rsidRPr="00F27BED">
              <w:rPr>
                <w:u w:val="single"/>
              </w:rPr>
              <w:t>Eisen</w:t>
            </w:r>
          </w:p>
        </w:tc>
        <w:tc>
          <w:tcPr>
            <w:tcW w:w="6431" w:type="dxa"/>
          </w:tcPr>
          <w:p w14:paraId="677609A6" w14:textId="77777777" w:rsidR="00D90B47" w:rsidRPr="00F27BED" w:rsidRDefault="00D90B47" w:rsidP="000D2B29">
            <w:pPr>
              <w:spacing w:line="276" w:lineRule="auto"/>
            </w:pPr>
            <w:r w:rsidRPr="00F27BED">
              <w:t>De eisen opgenomen in het Programma van Eisen waaraan u en/of uw Inschrijving moet voldoen om voor gunning in aanmerking te komen.</w:t>
            </w:r>
          </w:p>
          <w:p w14:paraId="365D1E3D" w14:textId="77777777" w:rsidR="00D90B47" w:rsidRPr="00F27BED" w:rsidRDefault="00D90B47" w:rsidP="000D2B29">
            <w:pPr>
              <w:spacing w:line="276" w:lineRule="auto"/>
            </w:pPr>
          </w:p>
        </w:tc>
      </w:tr>
      <w:tr w:rsidR="00D90B47" w:rsidRPr="00F27BED" w14:paraId="1AC5A10A" w14:textId="77777777" w:rsidTr="00BF6C74">
        <w:tc>
          <w:tcPr>
            <w:tcW w:w="2639" w:type="dxa"/>
          </w:tcPr>
          <w:p w14:paraId="06F7DA8E" w14:textId="77777777" w:rsidR="00D90B47" w:rsidRPr="00F27BED" w:rsidRDefault="00D90B47" w:rsidP="000D2B29">
            <w:pPr>
              <w:spacing w:line="276" w:lineRule="auto"/>
              <w:rPr>
                <w:u w:val="single"/>
              </w:rPr>
            </w:pPr>
            <w:r w:rsidRPr="00F27BED">
              <w:rPr>
                <w:u w:val="single"/>
              </w:rPr>
              <w:t>Formele eisen</w:t>
            </w:r>
          </w:p>
        </w:tc>
        <w:tc>
          <w:tcPr>
            <w:tcW w:w="6431" w:type="dxa"/>
          </w:tcPr>
          <w:p w14:paraId="6D882378" w14:textId="2142B640" w:rsidR="00D90B47" w:rsidRPr="00F27BED" w:rsidRDefault="00D90B47" w:rsidP="000D2B29">
            <w:pPr>
              <w:spacing w:line="276" w:lineRule="auto"/>
            </w:pPr>
            <w:r w:rsidRPr="00F27BED">
              <w:t xml:space="preserve">De eisen waar de Inschrijving aan moet voldoen. Deze zijn opgenomen </w:t>
            </w:r>
            <w:r w:rsidRPr="00B16904">
              <w:t xml:space="preserve">in paragraaf </w:t>
            </w:r>
            <w:r w:rsidR="00B16904" w:rsidRPr="00B16904">
              <w:t>4</w:t>
            </w:r>
            <w:r w:rsidRPr="00B16904">
              <w:t>.3.</w:t>
            </w:r>
          </w:p>
        </w:tc>
      </w:tr>
      <w:tr w:rsidR="00D90B47" w:rsidRPr="00F27BED" w14:paraId="7CF9DF5F" w14:textId="77777777" w:rsidTr="00BF6C74">
        <w:tc>
          <w:tcPr>
            <w:tcW w:w="2639" w:type="dxa"/>
          </w:tcPr>
          <w:p w14:paraId="2ABFCC95" w14:textId="77777777" w:rsidR="00D90B47" w:rsidRPr="00F27BED" w:rsidRDefault="00D90B47" w:rsidP="000D2B29">
            <w:pPr>
              <w:spacing w:line="276" w:lineRule="auto"/>
              <w:rPr>
                <w:u w:val="single"/>
              </w:rPr>
            </w:pPr>
          </w:p>
          <w:p w14:paraId="1B1842B4" w14:textId="77777777" w:rsidR="00D90B47" w:rsidRPr="00F27BED" w:rsidRDefault="00D90B47" w:rsidP="000D2B29">
            <w:pPr>
              <w:spacing w:line="276" w:lineRule="auto"/>
              <w:rPr>
                <w:u w:val="single"/>
              </w:rPr>
            </w:pPr>
            <w:r w:rsidRPr="00F27BED">
              <w:rPr>
                <w:u w:val="single"/>
              </w:rPr>
              <w:t>Gedragsverklaring aanbesteden</w:t>
            </w:r>
          </w:p>
          <w:p w14:paraId="0CC3AD50" w14:textId="77777777" w:rsidR="00D90B47" w:rsidRPr="00F27BED" w:rsidRDefault="00D90B47" w:rsidP="000D2B29">
            <w:pPr>
              <w:spacing w:line="276" w:lineRule="auto"/>
              <w:rPr>
                <w:u w:val="single"/>
              </w:rPr>
            </w:pPr>
          </w:p>
        </w:tc>
        <w:tc>
          <w:tcPr>
            <w:tcW w:w="6431" w:type="dxa"/>
          </w:tcPr>
          <w:p w14:paraId="49DC9933" w14:textId="77777777" w:rsidR="00D90B47" w:rsidRPr="00F27BED" w:rsidRDefault="00D90B47" w:rsidP="000D2B29">
            <w:pPr>
              <w:spacing w:line="276" w:lineRule="auto"/>
            </w:pPr>
          </w:p>
          <w:p w14:paraId="27BCE255" w14:textId="77777777" w:rsidR="00D90B47" w:rsidRDefault="00D90B47" w:rsidP="000D2B29">
            <w:pPr>
              <w:spacing w:line="276" w:lineRule="auto"/>
            </w:pPr>
            <w:r w:rsidRPr="00F27BED">
              <w:t xml:space="preserve">De verklaring volgens de omschrijving in artikel 4.1 van de Aanbestedingswet 2012. </w:t>
            </w:r>
          </w:p>
          <w:p w14:paraId="2EEE09C7" w14:textId="77777777" w:rsidR="007B5E71" w:rsidRPr="00F27BED" w:rsidRDefault="007B5E71" w:rsidP="000D2B29">
            <w:pPr>
              <w:spacing w:line="276" w:lineRule="auto"/>
            </w:pPr>
          </w:p>
        </w:tc>
      </w:tr>
      <w:tr w:rsidR="00D90B47" w:rsidRPr="00F27BED" w14:paraId="6905E0E4" w14:textId="77777777" w:rsidTr="00BF6C74">
        <w:tc>
          <w:tcPr>
            <w:tcW w:w="2639" w:type="dxa"/>
          </w:tcPr>
          <w:p w14:paraId="18FB35AD" w14:textId="77777777" w:rsidR="00D90B47" w:rsidRPr="00F27BED" w:rsidRDefault="00D90B47" w:rsidP="000D2B29">
            <w:pPr>
              <w:spacing w:line="276" w:lineRule="auto"/>
            </w:pPr>
            <w:r w:rsidRPr="00F27BED">
              <w:rPr>
                <w:u w:val="single"/>
              </w:rPr>
              <w:t>Geschiktheidseisen</w:t>
            </w:r>
          </w:p>
        </w:tc>
        <w:tc>
          <w:tcPr>
            <w:tcW w:w="6431" w:type="dxa"/>
          </w:tcPr>
          <w:p w14:paraId="7846F28E" w14:textId="77777777" w:rsidR="00D90B47" w:rsidRPr="00F27BED" w:rsidRDefault="00D90B47" w:rsidP="000D2B29">
            <w:pPr>
              <w:spacing w:line="276" w:lineRule="auto"/>
            </w:pPr>
            <w:r w:rsidRPr="00F27BED">
              <w:t xml:space="preserve">De eisen waaruit blijkt dat u geschikt bent om de Opdracht uit te voeren. </w:t>
            </w:r>
          </w:p>
          <w:p w14:paraId="54D42114" w14:textId="77777777" w:rsidR="00D90B47" w:rsidRPr="00F27BED" w:rsidRDefault="00D90B47" w:rsidP="000D2B29">
            <w:pPr>
              <w:spacing w:line="276" w:lineRule="auto"/>
            </w:pPr>
          </w:p>
        </w:tc>
      </w:tr>
      <w:tr w:rsidR="00D90B47" w:rsidRPr="00F27BED" w14:paraId="4A961CE0" w14:textId="77777777" w:rsidTr="00BF6C74">
        <w:tc>
          <w:tcPr>
            <w:tcW w:w="2639" w:type="dxa"/>
          </w:tcPr>
          <w:p w14:paraId="219188DC" w14:textId="77777777" w:rsidR="00D90B47" w:rsidRPr="00F27BED" w:rsidRDefault="00D90B47" w:rsidP="000D2B29">
            <w:pPr>
              <w:spacing w:line="276" w:lineRule="auto"/>
              <w:rPr>
                <w:u w:val="single"/>
              </w:rPr>
            </w:pPr>
            <w:r w:rsidRPr="00F27BED">
              <w:rPr>
                <w:u w:val="single"/>
              </w:rPr>
              <w:t>Gunningscriterium</w:t>
            </w:r>
          </w:p>
          <w:p w14:paraId="673C2754" w14:textId="77777777" w:rsidR="00D90B47" w:rsidRPr="00F27BED" w:rsidRDefault="00D90B47" w:rsidP="000D2B29">
            <w:pPr>
              <w:spacing w:line="276" w:lineRule="auto"/>
              <w:rPr>
                <w:u w:val="single"/>
              </w:rPr>
            </w:pPr>
          </w:p>
        </w:tc>
        <w:tc>
          <w:tcPr>
            <w:tcW w:w="6431" w:type="dxa"/>
          </w:tcPr>
          <w:p w14:paraId="09BD9F54" w14:textId="77777777" w:rsidR="00D90B47" w:rsidRPr="00F27BED" w:rsidRDefault="00D90B47" w:rsidP="000D2B29">
            <w:pPr>
              <w:spacing w:line="276" w:lineRule="auto"/>
            </w:pPr>
            <w:r w:rsidRPr="00F27BED">
              <w:t xml:space="preserve">Het criterium dat de basis vormt voor de Gunningsbeslissing. </w:t>
            </w:r>
          </w:p>
        </w:tc>
      </w:tr>
      <w:tr w:rsidR="00D90B47" w:rsidRPr="00F27BED" w14:paraId="516A5635" w14:textId="77777777" w:rsidTr="00BF6C74">
        <w:tc>
          <w:tcPr>
            <w:tcW w:w="2639" w:type="dxa"/>
          </w:tcPr>
          <w:p w14:paraId="7BDEA286" w14:textId="77777777" w:rsidR="00D90B47" w:rsidRPr="00F27BED" w:rsidRDefault="00D90B47" w:rsidP="000D2B29">
            <w:pPr>
              <w:spacing w:line="276" w:lineRule="auto"/>
              <w:rPr>
                <w:u w:val="single"/>
              </w:rPr>
            </w:pPr>
            <w:r w:rsidRPr="00F27BED">
              <w:rPr>
                <w:u w:val="single"/>
              </w:rPr>
              <w:t>Gunningsbeslissing</w:t>
            </w:r>
          </w:p>
          <w:p w14:paraId="270DF720" w14:textId="77777777" w:rsidR="00D90B47" w:rsidRPr="00F27BED" w:rsidRDefault="00D90B47" w:rsidP="000D2B29">
            <w:pPr>
              <w:spacing w:line="276" w:lineRule="auto"/>
              <w:rPr>
                <w:u w:val="single"/>
              </w:rPr>
            </w:pPr>
          </w:p>
        </w:tc>
        <w:tc>
          <w:tcPr>
            <w:tcW w:w="6431" w:type="dxa"/>
          </w:tcPr>
          <w:p w14:paraId="5DCE579F" w14:textId="77777777" w:rsidR="00D90B47" w:rsidRPr="00F27BED" w:rsidRDefault="00D90B47" w:rsidP="000D2B29">
            <w:pPr>
              <w:spacing w:line="276" w:lineRule="auto"/>
            </w:pPr>
            <w:r w:rsidRPr="00F27BED">
              <w:t>De gunning van de Opdracht aan een Inschrijver. Dat betekent dat wij van plan zijn met die Ondernemer de Overeenkomst te sluiten.</w:t>
            </w:r>
          </w:p>
          <w:p w14:paraId="50045629" w14:textId="77777777" w:rsidR="00D90B47" w:rsidRPr="00F27BED" w:rsidRDefault="00D90B47" w:rsidP="000D2B29">
            <w:pPr>
              <w:spacing w:line="276" w:lineRule="auto"/>
            </w:pPr>
          </w:p>
        </w:tc>
      </w:tr>
      <w:tr w:rsidR="00D90B47" w:rsidRPr="00F27BED" w14:paraId="5B2F8521" w14:textId="77777777" w:rsidTr="00BF6C74">
        <w:tc>
          <w:tcPr>
            <w:tcW w:w="2639" w:type="dxa"/>
          </w:tcPr>
          <w:p w14:paraId="777A1DFF" w14:textId="77777777" w:rsidR="00D90B47" w:rsidRPr="00F27BED" w:rsidRDefault="00D90B47" w:rsidP="000D2B29">
            <w:pPr>
              <w:spacing w:line="276" w:lineRule="auto"/>
              <w:rPr>
                <w:u w:val="single"/>
              </w:rPr>
            </w:pPr>
            <w:r w:rsidRPr="00F27BED">
              <w:rPr>
                <w:u w:val="single"/>
              </w:rPr>
              <w:t>Inschrijver</w:t>
            </w:r>
          </w:p>
          <w:p w14:paraId="22DDAB50" w14:textId="77777777" w:rsidR="00D90B47" w:rsidRPr="00F27BED" w:rsidRDefault="00D90B47" w:rsidP="000D2B29">
            <w:pPr>
              <w:spacing w:line="276" w:lineRule="auto"/>
              <w:rPr>
                <w:u w:val="single"/>
              </w:rPr>
            </w:pPr>
          </w:p>
          <w:p w14:paraId="2D01D04A" w14:textId="77777777" w:rsidR="00D90B47" w:rsidRPr="00F27BED" w:rsidRDefault="00D90B47" w:rsidP="000D2B29">
            <w:pPr>
              <w:spacing w:line="276" w:lineRule="auto"/>
              <w:rPr>
                <w:u w:val="single"/>
              </w:rPr>
            </w:pPr>
          </w:p>
        </w:tc>
        <w:tc>
          <w:tcPr>
            <w:tcW w:w="6431" w:type="dxa"/>
          </w:tcPr>
          <w:p w14:paraId="39A07183" w14:textId="77777777" w:rsidR="00D90B47" w:rsidRPr="00F27BED" w:rsidRDefault="00D90B47" w:rsidP="000D2B29">
            <w:pPr>
              <w:spacing w:line="276" w:lineRule="auto"/>
            </w:pPr>
            <w:r w:rsidRPr="00F27BED">
              <w:t xml:space="preserve">Een Ondernemer die een Inschrijving heeft ingediend in het kader van deze Aanbesteding. </w:t>
            </w:r>
          </w:p>
        </w:tc>
      </w:tr>
      <w:tr w:rsidR="00D90B47" w:rsidRPr="00F27BED" w14:paraId="67BEA1F5" w14:textId="77777777" w:rsidTr="00BF6C74">
        <w:tc>
          <w:tcPr>
            <w:tcW w:w="2639" w:type="dxa"/>
          </w:tcPr>
          <w:p w14:paraId="49133B53" w14:textId="77777777" w:rsidR="00D90B47" w:rsidRPr="00F27BED" w:rsidRDefault="00D90B47" w:rsidP="000D2B29">
            <w:pPr>
              <w:spacing w:line="276" w:lineRule="auto"/>
              <w:rPr>
                <w:u w:val="single"/>
              </w:rPr>
            </w:pPr>
            <w:r w:rsidRPr="00F27BED">
              <w:rPr>
                <w:u w:val="single"/>
              </w:rPr>
              <w:t>Inschrijving</w:t>
            </w:r>
          </w:p>
          <w:p w14:paraId="01D7AE0E" w14:textId="77777777" w:rsidR="00D90B47" w:rsidRPr="00F27BED" w:rsidRDefault="00D90B47" w:rsidP="000D2B29">
            <w:pPr>
              <w:spacing w:line="276" w:lineRule="auto"/>
              <w:rPr>
                <w:u w:val="single"/>
              </w:rPr>
            </w:pPr>
          </w:p>
          <w:p w14:paraId="4A3D0CD4" w14:textId="77777777" w:rsidR="00D90B47" w:rsidRPr="00F27BED" w:rsidRDefault="00D90B47" w:rsidP="000D2B29">
            <w:pPr>
              <w:spacing w:line="276" w:lineRule="auto"/>
              <w:rPr>
                <w:u w:val="single"/>
              </w:rPr>
            </w:pPr>
          </w:p>
        </w:tc>
        <w:tc>
          <w:tcPr>
            <w:tcW w:w="6431" w:type="dxa"/>
          </w:tcPr>
          <w:p w14:paraId="2321EE45" w14:textId="77777777" w:rsidR="00D90B47" w:rsidRPr="00F27BED" w:rsidRDefault="00D90B47" w:rsidP="000D2B29">
            <w:pPr>
              <w:spacing w:line="276" w:lineRule="auto"/>
            </w:pPr>
            <w:r w:rsidRPr="00F27BED">
              <w:t xml:space="preserve">Een door Inschrijver op basis van het Beschrijvend document in deze Aanbesteding uitgebracht aanbod. </w:t>
            </w:r>
          </w:p>
        </w:tc>
      </w:tr>
      <w:tr w:rsidR="00D90B47" w:rsidRPr="00F27BED" w14:paraId="740AE182" w14:textId="77777777" w:rsidTr="00BF6C74">
        <w:tc>
          <w:tcPr>
            <w:tcW w:w="2639" w:type="dxa"/>
          </w:tcPr>
          <w:p w14:paraId="17582C7E" w14:textId="77777777" w:rsidR="00D90B47" w:rsidRPr="00F27BED" w:rsidRDefault="00D90B47" w:rsidP="000D2B29">
            <w:pPr>
              <w:spacing w:line="276" w:lineRule="auto"/>
            </w:pPr>
            <w:r w:rsidRPr="00F27BED">
              <w:rPr>
                <w:u w:val="single"/>
              </w:rPr>
              <w:t>Nota van Inlichtingen</w:t>
            </w:r>
          </w:p>
        </w:tc>
        <w:tc>
          <w:tcPr>
            <w:tcW w:w="6431" w:type="dxa"/>
          </w:tcPr>
          <w:p w14:paraId="2CAF943F" w14:textId="77777777" w:rsidR="00D90B47" w:rsidRPr="00F27BED" w:rsidRDefault="00D90B47" w:rsidP="000D2B29">
            <w:pPr>
              <w:spacing w:line="276" w:lineRule="auto"/>
            </w:pPr>
            <w:r w:rsidRPr="00F27BED">
              <w:t>Het document met daarin:</w:t>
            </w:r>
          </w:p>
          <w:p w14:paraId="66D710BF" w14:textId="77777777" w:rsidR="00D90B47" w:rsidRPr="00F27BED" w:rsidRDefault="00D90B47" w:rsidP="000D2B29">
            <w:pPr>
              <w:numPr>
                <w:ilvl w:val="0"/>
                <w:numId w:val="7"/>
              </w:numPr>
              <w:spacing w:line="276" w:lineRule="auto"/>
              <w:rPr>
                <w:rFonts w:eastAsia="Calibri" w:cs="Calibri"/>
                <w:snapToGrid/>
              </w:rPr>
            </w:pPr>
            <w:proofErr w:type="gramStart"/>
            <w:r w:rsidRPr="00F27BED">
              <w:rPr>
                <w:rFonts w:eastAsia="Calibri" w:cs="Calibri"/>
                <w:snapToGrid/>
              </w:rPr>
              <w:t>wijzigingen</w:t>
            </w:r>
            <w:proofErr w:type="gramEnd"/>
            <w:r w:rsidRPr="00F27BED">
              <w:rPr>
                <w:rFonts w:eastAsia="Calibri" w:cs="Calibri"/>
                <w:snapToGrid/>
              </w:rPr>
              <w:t xml:space="preserve"> of aanvullingen op het Beschrijvend document en/of de Bijlagen.</w:t>
            </w:r>
          </w:p>
          <w:p w14:paraId="63AA63C0" w14:textId="77777777" w:rsidR="00D90B47" w:rsidRPr="00F27BED" w:rsidRDefault="00D90B47" w:rsidP="000D2B29">
            <w:pPr>
              <w:numPr>
                <w:ilvl w:val="0"/>
                <w:numId w:val="7"/>
              </w:numPr>
              <w:spacing w:line="276" w:lineRule="auto"/>
              <w:rPr>
                <w:rFonts w:eastAsia="Calibri" w:cs="Calibri"/>
                <w:snapToGrid/>
              </w:rPr>
            </w:pPr>
            <w:proofErr w:type="gramStart"/>
            <w:r w:rsidRPr="00F27BED">
              <w:rPr>
                <w:rFonts w:eastAsia="Calibri" w:cs="Calibri"/>
                <w:snapToGrid/>
              </w:rPr>
              <w:t>onze</w:t>
            </w:r>
            <w:proofErr w:type="gramEnd"/>
            <w:r w:rsidRPr="00F27BED">
              <w:rPr>
                <w:rFonts w:eastAsia="Calibri" w:cs="Calibri"/>
                <w:snapToGrid/>
              </w:rPr>
              <w:t xml:space="preserve"> antwoorden op vragen van u en andere Potentiële Inschrijvers.</w:t>
            </w:r>
          </w:p>
          <w:p w14:paraId="1AC199F7" w14:textId="77777777" w:rsidR="00D90B47" w:rsidRPr="00F27BED" w:rsidRDefault="00D90B47" w:rsidP="000D2B29">
            <w:pPr>
              <w:spacing w:line="276" w:lineRule="auto"/>
            </w:pPr>
            <w:r w:rsidRPr="00F27BED">
              <w:t>De Nota van Inlichtingen is onderdeel van de Aanbestedingsstukken.</w:t>
            </w:r>
          </w:p>
          <w:p w14:paraId="103C4AB6" w14:textId="77777777" w:rsidR="00D90B47" w:rsidRPr="00F27BED" w:rsidRDefault="00D90B47" w:rsidP="000D2B29">
            <w:pPr>
              <w:spacing w:line="276" w:lineRule="auto"/>
            </w:pPr>
          </w:p>
        </w:tc>
      </w:tr>
      <w:tr w:rsidR="00D90B47" w:rsidRPr="00F27BED" w14:paraId="34749DD5" w14:textId="77777777" w:rsidTr="00BF6C74">
        <w:tc>
          <w:tcPr>
            <w:tcW w:w="2639" w:type="dxa"/>
          </w:tcPr>
          <w:p w14:paraId="607A3DAC" w14:textId="77777777" w:rsidR="00D90B47" w:rsidRPr="00F27BED" w:rsidRDefault="00D90B47" w:rsidP="000D2B29">
            <w:pPr>
              <w:spacing w:line="276" w:lineRule="auto"/>
            </w:pPr>
            <w:r w:rsidRPr="00F27BED">
              <w:rPr>
                <w:u w:val="single"/>
              </w:rPr>
              <w:t>Onderaannemer</w:t>
            </w:r>
          </w:p>
        </w:tc>
        <w:tc>
          <w:tcPr>
            <w:tcW w:w="6431" w:type="dxa"/>
          </w:tcPr>
          <w:p w14:paraId="4C9CDCA8" w14:textId="77777777" w:rsidR="00D90B47" w:rsidRPr="00F27BED" w:rsidRDefault="00D90B47" w:rsidP="000D2B29">
            <w:pPr>
              <w:spacing w:line="276" w:lineRule="auto"/>
            </w:pPr>
            <w:r w:rsidRPr="00F27BED">
              <w:t>Een Ondernemer die een deel van de Opdracht uitvoert. Hij doet dat in opdracht en onder verantwoordelijkheid van de Opdrachtnemer.</w:t>
            </w:r>
          </w:p>
          <w:p w14:paraId="38C9E575" w14:textId="77777777" w:rsidR="00D90B47" w:rsidRPr="00F27BED" w:rsidRDefault="00D90B47" w:rsidP="000D2B29">
            <w:pPr>
              <w:spacing w:line="276" w:lineRule="auto"/>
            </w:pPr>
          </w:p>
        </w:tc>
      </w:tr>
      <w:tr w:rsidR="00D90B47" w:rsidRPr="00F27BED" w14:paraId="51C1A912" w14:textId="77777777" w:rsidTr="00BF6C74">
        <w:trPr>
          <w:trHeight w:val="623"/>
        </w:trPr>
        <w:tc>
          <w:tcPr>
            <w:tcW w:w="2639" w:type="dxa"/>
          </w:tcPr>
          <w:p w14:paraId="78D7D688" w14:textId="77777777" w:rsidR="00D90B47" w:rsidRPr="00F27BED" w:rsidRDefault="00D90B47" w:rsidP="000D2B29">
            <w:pPr>
              <w:spacing w:line="276" w:lineRule="auto"/>
              <w:rPr>
                <w:u w:val="single"/>
              </w:rPr>
            </w:pPr>
            <w:r w:rsidRPr="00F27BED">
              <w:rPr>
                <w:u w:val="single"/>
              </w:rPr>
              <w:t>Ondernemer</w:t>
            </w:r>
          </w:p>
        </w:tc>
        <w:tc>
          <w:tcPr>
            <w:tcW w:w="6431" w:type="dxa"/>
          </w:tcPr>
          <w:p w14:paraId="0B4E1DAA" w14:textId="04C312E0" w:rsidR="00D90B47" w:rsidRPr="00F27BED" w:rsidRDefault="00D90B47" w:rsidP="000D2B29">
            <w:pPr>
              <w:spacing w:line="276" w:lineRule="auto"/>
            </w:pPr>
            <w:r w:rsidRPr="00F27BED">
              <w:t xml:space="preserve">Een </w:t>
            </w:r>
            <w:r w:rsidR="00E378C4">
              <w:t xml:space="preserve">dienstverlener </w:t>
            </w:r>
            <w:r w:rsidRPr="00F27BED">
              <w:t xml:space="preserve">volgens de omschrijving in artikel 1.1 van de Aanbestedingswet 2012. </w:t>
            </w:r>
          </w:p>
          <w:p w14:paraId="4ED4B8C8" w14:textId="77777777" w:rsidR="00D90B47" w:rsidRPr="00F27BED" w:rsidRDefault="00D90B47" w:rsidP="000D2B29">
            <w:pPr>
              <w:spacing w:line="276" w:lineRule="auto"/>
            </w:pPr>
          </w:p>
        </w:tc>
      </w:tr>
      <w:tr w:rsidR="00D90B47" w:rsidRPr="00F27BED" w14:paraId="44799D5F" w14:textId="77777777" w:rsidTr="00BF6C74">
        <w:tc>
          <w:tcPr>
            <w:tcW w:w="2639" w:type="dxa"/>
          </w:tcPr>
          <w:p w14:paraId="0D7FFE45" w14:textId="77777777" w:rsidR="00D90B47" w:rsidRPr="00F27BED" w:rsidRDefault="00D90B47" w:rsidP="000D2B29">
            <w:pPr>
              <w:spacing w:line="276" w:lineRule="auto"/>
              <w:rPr>
                <w:u w:val="single"/>
              </w:rPr>
            </w:pPr>
            <w:r w:rsidRPr="00F27BED">
              <w:rPr>
                <w:u w:val="single"/>
              </w:rPr>
              <w:t>Opdracht</w:t>
            </w:r>
          </w:p>
        </w:tc>
        <w:tc>
          <w:tcPr>
            <w:tcW w:w="6431" w:type="dxa"/>
          </w:tcPr>
          <w:p w14:paraId="024A51AC" w14:textId="77777777" w:rsidR="00D90B47" w:rsidRPr="00F27BED" w:rsidRDefault="00D90B47" w:rsidP="000D2B29">
            <w:pPr>
              <w:spacing w:line="276" w:lineRule="auto"/>
            </w:pPr>
            <w:r w:rsidRPr="00F27BED">
              <w:t>De overheidsopdracht waarvoor u via deze Aanbesteding kunt inschrijven in de zin van artikel 1.1 van de Aanbestedingswet 2012.</w:t>
            </w:r>
          </w:p>
          <w:p w14:paraId="782BD43A" w14:textId="77777777" w:rsidR="00D90B47" w:rsidRPr="00F27BED" w:rsidRDefault="00D90B47" w:rsidP="000D2B29">
            <w:pPr>
              <w:spacing w:line="276" w:lineRule="auto"/>
            </w:pPr>
          </w:p>
        </w:tc>
      </w:tr>
      <w:tr w:rsidR="00D90B47" w:rsidRPr="00F27BED" w14:paraId="10C49698" w14:textId="77777777" w:rsidTr="00BF6C74">
        <w:tc>
          <w:tcPr>
            <w:tcW w:w="2639" w:type="dxa"/>
          </w:tcPr>
          <w:p w14:paraId="08973070" w14:textId="77777777" w:rsidR="00D90B47" w:rsidRPr="00F27BED" w:rsidRDefault="00D90B47" w:rsidP="000D2B29">
            <w:pPr>
              <w:spacing w:line="276" w:lineRule="auto"/>
            </w:pPr>
            <w:r w:rsidRPr="00F27BED">
              <w:rPr>
                <w:u w:val="single"/>
              </w:rPr>
              <w:t>Opdrachtgever</w:t>
            </w:r>
          </w:p>
        </w:tc>
        <w:tc>
          <w:tcPr>
            <w:tcW w:w="6431" w:type="dxa"/>
          </w:tcPr>
          <w:p w14:paraId="2B29F3E2" w14:textId="77777777" w:rsidR="00D90B47" w:rsidRPr="00F27BED" w:rsidRDefault="00D90B47" w:rsidP="000D2B29">
            <w:pPr>
              <w:spacing w:line="276" w:lineRule="auto"/>
            </w:pPr>
            <w:r w:rsidRPr="00F27BED">
              <w:t xml:space="preserve">De rechtspersoon met wie Opdrachtnemer de Overeenkomst sluit. </w:t>
            </w:r>
          </w:p>
          <w:p w14:paraId="037DEB9D" w14:textId="77777777" w:rsidR="00D90B47" w:rsidRPr="00F27BED" w:rsidRDefault="00D90B47" w:rsidP="000D2B29">
            <w:pPr>
              <w:spacing w:line="276" w:lineRule="auto"/>
            </w:pPr>
          </w:p>
        </w:tc>
      </w:tr>
      <w:tr w:rsidR="00D90B47" w:rsidRPr="00F27BED" w14:paraId="21F88855" w14:textId="77777777" w:rsidTr="00BF6C74">
        <w:tc>
          <w:tcPr>
            <w:tcW w:w="2639" w:type="dxa"/>
          </w:tcPr>
          <w:p w14:paraId="60D1ED4E" w14:textId="77777777" w:rsidR="00D90B47" w:rsidRPr="00F27BED" w:rsidRDefault="00D90B47" w:rsidP="000D2B29">
            <w:pPr>
              <w:spacing w:line="276" w:lineRule="auto"/>
            </w:pPr>
            <w:r w:rsidRPr="00F27BED">
              <w:rPr>
                <w:u w:val="single"/>
              </w:rPr>
              <w:t>Opdrachtnemer</w:t>
            </w:r>
          </w:p>
        </w:tc>
        <w:tc>
          <w:tcPr>
            <w:tcW w:w="6431" w:type="dxa"/>
          </w:tcPr>
          <w:p w14:paraId="7089A9FE" w14:textId="77777777" w:rsidR="00D90B47" w:rsidRPr="00F27BED" w:rsidRDefault="00D90B47" w:rsidP="000D2B29">
            <w:pPr>
              <w:spacing w:line="276" w:lineRule="auto"/>
            </w:pPr>
            <w:r w:rsidRPr="00F27BED">
              <w:t>De Inschrijver met wie de Opdrachtgever een Overeenkomst sluit.</w:t>
            </w:r>
          </w:p>
          <w:p w14:paraId="6C4B5B40" w14:textId="77777777" w:rsidR="00D90B47" w:rsidRPr="00F27BED" w:rsidRDefault="00D90B47" w:rsidP="000D2B29">
            <w:pPr>
              <w:spacing w:line="276" w:lineRule="auto"/>
            </w:pPr>
          </w:p>
        </w:tc>
      </w:tr>
      <w:tr w:rsidR="00D90B47" w:rsidRPr="00F27BED" w14:paraId="706E0E63" w14:textId="77777777" w:rsidTr="00BF6C74">
        <w:tc>
          <w:tcPr>
            <w:tcW w:w="2639" w:type="dxa"/>
          </w:tcPr>
          <w:p w14:paraId="5692F5E0" w14:textId="77777777" w:rsidR="00D90B47" w:rsidRPr="00F27BED" w:rsidRDefault="00D90B47" w:rsidP="000D2B29">
            <w:pPr>
              <w:spacing w:line="276" w:lineRule="auto"/>
              <w:rPr>
                <w:u w:val="single"/>
              </w:rPr>
            </w:pPr>
            <w:r w:rsidRPr="00F27BED">
              <w:rPr>
                <w:u w:val="single"/>
              </w:rPr>
              <w:t>Overeenkomst</w:t>
            </w:r>
          </w:p>
          <w:p w14:paraId="5EEF79C6" w14:textId="77777777" w:rsidR="00D90B47" w:rsidRPr="00F27BED" w:rsidRDefault="00D90B47" w:rsidP="000D2B29">
            <w:pPr>
              <w:spacing w:line="276" w:lineRule="auto"/>
              <w:rPr>
                <w:u w:val="single"/>
              </w:rPr>
            </w:pPr>
          </w:p>
          <w:p w14:paraId="241F943F" w14:textId="77777777" w:rsidR="00D90B47" w:rsidRPr="00F27BED" w:rsidRDefault="00D90B47" w:rsidP="000D2B29">
            <w:pPr>
              <w:spacing w:line="276" w:lineRule="auto"/>
            </w:pPr>
          </w:p>
        </w:tc>
        <w:tc>
          <w:tcPr>
            <w:tcW w:w="6431" w:type="dxa"/>
          </w:tcPr>
          <w:p w14:paraId="6A86FD44" w14:textId="692A5D87" w:rsidR="00D90B47" w:rsidRPr="001B7CDD" w:rsidRDefault="00D90B47" w:rsidP="000D2B29">
            <w:pPr>
              <w:spacing w:line="276" w:lineRule="auto"/>
            </w:pPr>
            <w:r w:rsidRPr="001B7CDD">
              <w:t xml:space="preserve">De schriftelijke </w:t>
            </w:r>
            <w:sdt>
              <w:sdtPr>
                <w:id w:val="3391962"/>
                <w:placeholder>
                  <w:docPart w:val="4ADEBB541DA6404288DD049DEC0867D4"/>
                </w:placeholder>
                <w:comboBox>
                  <w:listItem w:displayText="&lt;kies de overeenkomst&gt;" w:value="&lt;kies de overeenkomst&gt;"/>
                  <w:listItem w:displayText="dienstverleningsovereenkomst" w:value="dienstverleningsovereenkomst"/>
                  <w:listItem w:displayText="leveringsovereenkomst" w:value="leveringsovereenkomst"/>
                  <w:listItem w:displayText="raamovereenkomst" w:value="raamovereenkomst"/>
                </w:comboBox>
              </w:sdtPr>
              <w:sdtContent>
                <w:r w:rsidR="001B7CDD" w:rsidRPr="001B7CDD">
                  <w:t>raamovereenkomst</w:t>
                </w:r>
              </w:sdtContent>
            </w:sdt>
            <w:r w:rsidRPr="001B7CDD">
              <w:rPr>
                <w:color w:val="FF0000"/>
              </w:rPr>
              <w:t xml:space="preserve"> </w:t>
            </w:r>
            <w:r w:rsidRPr="001B7CDD">
              <w:t xml:space="preserve">waarin de afspraken tussen de Opdrachtgever en Opdrachtnemer over de Opdracht zijn vastgelegd. </w:t>
            </w:r>
          </w:p>
          <w:p w14:paraId="57AF0560" w14:textId="77777777" w:rsidR="00D90B47" w:rsidRPr="001B7CDD" w:rsidRDefault="00D90B47" w:rsidP="000D2B29">
            <w:pPr>
              <w:spacing w:line="276" w:lineRule="auto"/>
            </w:pPr>
          </w:p>
        </w:tc>
      </w:tr>
      <w:tr w:rsidR="00D90B47" w:rsidRPr="00F27BED" w14:paraId="029129E0" w14:textId="77777777" w:rsidTr="00BF6C74">
        <w:tc>
          <w:tcPr>
            <w:tcW w:w="2639" w:type="dxa"/>
          </w:tcPr>
          <w:p w14:paraId="492AD5FD" w14:textId="77777777" w:rsidR="00D90B47" w:rsidRPr="00F27BED" w:rsidRDefault="00D90B47" w:rsidP="000D2B29">
            <w:pPr>
              <w:spacing w:line="276" w:lineRule="auto"/>
              <w:rPr>
                <w:u w:val="single"/>
              </w:rPr>
            </w:pPr>
            <w:r w:rsidRPr="00F27BED">
              <w:rPr>
                <w:u w:val="single"/>
              </w:rPr>
              <w:t>Potentiële Inschrijver</w:t>
            </w:r>
          </w:p>
        </w:tc>
        <w:tc>
          <w:tcPr>
            <w:tcW w:w="6431" w:type="dxa"/>
          </w:tcPr>
          <w:p w14:paraId="0B6025A7" w14:textId="7FA16D3E" w:rsidR="00D90B47" w:rsidRPr="00F27BED" w:rsidRDefault="00D90B47" w:rsidP="000D2B29">
            <w:pPr>
              <w:spacing w:line="276" w:lineRule="auto"/>
            </w:pPr>
            <w:r w:rsidRPr="00F27BED">
              <w:t xml:space="preserve">Een Potentiële Inschrijver is een Ondernemer die zich heeft aangemeld in </w:t>
            </w:r>
            <w:proofErr w:type="spellStart"/>
            <w:r w:rsidR="000D2B29">
              <w:t>TenderNed</w:t>
            </w:r>
            <w:proofErr w:type="spellEnd"/>
            <w:r w:rsidRPr="00F27BED">
              <w:t xml:space="preserve">, het Beschrijvend document heeft gedownload en mogelijk het voornemen heeft in te schrijven op deze Aanbesteding. </w:t>
            </w:r>
          </w:p>
        </w:tc>
      </w:tr>
      <w:tr w:rsidR="00D90B47" w:rsidRPr="00F27BED" w14:paraId="6025BEE1" w14:textId="77777777" w:rsidTr="00BF6C74">
        <w:tc>
          <w:tcPr>
            <w:tcW w:w="2639" w:type="dxa"/>
          </w:tcPr>
          <w:p w14:paraId="16001E51" w14:textId="77777777" w:rsidR="00D90B47" w:rsidRPr="00F27BED" w:rsidRDefault="00D90B47" w:rsidP="000D2B29">
            <w:pPr>
              <w:spacing w:line="276" w:lineRule="auto"/>
              <w:rPr>
                <w:u w:val="single"/>
              </w:rPr>
            </w:pPr>
          </w:p>
        </w:tc>
        <w:tc>
          <w:tcPr>
            <w:tcW w:w="6431" w:type="dxa"/>
          </w:tcPr>
          <w:p w14:paraId="1D97B5CA" w14:textId="77777777" w:rsidR="00D90B47" w:rsidRPr="00F27BED" w:rsidRDefault="00D90B47" w:rsidP="000D2B29">
            <w:pPr>
              <w:spacing w:line="276" w:lineRule="auto"/>
            </w:pPr>
          </w:p>
        </w:tc>
      </w:tr>
      <w:tr w:rsidR="00D90B47" w:rsidRPr="00F27BED" w14:paraId="5280ED08" w14:textId="77777777" w:rsidTr="00BF6C74">
        <w:tc>
          <w:tcPr>
            <w:tcW w:w="2639" w:type="dxa"/>
          </w:tcPr>
          <w:p w14:paraId="51200DFA" w14:textId="77777777" w:rsidR="00D90B47" w:rsidRPr="00F27BED" w:rsidRDefault="00D90B47" w:rsidP="000D2B29">
            <w:pPr>
              <w:spacing w:line="276" w:lineRule="auto"/>
              <w:rPr>
                <w:u w:val="single"/>
              </w:rPr>
            </w:pPr>
            <w:r w:rsidRPr="00F27BED">
              <w:rPr>
                <w:u w:val="single"/>
              </w:rPr>
              <w:t>Programma van Eisen</w:t>
            </w:r>
          </w:p>
          <w:p w14:paraId="0332E885" w14:textId="77777777" w:rsidR="00BF6C74" w:rsidRPr="00F27BED" w:rsidRDefault="00BF6C74" w:rsidP="000D2B29">
            <w:pPr>
              <w:spacing w:line="276" w:lineRule="auto"/>
              <w:rPr>
                <w:highlight w:val="yellow"/>
                <w:u w:val="single"/>
              </w:rPr>
            </w:pPr>
          </w:p>
          <w:p w14:paraId="231895EE" w14:textId="6869B2DD" w:rsidR="00BF6C74" w:rsidRPr="00F27BED" w:rsidRDefault="00BF6C74" w:rsidP="000D2B29">
            <w:pPr>
              <w:spacing w:line="276" w:lineRule="auto"/>
              <w:rPr>
                <w:highlight w:val="yellow"/>
                <w:u w:val="single"/>
              </w:rPr>
            </w:pPr>
          </w:p>
        </w:tc>
        <w:tc>
          <w:tcPr>
            <w:tcW w:w="6431" w:type="dxa"/>
          </w:tcPr>
          <w:p w14:paraId="013C9D49" w14:textId="507E0F44" w:rsidR="00D90B47" w:rsidRPr="00F27BED" w:rsidRDefault="00D90B47" w:rsidP="000D2B29">
            <w:pPr>
              <w:spacing w:line="276" w:lineRule="auto"/>
            </w:pPr>
            <w:r w:rsidRPr="00F27BED">
              <w:t>Beschrijving van de eisen met betrekking tot de uitvoering van de Opdracht.</w:t>
            </w:r>
          </w:p>
          <w:p w14:paraId="0D6ABA7C" w14:textId="77777777" w:rsidR="00D90B47" w:rsidRPr="00F27BED" w:rsidRDefault="00D90B47" w:rsidP="000D2B29">
            <w:pPr>
              <w:spacing w:line="276" w:lineRule="auto"/>
            </w:pPr>
          </w:p>
        </w:tc>
      </w:tr>
      <w:tr w:rsidR="00D90B47" w:rsidRPr="00F27BED" w14:paraId="01F68432" w14:textId="77777777" w:rsidTr="00BF6C74">
        <w:tc>
          <w:tcPr>
            <w:tcW w:w="2639" w:type="dxa"/>
          </w:tcPr>
          <w:p w14:paraId="4DF87544" w14:textId="6ED6B1C7" w:rsidR="00D90B47" w:rsidRPr="00F27BED" w:rsidRDefault="00D90B47" w:rsidP="000D2B29">
            <w:pPr>
              <w:spacing w:line="276" w:lineRule="auto"/>
              <w:rPr>
                <w:highlight w:val="yellow"/>
                <w:u w:val="single"/>
              </w:rPr>
            </w:pPr>
            <w:r w:rsidRPr="00F27BED">
              <w:rPr>
                <w:u w:val="single"/>
              </w:rPr>
              <w:t>Subgunningscriterium</w:t>
            </w:r>
          </w:p>
        </w:tc>
        <w:tc>
          <w:tcPr>
            <w:tcW w:w="6431" w:type="dxa"/>
          </w:tcPr>
          <w:p w14:paraId="4FB78074" w14:textId="77777777" w:rsidR="00D90B47" w:rsidRPr="00F27BED" w:rsidRDefault="00D90B47" w:rsidP="000D2B29">
            <w:pPr>
              <w:spacing w:line="276" w:lineRule="auto"/>
            </w:pPr>
            <w:r w:rsidRPr="00F27BED">
              <w:t xml:space="preserve">Een nadere uitwerking van het Gunningscriterium. </w:t>
            </w:r>
          </w:p>
          <w:p w14:paraId="4DC7B84F" w14:textId="77777777" w:rsidR="00D90B47" w:rsidRPr="00F27BED" w:rsidRDefault="00D90B47" w:rsidP="000D2B29">
            <w:pPr>
              <w:spacing w:line="276" w:lineRule="auto"/>
            </w:pPr>
          </w:p>
        </w:tc>
      </w:tr>
      <w:tr w:rsidR="00D90B47" w:rsidRPr="00F27BED" w14:paraId="467B4EE2" w14:textId="77777777" w:rsidTr="00BF6C74">
        <w:tc>
          <w:tcPr>
            <w:tcW w:w="2639" w:type="dxa"/>
          </w:tcPr>
          <w:p w14:paraId="69F2687E" w14:textId="77777777" w:rsidR="00D90B47" w:rsidRPr="00F27BED" w:rsidRDefault="00D90B47" w:rsidP="000D2B29">
            <w:pPr>
              <w:spacing w:line="276" w:lineRule="auto"/>
              <w:rPr>
                <w:u w:val="single"/>
              </w:rPr>
            </w:pPr>
            <w:r w:rsidRPr="00F27BED">
              <w:rPr>
                <w:u w:val="single"/>
              </w:rPr>
              <w:t>Uitsluitingsgronden</w:t>
            </w:r>
          </w:p>
          <w:p w14:paraId="139F8CE8" w14:textId="77777777" w:rsidR="00D90B47" w:rsidRPr="00F27BED" w:rsidRDefault="00D90B47" w:rsidP="000D2B29">
            <w:pPr>
              <w:spacing w:line="276" w:lineRule="auto"/>
              <w:rPr>
                <w:u w:val="single"/>
              </w:rPr>
            </w:pPr>
          </w:p>
        </w:tc>
        <w:tc>
          <w:tcPr>
            <w:tcW w:w="6431" w:type="dxa"/>
          </w:tcPr>
          <w:p w14:paraId="2F7C1696" w14:textId="2C951CA0" w:rsidR="00D90B47" w:rsidRPr="00F27BED" w:rsidRDefault="00D90B47" w:rsidP="00E378C4">
            <w:pPr>
              <w:spacing w:line="276" w:lineRule="auto"/>
            </w:pPr>
            <w:r w:rsidRPr="00F27BED">
              <w:t>De dwingende en facultatieve gronden voor uitsluiting van deelname aan de Aanbesteding als bedoeld in respectievelijk artikel 2.86 en 2.87 van de Aanbestedingswet 2012.</w:t>
            </w:r>
          </w:p>
        </w:tc>
      </w:tr>
    </w:tbl>
    <w:p w14:paraId="53F7FB35" w14:textId="77777777" w:rsidR="00877105" w:rsidRDefault="00877105" w:rsidP="00E378C4">
      <w:pPr>
        <w:suppressAutoHyphens/>
        <w:ind w:right="-1"/>
        <w:rPr>
          <w:rFonts w:cs="Arial"/>
          <w:b/>
          <w:bCs/>
          <w:sz w:val="36"/>
          <w:szCs w:val="36"/>
        </w:rPr>
      </w:pPr>
    </w:p>
    <w:sectPr w:rsidR="00877105" w:rsidSect="0055724B">
      <w:footerReference w:type="default" r:id="rId29"/>
      <w:headerReference w:type="first" r:id="rId3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8761" w14:textId="77777777" w:rsidR="004A2758" w:rsidRDefault="004A2758" w:rsidP="000431C0">
      <w:r>
        <w:separator/>
      </w:r>
    </w:p>
  </w:endnote>
  <w:endnote w:type="continuationSeparator" w:id="0">
    <w:p w14:paraId="5C4BFDF1" w14:textId="77777777" w:rsidR="004A2758" w:rsidRDefault="004A2758"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69616900"/>
      <w:docPartObj>
        <w:docPartGallery w:val="Page Numbers (Top of Page)"/>
        <w:docPartUnique/>
      </w:docPartObj>
    </w:sdtPr>
    <w:sdtContent>
      <w:p w14:paraId="4D86887A" w14:textId="5BF32C0E" w:rsidR="002D20C9" w:rsidRDefault="0030192A" w:rsidP="00D724E4">
        <w:pPr>
          <w:spacing w:line="240" w:lineRule="exact"/>
          <w:rPr>
            <w:sz w:val="16"/>
            <w:szCs w:val="16"/>
          </w:rPr>
        </w:pPr>
        <w:r>
          <w:rPr>
            <w:rStyle w:val="PageNumber"/>
            <w:rFonts w:cs="Verdana"/>
            <w:sz w:val="16"/>
            <w:szCs w:val="16"/>
          </w:rPr>
          <w:t>Leidraad</w:t>
        </w:r>
        <w:r w:rsidR="002D20C9" w:rsidRPr="00F74A4B">
          <w:rPr>
            <w:rStyle w:val="PageNumber"/>
            <w:rFonts w:cs="Verdana"/>
            <w:sz w:val="16"/>
            <w:szCs w:val="16"/>
          </w:rPr>
          <w:t xml:space="preserve"> </w:t>
        </w:r>
        <w:r w:rsidR="00017079">
          <w:rPr>
            <w:rStyle w:val="PageNumber"/>
            <w:rFonts w:cs="Verdana"/>
            <w:sz w:val="16"/>
            <w:szCs w:val="16"/>
          </w:rPr>
          <w:t>Fiscale advisering Werkorganisatie BUCH en BUCH-</w:t>
        </w:r>
        <w:r w:rsidR="00017079" w:rsidRPr="0030192A">
          <w:rPr>
            <w:rStyle w:val="PageNumber"/>
            <w:rFonts w:cs="Verdana"/>
            <w:sz w:val="16"/>
            <w:szCs w:val="16"/>
          </w:rPr>
          <w:t>gemeenten</w:t>
        </w:r>
        <w:r w:rsidR="00D724E4" w:rsidRPr="0030192A">
          <w:rPr>
            <w:rStyle w:val="PageNumber"/>
            <w:rFonts w:cs="Verdana"/>
            <w:sz w:val="16"/>
            <w:szCs w:val="16"/>
          </w:rPr>
          <w:t xml:space="preserve"> </w:t>
        </w:r>
        <w:r w:rsidR="00017079" w:rsidRPr="0030192A">
          <w:rPr>
            <w:rStyle w:val="PageNumber"/>
            <w:rFonts w:cs="Verdana"/>
            <w:sz w:val="16"/>
            <w:szCs w:val="16"/>
          </w:rPr>
          <w:t xml:space="preserve">Z25 </w:t>
        </w:r>
        <w:r w:rsidR="00D724E4" w:rsidRPr="0030192A">
          <w:rPr>
            <w:rStyle w:val="PageNumber"/>
            <w:rFonts w:cs="Verdana"/>
            <w:sz w:val="16"/>
            <w:szCs w:val="16"/>
          </w:rPr>
          <w:t>245469</w:t>
        </w:r>
        <w:r w:rsidR="00D724E4">
          <w:rPr>
            <w:sz w:val="16"/>
            <w:szCs w:val="16"/>
          </w:rPr>
          <w:t xml:space="preserve"> </w:t>
        </w:r>
        <w:r>
          <w:rPr>
            <w:sz w:val="16"/>
            <w:szCs w:val="16"/>
          </w:rPr>
          <w:tab/>
        </w:r>
        <w:r w:rsidR="002D20C9" w:rsidRPr="007E04E3">
          <w:rPr>
            <w:sz w:val="16"/>
            <w:szCs w:val="16"/>
          </w:rPr>
          <w:t xml:space="preserve">Pagina </w:t>
        </w:r>
        <w:r w:rsidR="002D20C9" w:rsidRPr="007E04E3">
          <w:rPr>
            <w:bCs/>
            <w:sz w:val="16"/>
            <w:szCs w:val="16"/>
          </w:rPr>
          <w:fldChar w:fldCharType="begin"/>
        </w:r>
        <w:r w:rsidR="002D20C9" w:rsidRPr="007E04E3">
          <w:rPr>
            <w:bCs/>
            <w:sz w:val="16"/>
            <w:szCs w:val="16"/>
          </w:rPr>
          <w:instrText>PAGE</w:instrText>
        </w:r>
        <w:r w:rsidR="002D20C9" w:rsidRPr="007E04E3">
          <w:rPr>
            <w:bCs/>
            <w:sz w:val="16"/>
            <w:szCs w:val="16"/>
          </w:rPr>
          <w:fldChar w:fldCharType="separate"/>
        </w:r>
        <w:r w:rsidR="005B1BF4">
          <w:rPr>
            <w:bCs/>
            <w:noProof/>
            <w:sz w:val="16"/>
            <w:szCs w:val="16"/>
          </w:rPr>
          <w:t>40</w:t>
        </w:r>
        <w:r w:rsidR="002D20C9" w:rsidRPr="007E04E3">
          <w:rPr>
            <w:bCs/>
            <w:sz w:val="16"/>
            <w:szCs w:val="16"/>
          </w:rPr>
          <w:fldChar w:fldCharType="end"/>
        </w:r>
        <w:r w:rsidR="002D20C9" w:rsidRPr="007E04E3">
          <w:rPr>
            <w:sz w:val="16"/>
            <w:szCs w:val="16"/>
          </w:rPr>
          <w:t xml:space="preserve"> van </w:t>
        </w:r>
        <w:r w:rsidR="002D20C9" w:rsidRPr="007E04E3">
          <w:rPr>
            <w:bCs/>
            <w:sz w:val="16"/>
            <w:szCs w:val="16"/>
          </w:rPr>
          <w:fldChar w:fldCharType="begin"/>
        </w:r>
        <w:r w:rsidR="002D20C9" w:rsidRPr="007E04E3">
          <w:rPr>
            <w:bCs/>
            <w:sz w:val="16"/>
            <w:szCs w:val="16"/>
          </w:rPr>
          <w:instrText>NUMPAGES</w:instrText>
        </w:r>
        <w:r w:rsidR="002D20C9" w:rsidRPr="007E04E3">
          <w:rPr>
            <w:bCs/>
            <w:sz w:val="16"/>
            <w:szCs w:val="16"/>
          </w:rPr>
          <w:fldChar w:fldCharType="separate"/>
        </w:r>
        <w:r w:rsidR="005B1BF4">
          <w:rPr>
            <w:bCs/>
            <w:noProof/>
            <w:sz w:val="16"/>
            <w:szCs w:val="16"/>
          </w:rPr>
          <w:t>46</w:t>
        </w:r>
        <w:r w:rsidR="002D20C9" w:rsidRPr="007E04E3">
          <w:rPr>
            <w:bCs/>
            <w:sz w:val="16"/>
            <w:szCs w:val="16"/>
          </w:rPr>
          <w:fldChar w:fldCharType="end"/>
        </w:r>
      </w:p>
    </w:sdtContent>
  </w:sdt>
  <w:p w14:paraId="7D67A4B9" w14:textId="3DE702B0" w:rsidR="002D20C9" w:rsidRPr="001F5F8A" w:rsidRDefault="002D20C9" w:rsidP="001F5F8A">
    <w:pPr>
      <w:pStyle w:val="Footer"/>
      <w:rPr>
        <w:rFonts w:cs="Verdana"/>
        <w:sz w:val="16"/>
        <w:szCs w:val="16"/>
      </w:rPr>
    </w:pPr>
    <w:r>
      <w:rPr>
        <w:rStyle w:val="PageNumber"/>
        <w:rFonts w:cs="Verdana"/>
        <w:sz w:val="16"/>
        <w:szCs w:val="16"/>
      </w:rPr>
      <w:tab/>
    </w:r>
    <w:bookmarkStart w:id="282" w:name="_Toc148176410"/>
    <w:bookmarkEnd w:id="28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27E9" w14:textId="77777777" w:rsidR="004A2758" w:rsidRDefault="004A2758" w:rsidP="000431C0">
      <w:r>
        <w:separator/>
      </w:r>
    </w:p>
  </w:footnote>
  <w:footnote w:type="continuationSeparator" w:id="0">
    <w:p w14:paraId="10E224F9" w14:textId="77777777" w:rsidR="004A2758" w:rsidRDefault="004A2758"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2694" w14:textId="14367ABE" w:rsidR="002D20C9" w:rsidRDefault="002D20C9">
    <w:pPr>
      <w:pStyle w:val="Header"/>
    </w:pPr>
    <w:r w:rsidRPr="003611E4">
      <w:rPr>
        <w:noProof/>
      </w:rPr>
      <w:drawing>
        <wp:anchor distT="0" distB="0" distL="114300" distR="114300" simplePos="0" relativeHeight="251658240" behindDoc="1" locked="0" layoutInCell="1" allowOverlap="1" wp14:anchorId="42252695" wp14:editId="6B9C69DE">
          <wp:simplePos x="0" y="0"/>
          <wp:positionH relativeFrom="page">
            <wp:posOffset>-243840</wp:posOffset>
          </wp:positionH>
          <wp:positionV relativeFrom="paragraph">
            <wp:posOffset>-471170</wp:posOffset>
          </wp:positionV>
          <wp:extent cx="7806055" cy="3267075"/>
          <wp:effectExtent l="0" t="0" r="4445"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amlo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06055" cy="326707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58241" behindDoc="1" locked="0" layoutInCell="1" allowOverlap="1" wp14:anchorId="68025231" wp14:editId="2CBD0CAF">
          <wp:simplePos x="0" y="0"/>
          <wp:positionH relativeFrom="page">
            <wp:posOffset>1905</wp:posOffset>
          </wp:positionH>
          <wp:positionV relativeFrom="paragraph">
            <wp:posOffset>1490345</wp:posOffset>
          </wp:positionV>
          <wp:extent cx="7558405" cy="1320165"/>
          <wp:effectExtent l="0" t="0" r="4445" b="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1320165"/>
                  </a:xfrm>
                  <a:prstGeom prst="rect">
                    <a:avLst/>
                  </a:prstGeom>
                </pic:spPr>
              </pic:pic>
            </a:graphicData>
          </a:graphic>
          <wp14:sizeRelH relativeFrom="page">
            <wp14:pctWidth>0</wp14:pctWidth>
          </wp14:sizeRelH>
          <wp14:sizeRelV relativeFrom="page">
            <wp14:pctHeight>0</wp14:pctHeight>
          </wp14:sizeRelV>
        </wp:anchor>
      </w:drawing>
    </w:r>
    <w:r w:rsidRPr="003611E4">
      <w:rPr>
        <w:noProof/>
      </w:rPr>
      <w:drawing>
        <wp:anchor distT="0" distB="0" distL="114300" distR="114300" simplePos="0" relativeHeight="251658242" behindDoc="0" locked="0" layoutInCell="1" allowOverlap="1" wp14:anchorId="02706DF9" wp14:editId="10191165">
          <wp:simplePos x="0" y="0"/>
          <wp:positionH relativeFrom="page">
            <wp:posOffset>4919</wp:posOffset>
          </wp:positionH>
          <wp:positionV relativeFrom="page">
            <wp:posOffset>3361690</wp:posOffset>
          </wp:positionV>
          <wp:extent cx="4522470" cy="1331595"/>
          <wp:effectExtent l="0" t="0" r="0" b="1905"/>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522470" cy="1331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94D"/>
    <w:multiLevelType w:val="hybridMultilevel"/>
    <w:tmpl w:val="4A98230A"/>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FD7F9F"/>
    <w:multiLevelType w:val="hybridMultilevel"/>
    <w:tmpl w:val="B32634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F35AD5"/>
    <w:multiLevelType w:val="hybridMultilevel"/>
    <w:tmpl w:val="ADDA27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E01DB8"/>
    <w:multiLevelType w:val="hybridMultilevel"/>
    <w:tmpl w:val="349EFFD6"/>
    <w:lvl w:ilvl="0" w:tplc="7980A854">
      <w:start w:val="1"/>
      <w:numFmt w:val="bullet"/>
      <w:lvlText w:val=""/>
      <w:lvlJc w:val="left"/>
      <w:pPr>
        <w:ind w:left="720" w:hanging="360"/>
      </w:pPr>
      <w:rPr>
        <w:rFonts w:ascii="Symbol" w:hAnsi="Symbol" w:hint="default"/>
        <w:sz w:val="18"/>
        <w:szCs w:val="18"/>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93A16EA"/>
    <w:multiLevelType w:val="hybridMultilevel"/>
    <w:tmpl w:val="85D6EC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D80DA8"/>
    <w:multiLevelType w:val="hybridMultilevel"/>
    <w:tmpl w:val="4396607A"/>
    <w:lvl w:ilvl="0" w:tplc="F20A2F1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744EE"/>
    <w:multiLevelType w:val="hybridMultilevel"/>
    <w:tmpl w:val="1B96B12E"/>
    <w:lvl w:ilvl="0" w:tplc="1D32655C">
      <w:start w:val="14"/>
      <w:numFmt w:val="bullet"/>
      <w:lvlText w:val="-"/>
      <w:lvlJc w:val="left"/>
      <w:pPr>
        <w:ind w:left="420" w:hanging="360"/>
      </w:pPr>
      <w:rPr>
        <w:rFonts w:ascii="Verdana" w:eastAsia="Times New Roman" w:hAnsi="Verdana" w:cs="Arial" w:hint="default"/>
        <w:b/>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7" w15:restartNumberingAfterBreak="0">
    <w:nsid w:val="13387FEB"/>
    <w:multiLevelType w:val="multilevel"/>
    <w:tmpl w:val="51662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11AF9"/>
    <w:multiLevelType w:val="hybridMultilevel"/>
    <w:tmpl w:val="DE2E1C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4D0873"/>
    <w:multiLevelType w:val="hybridMultilevel"/>
    <w:tmpl w:val="833CF8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F07A54"/>
    <w:multiLevelType w:val="hybridMultilevel"/>
    <w:tmpl w:val="756C54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3DF8"/>
    <w:multiLevelType w:val="hybridMultilevel"/>
    <w:tmpl w:val="488C79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4A50AE2"/>
    <w:multiLevelType w:val="hybridMultilevel"/>
    <w:tmpl w:val="F0F0A7E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56E3172"/>
    <w:multiLevelType w:val="hybridMultilevel"/>
    <w:tmpl w:val="13F28BF8"/>
    <w:lvl w:ilvl="0" w:tplc="0413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875238"/>
    <w:multiLevelType w:val="hybridMultilevel"/>
    <w:tmpl w:val="DA36D2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6897D90"/>
    <w:multiLevelType w:val="hybridMultilevel"/>
    <w:tmpl w:val="F1A28A5A"/>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8742D7"/>
    <w:multiLevelType w:val="hybridMultilevel"/>
    <w:tmpl w:val="EAD223A0"/>
    <w:lvl w:ilvl="0" w:tplc="0413000F">
      <w:start w:val="1"/>
      <w:numFmt w:val="decimal"/>
      <w:lvlText w:val="%1."/>
      <w:lvlJc w:val="left"/>
      <w:pPr>
        <w:ind w:left="-349" w:hanging="360"/>
      </w:pPr>
      <w:rPr>
        <w:rFonts w:hint="default"/>
      </w:rPr>
    </w:lvl>
    <w:lvl w:ilvl="1" w:tplc="04130019" w:tentative="1">
      <w:start w:val="1"/>
      <w:numFmt w:val="lowerLetter"/>
      <w:lvlText w:val="%2."/>
      <w:lvlJc w:val="left"/>
      <w:pPr>
        <w:ind w:left="371" w:hanging="360"/>
      </w:pPr>
    </w:lvl>
    <w:lvl w:ilvl="2" w:tplc="0413001B" w:tentative="1">
      <w:start w:val="1"/>
      <w:numFmt w:val="lowerRoman"/>
      <w:lvlText w:val="%3."/>
      <w:lvlJc w:val="right"/>
      <w:pPr>
        <w:ind w:left="1091" w:hanging="180"/>
      </w:pPr>
    </w:lvl>
    <w:lvl w:ilvl="3" w:tplc="0413000F" w:tentative="1">
      <w:start w:val="1"/>
      <w:numFmt w:val="decimal"/>
      <w:lvlText w:val="%4."/>
      <w:lvlJc w:val="left"/>
      <w:pPr>
        <w:ind w:left="1811" w:hanging="360"/>
      </w:pPr>
    </w:lvl>
    <w:lvl w:ilvl="4" w:tplc="04130019" w:tentative="1">
      <w:start w:val="1"/>
      <w:numFmt w:val="lowerLetter"/>
      <w:lvlText w:val="%5."/>
      <w:lvlJc w:val="left"/>
      <w:pPr>
        <w:ind w:left="2531" w:hanging="360"/>
      </w:pPr>
    </w:lvl>
    <w:lvl w:ilvl="5" w:tplc="0413001B" w:tentative="1">
      <w:start w:val="1"/>
      <w:numFmt w:val="lowerRoman"/>
      <w:lvlText w:val="%6."/>
      <w:lvlJc w:val="right"/>
      <w:pPr>
        <w:ind w:left="3251" w:hanging="180"/>
      </w:pPr>
    </w:lvl>
    <w:lvl w:ilvl="6" w:tplc="0413000F" w:tentative="1">
      <w:start w:val="1"/>
      <w:numFmt w:val="decimal"/>
      <w:lvlText w:val="%7."/>
      <w:lvlJc w:val="left"/>
      <w:pPr>
        <w:ind w:left="3971" w:hanging="360"/>
      </w:pPr>
    </w:lvl>
    <w:lvl w:ilvl="7" w:tplc="04130019" w:tentative="1">
      <w:start w:val="1"/>
      <w:numFmt w:val="lowerLetter"/>
      <w:lvlText w:val="%8."/>
      <w:lvlJc w:val="left"/>
      <w:pPr>
        <w:ind w:left="4691" w:hanging="360"/>
      </w:pPr>
    </w:lvl>
    <w:lvl w:ilvl="8" w:tplc="0413001B" w:tentative="1">
      <w:start w:val="1"/>
      <w:numFmt w:val="lowerRoman"/>
      <w:lvlText w:val="%9."/>
      <w:lvlJc w:val="right"/>
      <w:pPr>
        <w:ind w:left="5411" w:hanging="180"/>
      </w:pPr>
    </w:lvl>
  </w:abstractNum>
  <w:abstractNum w:abstractNumId="18" w15:restartNumberingAfterBreak="0">
    <w:nsid w:val="2D857C4A"/>
    <w:multiLevelType w:val="hybridMultilevel"/>
    <w:tmpl w:val="AA340DE0"/>
    <w:lvl w:ilvl="0" w:tplc="0413000F">
      <w:start w:val="1"/>
      <w:numFmt w:val="decimal"/>
      <w:lvlText w:val="%1."/>
      <w:lvlJc w:val="left"/>
      <w:pPr>
        <w:ind w:left="502" w:hanging="360"/>
      </w:pPr>
    </w:lvl>
    <w:lvl w:ilvl="1" w:tplc="04130019">
      <w:start w:val="1"/>
      <w:numFmt w:val="lowerLetter"/>
      <w:lvlText w:val="%2."/>
      <w:lvlJc w:val="left"/>
      <w:pPr>
        <w:ind w:left="1222" w:hanging="360"/>
      </w:pPr>
    </w:lvl>
    <w:lvl w:ilvl="2" w:tplc="0413001B">
      <w:start w:val="1"/>
      <w:numFmt w:val="lowerRoman"/>
      <w:lvlText w:val="%3."/>
      <w:lvlJc w:val="right"/>
      <w:pPr>
        <w:ind w:left="1942" w:hanging="180"/>
      </w:pPr>
    </w:lvl>
    <w:lvl w:ilvl="3" w:tplc="0413000F">
      <w:start w:val="1"/>
      <w:numFmt w:val="decimal"/>
      <w:lvlText w:val="%4."/>
      <w:lvlJc w:val="left"/>
      <w:pPr>
        <w:ind w:left="2662" w:hanging="360"/>
      </w:pPr>
    </w:lvl>
    <w:lvl w:ilvl="4" w:tplc="04130019">
      <w:start w:val="1"/>
      <w:numFmt w:val="lowerLetter"/>
      <w:lvlText w:val="%5."/>
      <w:lvlJc w:val="left"/>
      <w:pPr>
        <w:ind w:left="3382" w:hanging="360"/>
      </w:pPr>
    </w:lvl>
    <w:lvl w:ilvl="5" w:tplc="0413001B">
      <w:start w:val="1"/>
      <w:numFmt w:val="lowerRoman"/>
      <w:lvlText w:val="%6."/>
      <w:lvlJc w:val="right"/>
      <w:pPr>
        <w:ind w:left="4102" w:hanging="180"/>
      </w:pPr>
    </w:lvl>
    <w:lvl w:ilvl="6" w:tplc="0413000F">
      <w:start w:val="1"/>
      <w:numFmt w:val="decimal"/>
      <w:lvlText w:val="%7."/>
      <w:lvlJc w:val="left"/>
      <w:pPr>
        <w:ind w:left="4822" w:hanging="360"/>
      </w:pPr>
    </w:lvl>
    <w:lvl w:ilvl="7" w:tplc="04130019">
      <w:start w:val="1"/>
      <w:numFmt w:val="lowerLetter"/>
      <w:lvlText w:val="%8."/>
      <w:lvlJc w:val="left"/>
      <w:pPr>
        <w:ind w:left="5542" w:hanging="360"/>
      </w:pPr>
    </w:lvl>
    <w:lvl w:ilvl="8" w:tplc="0413001B">
      <w:start w:val="1"/>
      <w:numFmt w:val="lowerRoman"/>
      <w:lvlText w:val="%9."/>
      <w:lvlJc w:val="right"/>
      <w:pPr>
        <w:ind w:left="6262" w:hanging="180"/>
      </w:pPr>
    </w:lvl>
  </w:abstractNum>
  <w:abstractNum w:abstractNumId="19" w15:restartNumberingAfterBreak="0">
    <w:nsid w:val="2F47778F"/>
    <w:multiLevelType w:val="hybridMultilevel"/>
    <w:tmpl w:val="E9366A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DF5AC6"/>
    <w:multiLevelType w:val="hybridMultilevel"/>
    <w:tmpl w:val="460A5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85A0C87"/>
    <w:multiLevelType w:val="multilevel"/>
    <w:tmpl w:val="0A5CD26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A9436F"/>
    <w:multiLevelType w:val="multilevel"/>
    <w:tmpl w:val="6416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3C606B"/>
    <w:multiLevelType w:val="hybridMultilevel"/>
    <w:tmpl w:val="6486E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5A00EA"/>
    <w:multiLevelType w:val="hybridMultilevel"/>
    <w:tmpl w:val="645C7E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D155B08"/>
    <w:multiLevelType w:val="hybridMultilevel"/>
    <w:tmpl w:val="22CA019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274AB4"/>
    <w:multiLevelType w:val="hybridMultilevel"/>
    <w:tmpl w:val="A546E7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1660642"/>
    <w:multiLevelType w:val="hybridMultilevel"/>
    <w:tmpl w:val="7CBEFB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58E7C1A"/>
    <w:multiLevelType w:val="hybridMultilevel"/>
    <w:tmpl w:val="15780088"/>
    <w:lvl w:ilvl="0" w:tplc="04130001">
      <w:start w:val="1"/>
      <w:numFmt w:val="bullet"/>
      <w:lvlText w:val=""/>
      <w:lvlJc w:val="left"/>
      <w:pPr>
        <w:ind w:left="468" w:hanging="360"/>
      </w:pPr>
      <w:rPr>
        <w:rFonts w:ascii="Symbol" w:hAnsi="Symbol" w:hint="default"/>
      </w:rPr>
    </w:lvl>
    <w:lvl w:ilvl="1" w:tplc="04130003" w:tentative="1">
      <w:start w:val="1"/>
      <w:numFmt w:val="bullet"/>
      <w:lvlText w:val="o"/>
      <w:lvlJc w:val="left"/>
      <w:pPr>
        <w:ind w:left="1188" w:hanging="360"/>
      </w:pPr>
      <w:rPr>
        <w:rFonts w:ascii="Courier New" w:hAnsi="Courier New" w:cs="Courier New" w:hint="default"/>
      </w:rPr>
    </w:lvl>
    <w:lvl w:ilvl="2" w:tplc="04130005" w:tentative="1">
      <w:start w:val="1"/>
      <w:numFmt w:val="bullet"/>
      <w:lvlText w:val=""/>
      <w:lvlJc w:val="left"/>
      <w:pPr>
        <w:ind w:left="1908" w:hanging="360"/>
      </w:pPr>
      <w:rPr>
        <w:rFonts w:ascii="Wingdings" w:hAnsi="Wingdings" w:hint="default"/>
      </w:rPr>
    </w:lvl>
    <w:lvl w:ilvl="3" w:tplc="04130001" w:tentative="1">
      <w:start w:val="1"/>
      <w:numFmt w:val="bullet"/>
      <w:lvlText w:val=""/>
      <w:lvlJc w:val="left"/>
      <w:pPr>
        <w:ind w:left="2628" w:hanging="360"/>
      </w:pPr>
      <w:rPr>
        <w:rFonts w:ascii="Symbol" w:hAnsi="Symbol" w:hint="default"/>
      </w:rPr>
    </w:lvl>
    <w:lvl w:ilvl="4" w:tplc="04130003" w:tentative="1">
      <w:start w:val="1"/>
      <w:numFmt w:val="bullet"/>
      <w:lvlText w:val="o"/>
      <w:lvlJc w:val="left"/>
      <w:pPr>
        <w:ind w:left="3348" w:hanging="360"/>
      </w:pPr>
      <w:rPr>
        <w:rFonts w:ascii="Courier New" w:hAnsi="Courier New" w:cs="Courier New" w:hint="default"/>
      </w:rPr>
    </w:lvl>
    <w:lvl w:ilvl="5" w:tplc="04130005" w:tentative="1">
      <w:start w:val="1"/>
      <w:numFmt w:val="bullet"/>
      <w:lvlText w:val=""/>
      <w:lvlJc w:val="left"/>
      <w:pPr>
        <w:ind w:left="4068" w:hanging="360"/>
      </w:pPr>
      <w:rPr>
        <w:rFonts w:ascii="Wingdings" w:hAnsi="Wingdings" w:hint="default"/>
      </w:rPr>
    </w:lvl>
    <w:lvl w:ilvl="6" w:tplc="04130001" w:tentative="1">
      <w:start w:val="1"/>
      <w:numFmt w:val="bullet"/>
      <w:lvlText w:val=""/>
      <w:lvlJc w:val="left"/>
      <w:pPr>
        <w:ind w:left="4788" w:hanging="360"/>
      </w:pPr>
      <w:rPr>
        <w:rFonts w:ascii="Symbol" w:hAnsi="Symbol" w:hint="default"/>
      </w:rPr>
    </w:lvl>
    <w:lvl w:ilvl="7" w:tplc="04130003" w:tentative="1">
      <w:start w:val="1"/>
      <w:numFmt w:val="bullet"/>
      <w:lvlText w:val="o"/>
      <w:lvlJc w:val="left"/>
      <w:pPr>
        <w:ind w:left="5508" w:hanging="360"/>
      </w:pPr>
      <w:rPr>
        <w:rFonts w:ascii="Courier New" w:hAnsi="Courier New" w:cs="Courier New" w:hint="default"/>
      </w:rPr>
    </w:lvl>
    <w:lvl w:ilvl="8" w:tplc="04130005" w:tentative="1">
      <w:start w:val="1"/>
      <w:numFmt w:val="bullet"/>
      <w:lvlText w:val=""/>
      <w:lvlJc w:val="left"/>
      <w:pPr>
        <w:ind w:left="6228" w:hanging="360"/>
      </w:pPr>
      <w:rPr>
        <w:rFonts w:ascii="Wingdings" w:hAnsi="Wingdings" w:hint="default"/>
      </w:rPr>
    </w:lvl>
  </w:abstractNum>
  <w:abstractNum w:abstractNumId="29" w15:restartNumberingAfterBreak="0">
    <w:nsid w:val="56A2465E"/>
    <w:multiLevelType w:val="hybridMultilevel"/>
    <w:tmpl w:val="AD3C8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9B960C8"/>
    <w:multiLevelType w:val="hybridMultilevel"/>
    <w:tmpl w:val="DB861DC6"/>
    <w:lvl w:ilvl="0" w:tplc="096E3B52">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FF65F0"/>
    <w:multiLevelType w:val="hybridMultilevel"/>
    <w:tmpl w:val="637E422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E89744E"/>
    <w:multiLevelType w:val="hybridMultilevel"/>
    <w:tmpl w:val="6450A9FC"/>
    <w:lvl w:ilvl="0" w:tplc="04130001">
      <w:start w:val="1"/>
      <w:numFmt w:val="bullet"/>
      <w:lvlText w:val=""/>
      <w:lvlJc w:val="left"/>
      <w:pPr>
        <w:ind w:left="730" w:hanging="360"/>
      </w:pPr>
      <w:rPr>
        <w:rFonts w:ascii="Symbol" w:hAnsi="Symbol" w:hint="default"/>
      </w:rPr>
    </w:lvl>
    <w:lvl w:ilvl="1" w:tplc="04130003" w:tentative="1">
      <w:start w:val="1"/>
      <w:numFmt w:val="bullet"/>
      <w:lvlText w:val="o"/>
      <w:lvlJc w:val="left"/>
      <w:pPr>
        <w:ind w:left="1450" w:hanging="360"/>
      </w:pPr>
      <w:rPr>
        <w:rFonts w:ascii="Courier New" w:hAnsi="Courier New" w:cs="Courier New" w:hint="default"/>
      </w:rPr>
    </w:lvl>
    <w:lvl w:ilvl="2" w:tplc="04130005" w:tentative="1">
      <w:start w:val="1"/>
      <w:numFmt w:val="bullet"/>
      <w:lvlText w:val=""/>
      <w:lvlJc w:val="left"/>
      <w:pPr>
        <w:ind w:left="2170" w:hanging="360"/>
      </w:pPr>
      <w:rPr>
        <w:rFonts w:ascii="Wingdings" w:hAnsi="Wingdings" w:hint="default"/>
      </w:rPr>
    </w:lvl>
    <w:lvl w:ilvl="3" w:tplc="04130001" w:tentative="1">
      <w:start w:val="1"/>
      <w:numFmt w:val="bullet"/>
      <w:lvlText w:val=""/>
      <w:lvlJc w:val="left"/>
      <w:pPr>
        <w:ind w:left="2890" w:hanging="360"/>
      </w:pPr>
      <w:rPr>
        <w:rFonts w:ascii="Symbol" w:hAnsi="Symbol" w:hint="default"/>
      </w:rPr>
    </w:lvl>
    <w:lvl w:ilvl="4" w:tplc="04130003" w:tentative="1">
      <w:start w:val="1"/>
      <w:numFmt w:val="bullet"/>
      <w:lvlText w:val="o"/>
      <w:lvlJc w:val="left"/>
      <w:pPr>
        <w:ind w:left="3610" w:hanging="360"/>
      </w:pPr>
      <w:rPr>
        <w:rFonts w:ascii="Courier New" w:hAnsi="Courier New" w:cs="Courier New" w:hint="default"/>
      </w:rPr>
    </w:lvl>
    <w:lvl w:ilvl="5" w:tplc="04130005" w:tentative="1">
      <w:start w:val="1"/>
      <w:numFmt w:val="bullet"/>
      <w:lvlText w:val=""/>
      <w:lvlJc w:val="left"/>
      <w:pPr>
        <w:ind w:left="4330" w:hanging="360"/>
      </w:pPr>
      <w:rPr>
        <w:rFonts w:ascii="Wingdings" w:hAnsi="Wingdings" w:hint="default"/>
      </w:rPr>
    </w:lvl>
    <w:lvl w:ilvl="6" w:tplc="04130001" w:tentative="1">
      <w:start w:val="1"/>
      <w:numFmt w:val="bullet"/>
      <w:lvlText w:val=""/>
      <w:lvlJc w:val="left"/>
      <w:pPr>
        <w:ind w:left="5050" w:hanging="360"/>
      </w:pPr>
      <w:rPr>
        <w:rFonts w:ascii="Symbol" w:hAnsi="Symbol" w:hint="default"/>
      </w:rPr>
    </w:lvl>
    <w:lvl w:ilvl="7" w:tplc="04130003" w:tentative="1">
      <w:start w:val="1"/>
      <w:numFmt w:val="bullet"/>
      <w:lvlText w:val="o"/>
      <w:lvlJc w:val="left"/>
      <w:pPr>
        <w:ind w:left="5770" w:hanging="360"/>
      </w:pPr>
      <w:rPr>
        <w:rFonts w:ascii="Courier New" w:hAnsi="Courier New" w:cs="Courier New" w:hint="default"/>
      </w:rPr>
    </w:lvl>
    <w:lvl w:ilvl="8" w:tplc="04130005" w:tentative="1">
      <w:start w:val="1"/>
      <w:numFmt w:val="bullet"/>
      <w:lvlText w:val=""/>
      <w:lvlJc w:val="left"/>
      <w:pPr>
        <w:ind w:left="6490" w:hanging="360"/>
      </w:pPr>
      <w:rPr>
        <w:rFonts w:ascii="Wingdings" w:hAnsi="Wingdings" w:hint="default"/>
      </w:rPr>
    </w:lvl>
  </w:abstractNum>
  <w:abstractNum w:abstractNumId="33" w15:restartNumberingAfterBreak="0">
    <w:nsid w:val="63D93A06"/>
    <w:multiLevelType w:val="hybridMultilevel"/>
    <w:tmpl w:val="BF164692"/>
    <w:lvl w:ilvl="0" w:tplc="0413000F">
      <w:start w:val="1"/>
      <w:numFmt w:val="decimal"/>
      <w:lvlText w:val="%1."/>
      <w:lvlJc w:val="left"/>
      <w:pPr>
        <w:ind w:left="371" w:hanging="360"/>
      </w:pPr>
      <w:rPr>
        <w:rFonts w:hint="default"/>
      </w:rPr>
    </w:lvl>
    <w:lvl w:ilvl="1" w:tplc="04130019" w:tentative="1">
      <w:start w:val="1"/>
      <w:numFmt w:val="lowerLetter"/>
      <w:lvlText w:val="%2."/>
      <w:lvlJc w:val="left"/>
      <w:pPr>
        <w:ind w:left="1091" w:hanging="360"/>
      </w:pPr>
    </w:lvl>
    <w:lvl w:ilvl="2" w:tplc="0413001B" w:tentative="1">
      <w:start w:val="1"/>
      <w:numFmt w:val="lowerRoman"/>
      <w:lvlText w:val="%3."/>
      <w:lvlJc w:val="right"/>
      <w:pPr>
        <w:ind w:left="1811" w:hanging="180"/>
      </w:pPr>
    </w:lvl>
    <w:lvl w:ilvl="3" w:tplc="0413000F" w:tentative="1">
      <w:start w:val="1"/>
      <w:numFmt w:val="decimal"/>
      <w:lvlText w:val="%4."/>
      <w:lvlJc w:val="left"/>
      <w:pPr>
        <w:ind w:left="2531" w:hanging="360"/>
      </w:pPr>
    </w:lvl>
    <w:lvl w:ilvl="4" w:tplc="04130019" w:tentative="1">
      <w:start w:val="1"/>
      <w:numFmt w:val="lowerLetter"/>
      <w:lvlText w:val="%5."/>
      <w:lvlJc w:val="left"/>
      <w:pPr>
        <w:ind w:left="3251" w:hanging="360"/>
      </w:pPr>
    </w:lvl>
    <w:lvl w:ilvl="5" w:tplc="0413001B" w:tentative="1">
      <w:start w:val="1"/>
      <w:numFmt w:val="lowerRoman"/>
      <w:lvlText w:val="%6."/>
      <w:lvlJc w:val="right"/>
      <w:pPr>
        <w:ind w:left="3971" w:hanging="180"/>
      </w:pPr>
    </w:lvl>
    <w:lvl w:ilvl="6" w:tplc="0413000F" w:tentative="1">
      <w:start w:val="1"/>
      <w:numFmt w:val="decimal"/>
      <w:lvlText w:val="%7."/>
      <w:lvlJc w:val="left"/>
      <w:pPr>
        <w:ind w:left="4691" w:hanging="360"/>
      </w:pPr>
    </w:lvl>
    <w:lvl w:ilvl="7" w:tplc="04130019" w:tentative="1">
      <w:start w:val="1"/>
      <w:numFmt w:val="lowerLetter"/>
      <w:lvlText w:val="%8."/>
      <w:lvlJc w:val="left"/>
      <w:pPr>
        <w:ind w:left="5411" w:hanging="360"/>
      </w:pPr>
    </w:lvl>
    <w:lvl w:ilvl="8" w:tplc="0413001B" w:tentative="1">
      <w:start w:val="1"/>
      <w:numFmt w:val="lowerRoman"/>
      <w:lvlText w:val="%9."/>
      <w:lvlJc w:val="right"/>
      <w:pPr>
        <w:ind w:left="6131" w:hanging="180"/>
      </w:pPr>
    </w:lvl>
  </w:abstractNum>
  <w:abstractNum w:abstractNumId="34" w15:restartNumberingAfterBreak="0">
    <w:nsid w:val="64636DD1"/>
    <w:multiLevelType w:val="hybridMultilevel"/>
    <w:tmpl w:val="AF90D58C"/>
    <w:lvl w:ilvl="0" w:tplc="EA72DB2C">
      <w:start w:val="1"/>
      <w:numFmt w:val="decimal"/>
      <w:lvlText w:val="%1)"/>
      <w:lvlJc w:val="left"/>
      <w:pPr>
        <w:tabs>
          <w:tab w:val="num" w:pos="720"/>
        </w:tabs>
        <w:ind w:left="720" w:hanging="360"/>
      </w:pPr>
      <w:rPr>
        <w:rFonts w:hint="default"/>
      </w:rPr>
    </w:lvl>
    <w:lvl w:ilvl="1" w:tplc="CA3295BA" w:tentative="1">
      <w:start w:val="1"/>
      <w:numFmt w:val="lowerLetter"/>
      <w:lvlText w:val="%2."/>
      <w:lvlJc w:val="left"/>
      <w:pPr>
        <w:tabs>
          <w:tab w:val="num" w:pos="1440"/>
        </w:tabs>
        <w:ind w:left="1440" w:hanging="360"/>
      </w:pPr>
    </w:lvl>
    <w:lvl w:ilvl="2" w:tplc="963286AE" w:tentative="1">
      <w:start w:val="1"/>
      <w:numFmt w:val="lowerRoman"/>
      <w:lvlText w:val="%3."/>
      <w:lvlJc w:val="right"/>
      <w:pPr>
        <w:tabs>
          <w:tab w:val="num" w:pos="2160"/>
        </w:tabs>
        <w:ind w:left="2160" w:hanging="180"/>
      </w:pPr>
    </w:lvl>
    <w:lvl w:ilvl="3" w:tplc="38127C38" w:tentative="1">
      <w:start w:val="1"/>
      <w:numFmt w:val="decimal"/>
      <w:lvlText w:val="%4."/>
      <w:lvlJc w:val="left"/>
      <w:pPr>
        <w:tabs>
          <w:tab w:val="num" w:pos="2880"/>
        </w:tabs>
        <w:ind w:left="2880" w:hanging="360"/>
      </w:pPr>
    </w:lvl>
    <w:lvl w:ilvl="4" w:tplc="FC8A0894" w:tentative="1">
      <w:start w:val="1"/>
      <w:numFmt w:val="lowerLetter"/>
      <w:lvlText w:val="%5."/>
      <w:lvlJc w:val="left"/>
      <w:pPr>
        <w:tabs>
          <w:tab w:val="num" w:pos="3600"/>
        </w:tabs>
        <w:ind w:left="3600" w:hanging="360"/>
      </w:pPr>
    </w:lvl>
    <w:lvl w:ilvl="5" w:tplc="52F4E0E8" w:tentative="1">
      <w:start w:val="1"/>
      <w:numFmt w:val="lowerRoman"/>
      <w:lvlText w:val="%6."/>
      <w:lvlJc w:val="right"/>
      <w:pPr>
        <w:tabs>
          <w:tab w:val="num" w:pos="4320"/>
        </w:tabs>
        <w:ind w:left="4320" w:hanging="180"/>
      </w:pPr>
    </w:lvl>
    <w:lvl w:ilvl="6" w:tplc="C08A1772" w:tentative="1">
      <w:start w:val="1"/>
      <w:numFmt w:val="decimal"/>
      <w:lvlText w:val="%7."/>
      <w:lvlJc w:val="left"/>
      <w:pPr>
        <w:tabs>
          <w:tab w:val="num" w:pos="5040"/>
        </w:tabs>
        <w:ind w:left="5040" w:hanging="360"/>
      </w:pPr>
    </w:lvl>
    <w:lvl w:ilvl="7" w:tplc="D8E2FD7E" w:tentative="1">
      <w:start w:val="1"/>
      <w:numFmt w:val="lowerLetter"/>
      <w:lvlText w:val="%8."/>
      <w:lvlJc w:val="left"/>
      <w:pPr>
        <w:tabs>
          <w:tab w:val="num" w:pos="5760"/>
        </w:tabs>
        <w:ind w:left="5760" w:hanging="360"/>
      </w:pPr>
    </w:lvl>
    <w:lvl w:ilvl="8" w:tplc="6FEC09E4" w:tentative="1">
      <w:start w:val="1"/>
      <w:numFmt w:val="lowerRoman"/>
      <w:lvlText w:val="%9."/>
      <w:lvlJc w:val="right"/>
      <w:pPr>
        <w:tabs>
          <w:tab w:val="num" w:pos="6480"/>
        </w:tabs>
        <w:ind w:left="6480" w:hanging="180"/>
      </w:pPr>
    </w:lvl>
  </w:abstractNum>
  <w:abstractNum w:abstractNumId="35" w15:restartNumberingAfterBreak="0">
    <w:nsid w:val="66B31986"/>
    <w:multiLevelType w:val="hybridMultilevel"/>
    <w:tmpl w:val="4C909D74"/>
    <w:lvl w:ilvl="0" w:tplc="FCA292A6">
      <w:start w:val="1"/>
      <w:numFmt w:val="bullet"/>
      <w:lvlText w:val=""/>
      <w:lvlJc w:val="left"/>
      <w:pPr>
        <w:ind w:left="720" w:hanging="360"/>
      </w:pPr>
      <w:rPr>
        <w:rFonts w:ascii="Symbol" w:hAnsi="Symbol" w:hint="default"/>
      </w:rPr>
    </w:lvl>
    <w:lvl w:ilvl="1" w:tplc="5F780D18">
      <w:start w:val="1"/>
      <w:numFmt w:val="bullet"/>
      <w:lvlText w:val="o"/>
      <w:lvlJc w:val="left"/>
      <w:pPr>
        <w:ind w:left="1440" w:hanging="360"/>
      </w:pPr>
      <w:rPr>
        <w:rFonts w:ascii="Courier New" w:hAnsi="Courier New" w:hint="default"/>
      </w:rPr>
    </w:lvl>
    <w:lvl w:ilvl="2" w:tplc="CC1862E0">
      <w:start w:val="1"/>
      <w:numFmt w:val="bullet"/>
      <w:lvlText w:val=""/>
      <w:lvlJc w:val="left"/>
      <w:pPr>
        <w:ind w:left="2160" w:hanging="360"/>
      </w:pPr>
      <w:rPr>
        <w:rFonts w:ascii="Wingdings" w:hAnsi="Wingdings" w:hint="default"/>
      </w:rPr>
    </w:lvl>
    <w:lvl w:ilvl="3" w:tplc="9656DE96">
      <w:start w:val="1"/>
      <w:numFmt w:val="bullet"/>
      <w:lvlText w:val=""/>
      <w:lvlJc w:val="left"/>
      <w:pPr>
        <w:ind w:left="2880" w:hanging="360"/>
      </w:pPr>
      <w:rPr>
        <w:rFonts w:ascii="Symbol" w:hAnsi="Symbol" w:hint="default"/>
      </w:rPr>
    </w:lvl>
    <w:lvl w:ilvl="4" w:tplc="9D9E4F5E">
      <w:start w:val="1"/>
      <w:numFmt w:val="bullet"/>
      <w:lvlText w:val="o"/>
      <w:lvlJc w:val="left"/>
      <w:pPr>
        <w:ind w:left="3600" w:hanging="360"/>
      </w:pPr>
      <w:rPr>
        <w:rFonts w:ascii="Courier New" w:hAnsi="Courier New" w:hint="default"/>
      </w:rPr>
    </w:lvl>
    <w:lvl w:ilvl="5" w:tplc="54D6EFA6">
      <w:start w:val="1"/>
      <w:numFmt w:val="bullet"/>
      <w:lvlText w:val=""/>
      <w:lvlJc w:val="left"/>
      <w:pPr>
        <w:ind w:left="4320" w:hanging="360"/>
      </w:pPr>
      <w:rPr>
        <w:rFonts w:ascii="Wingdings" w:hAnsi="Wingdings" w:hint="default"/>
      </w:rPr>
    </w:lvl>
    <w:lvl w:ilvl="6" w:tplc="5516AC46">
      <w:start w:val="1"/>
      <w:numFmt w:val="bullet"/>
      <w:lvlText w:val=""/>
      <w:lvlJc w:val="left"/>
      <w:pPr>
        <w:ind w:left="5040" w:hanging="360"/>
      </w:pPr>
      <w:rPr>
        <w:rFonts w:ascii="Symbol" w:hAnsi="Symbol" w:hint="default"/>
      </w:rPr>
    </w:lvl>
    <w:lvl w:ilvl="7" w:tplc="8B7EC86E">
      <w:start w:val="1"/>
      <w:numFmt w:val="bullet"/>
      <w:lvlText w:val="o"/>
      <w:lvlJc w:val="left"/>
      <w:pPr>
        <w:ind w:left="5760" w:hanging="360"/>
      </w:pPr>
      <w:rPr>
        <w:rFonts w:ascii="Courier New" w:hAnsi="Courier New" w:hint="default"/>
      </w:rPr>
    </w:lvl>
    <w:lvl w:ilvl="8" w:tplc="A192F540">
      <w:start w:val="1"/>
      <w:numFmt w:val="bullet"/>
      <w:lvlText w:val=""/>
      <w:lvlJc w:val="left"/>
      <w:pPr>
        <w:ind w:left="6480" w:hanging="360"/>
      </w:pPr>
      <w:rPr>
        <w:rFonts w:ascii="Wingdings" w:hAnsi="Wingdings" w:hint="default"/>
      </w:rPr>
    </w:lvl>
  </w:abstractNum>
  <w:abstractNum w:abstractNumId="36" w15:restartNumberingAfterBreak="0">
    <w:nsid w:val="67A749A2"/>
    <w:multiLevelType w:val="hybridMultilevel"/>
    <w:tmpl w:val="FF946C4C"/>
    <w:lvl w:ilvl="0" w:tplc="04130001">
      <w:start w:val="1"/>
      <w:numFmt w:val="bullet"/>
      <w:lvlText w:val=""/>
      <w:lvlJc w:val="left"/>
      <w:pPr>
        <w:ind w:left="468" w:hanging="360"/>
      </w:pPr>
      <w:rPr>
        <w:rFonts w:ascii="Symbol" w:hAnsi="Symbol" w:hint="default"/>
      </w:rPr>
    </w:lvl>
    <w:lvl w:ilvl="1" w:tplc="04130003" w:tentative="1">
      <w:start w:val="1"/>
      <w:numFmt w:val="bullet"/>
      <w:lvlText w:val="o"/>
      <w:lvlJc w:val="left"/>
      <w:pPr>
        <w:ind w:left="1188" w:hanging="360"/>
      </w:pPr>
      <w:rPr>
        <w:rFonts w:ascii="Courier New" w:hAnsi="Courier New" w:cs="Courier New" w:hint="default"/>
      </w:rPr>
    </w:lvl>
    <w:lvl w:ilvl="2" w:tplc="04130005" w:tentative="1">
      <w:start w:val="1"/>
      <w:numFmt w:val="bullet"/>
      <w:lvlText w:val=""/>
      <w:lvlJc w:val="left"/>
      <w:pPr>
        <w:ind w:left="1908" w:hanging="360"/>
      </w:pPr>
      <w:rPr>
        <w:rFonts w:ascii="Wingdings" w:hAnsi="Wingdings" w:hint="default"/>
      </w:rPr>
    </w:lvl>
    <w:lvl w:ilvl="3" w:tplc="04130001" w:tentative="1">
      <w:start w:val="1"/>
      <w:numFmt w:val="bullet"/>
      <w:lvlText w:val=""/>
      <w:lvlJc w:val="left"/>
      <w:pPr>
        <w:ind w:left="2628" w:hanging="360"/>
      </w:pPr>
      <w:rPr>
        <w:rFonts w:ascii="Symbol" w:hAnsi="Symbol" w:hint="default"/>
      </w:rPr>
    </w:lvl>
    <w:lvl w:ilvl="4" w:tplc="04130003" w:tentative="1">
      <w:start w:val="1"/>
      <w:numFmt w:val="bullet"/>
      <w:lvlText w:val="o"/>
      <w:lvlJc w:val="left"/>
      <w:pPr>
        <w:ind w:left="3348" w:hanging="360"/>
      </w:pPr>
      <w:rPr>
        <w:rFonts w:ascii="Courier New" w:hAnsi="Courier New" w:cs="Courier New" w:hint="default"/>
      </w:rPr>
    </w:lvl>
    <w:lvl w:ilvl="5" w:tplc="04130005" w:tentative="1">
      <w:start w:val="1"/>
      <w:numFmt w:val="bullet"/>
      <w:lvlText w:val=""/>
      <w:lvlJc w:val="left"/>
      <w:pPr>
        <w:ind w:left="4068" w:hanging="360"/>
      </w:pPr>
      <w:rPr>
        <w:rFonts w:ascii="Wingdings" w:hAnsi="Wingdings" w:hint="default"/>
      </w:rPr>
    </w:lvl>
    <w:lvl w:ilvl="6" w:tplc="04130001" w:tentative="1">
      <w:start w:val="1"/>
      <w:numFmt w:val="bullet"/>
      <w:lvlText w:val=""/>
      <w:lvlJc w:val="left"/>
      <w:pPr>
        <w:ind w:left="4788" w:hanging="360"/>
      </w:pPr>
      <w:rPr>
        <w:rFonts w:ascii="Symbol" w:hAnsi="Symbol" w:hint="default"/>
      </w:rPr>
    </w:lvl>
    <w:lvl w:ilvl="7" w:tplc="04130003" w:tentative="1">
      <w:start w:val="1"/>
      <w:numFmt w:val="bullet"/>
      <w:lvlText w:val="o"/>
      <w:lvlJc w:val="left"/>
      <w:pPr>
        <w:ind w:left="5508" w:hanging="360"/>
      </w:pPr>
      <w:rPr>
        <w:rFonts w:ascii="Courier New" w:hAnsi="Courier New" w:cs="Courier New" w:hint="default"/>
      </w:rPr>
    </w:lvl>
    <w:lvl w:ilvl="8" w:tplc="04130005" w:tentative="1">
      <w:start w:val="1"/>
      <w:numFmt w:val="bullet"/>
      <w:lvlText w:val=""/>
      <w:lvlJc w:val="left"/>
      <w:pPr>
        <w:ind w:left="6228" w:hanging="360"/>
      </w:pPr>
      <w:rPr>
        <w:rFonts w:ascii="Wingdings" w:hAnsi="Wingdings" w:hint="default"/>
      </w:rPr>
    </w:lvl>
  </w:abstractNum>
  <w:abstractNum w:abstractNumId="37" w15:restartNumberingAfterBreak="0">
    <w:nsid w:val="6A7C5527"/>
    <w:multiLevelType w:val="hybridMultilevel"/>
    <w:tmpl w:val="F77283DE"/>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8" w15:restartNumberingAfterBreak="0">
    <w:nsid w:val="773E50AA"/>
    <w:multiLevelType w:val="hybridMultilevel"/>
    <w:tmpl w:val="7C3A20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76367CD"/>
    <w:multiLevelType w:val="multilevel"/>
    <w:tmpl w:val="30D6CA04"/>
    <w:lvl w:ilvl="0">
      <w:start w:val="1"/>
      <w:numFmt w:val="decimal"/>
      <w:pStyle w:val="Heading2"/>
      <w:lvlText w:val="%1."/>
      <w:lvlJc w:val="left"/>
      <w:pPr>
        <w:tabs>
          <w:tab w:val="num" w:pos="432"/>
        </w:tabs>
        <w:ind w:left="432" w:hanging="432"/>
      </w:pPr>
      <w:rPr>
        <w:rFonts w:ascii="Verdana" w:hAnsi="Verdana" w:hint="default"/>
        <w:b/>
        <w:i w:val="0"/>
        <w:sz w:val="28"/>
        <w:szCs w:val="28"/>
      </w:rPr>
    </w:lvl>
    <w:lvl w:ilvl="1">
      <w:start w:val="1"/>
      <w:numFmt w:val="decimal"/>
      <w:pStyle w:val="Heading3"/>
      <w:lvlText w:val="%1.%2."/>
      <w:lvlJc w:val="left"/>
      <w:pPr>
        <w:tabs>
          <w:tab w:val="num" w:pos="576"/>
        </w:tabs>
        <w:ind w:left="576" w:hanging="576"/>
      </w:pPr>
      <w:rPr>
        <w:rFonts w:ascii="Verdana" w:hAnsi="Verdana" w:hint="default"/>
        <w:b w:val="0"/>
        <w:i/>
        <w:sz w:val="20"/>
        <w:szCs w:val="20"/>
      </w:rPr>
    </w:lvl>
    <w:lvl w:ilvl="2">
      <w:start w:val="1"/>
      <w:numFmt w:val="decimal"/>
      <w:pStyle w:val="Heading4"/>
      <w:lvlText w:val="%1.%2.%3."/>
      <w:lvlJc w:val="left"/>
      <w:pPr>
        <w:tabs>
          <w:tab w:val="num" w:pos="2280"/>
        </w:tabs>
        <w:ind w:left="2280" w:hanging="720"/>
      </w:pPr>
      <w:rPr>
        <w:rFonts w:hint="default"/>
        <w:b w:val="0"/>
        <w:sz w:val="20"/>
      </w:rPr>
    </w:lvl>
    <w:lvl w:ilvl="3">
      <w:start w:val="1"/>
      <w:numFmt w:val="decimal"/>
      <w:pStyle w:val="Heading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9760584"/>
    <w:multiLevelType w:val="hybridMultilevel"/>
    <w:tmpl w:val="99806AF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30331413">
    <w:abstractNumId w:val="34"/>
  </w:num>
  <w:num w:numId="2" w16cid:durableId="1759598614">
    <w:abstractNumId w:val="11"/>
  </w:num>
  <w:num w:numId="3" w16cid:durableId="1311978689">
    <w:abstractNumId w:val="39"/>
  </w:num>
  <w:num w:numId="4" w16cid:durableId="765425302">
    <w:abstractNumId w:val="5"/>
  </w:num>
  <w:num w:numId="5" w16cid:durableId="1455714026">
    <w:abstractNumId w:val="37"/>
  </w:num>
  <w:num w:numId="6" w16cid:durableId="1195539137">
    <w:abstractNumId w:val="31"/>
  </w:num>
  <w:num w:numId="7" w16cid:durableId="28727862">
    <w:abstractNumId w:val="29"/>
  </w:num>
  <w:num w:numId="8" w16cid:durableId="1366977544">
    <w:abstractNumId w:val="24"/>
  </w:num>
  <w:num w:numId="9" w16cid:durableId="1411350278">
    <w:abstractNumId w:val="27"/>
  </w:num>
  <w:num w:numId="10" w16cid:durableId="2091346210">
    <w:abstractNumId w:val="23"/>
  </w:num>
  <w:num w:numId="11" w16cid:durableId="357857019">
    <w:abstractNumId w:val="28"/>
  </w:num>
  <w:num w:numId="12" w16cid:durableId="125121241">
    <w:abstractNumId w:val="25"/>
  </w:num>
  <w:num w:numId="13" w16cid:durableId="1942757323">
    <w:abstractNumId w:val="13"/>
  </w:num>
  <w:num w:numId="14" w16cid:durableId="1434593020">
    <w:abstractNumId w:val="2"/>
  </w:num>
  <w:num w:numId="15" w16cid:durableId="1794443122">
    <w:abstractNumId w:val="40"/>
  </w:num>
  <w:num w:numId="16" w16cid:durableId="467094665">
    <w:abstractNumId w:val="18"/>
  </w:num>
  <w:num w:numId="17" w16cid:durableId="24256973">
    <w:abstractNumId w:val="3"/>
  </w:num>
  <w:num w:numId="18" w16cid:durableId="2096053604">
    <w:abstractNumId w:val="30"/>
  </w:num>
  <w:num w:numId="19" w16cid:durableId="1955624901">
    <w:abstractNumId w:val="26"/>
  </w:num>
  <w:num w:numId="20" w16cid:durableId="2016834199">
    <w:abstractNumId w:val="4"/>
  </w:num>
  <w:num w:numId="21" w16cid:durableId="1266424964">
    <w:abstractNumId w:val="12"/>
  </w:num>
  <w:num w:numId="22" w16cid:durableId="419449794">
    <w:abstractNumId w:val="38"/>
  </w:num>
  <w:num w:numId="23" w16cid:durableId="391274151">
    <w:abstractNumId w:val="17"/>
  </w:num>
  <w:num w:numId="24" w16cid:durableId="1193440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2419009">
    <w:abstractNumId w:val="9"/>
  </w:num>
  <w:num w:numId="26" w16cid:durableId="1417744150">
    <w:abstractNumId w:val="19"/>
  </w:num>
  <w:num w:numId="27" w16cid:durableId="1685473298">
    <w:abstractNumId w:val="21"/>
  </w:num>
  <w:num w:numId="28" w16cid:durableId="594746021">
    <w:abstractNumId w:val="22"/>
  </w:num>
  <w:num w:numId="29" w16cid:durableId="1815947430">
    <w:abstractNumId w:val="7"/>
  </w:num>
  <w:num w:numId="30" w16cid:durableId="1690522174">
    <w:abstractNumId w:val="32"/>
  </w:num>
  <w:num w:numId="31" w16cid:durableId="1318072232">
    <w:abstractNumId w:val="16"/>
  </w:num>
  <w:num w:numId="32" w16cid:durableId="2116634712">
    <w:abstractNumId w:val="0"/>
  </w:num>
  <w:num w:numId="33" w16cid:durableId="206963458">
    <w:abstractNumId w:val="14"/>
  </w:num>
  <w:num w:numId="34" w16cid:durableId="1907450241">
    <w:abstractNumId w:val="39"/>
  </w:num>
  <w:num w:numId="35" w16cid:durableId="1314411522">
    <w:abstractNumId w:val="10"/>
  </w:num>
  <w:num w:numId="36" w16cid:durableId="1867013256">
    <w:abstractNumId w:val="1"/>
  </w:num>
  <w:num w:numId="37" w16cid:durableId="1360818586">
    <w:abstractNumId w:val="36"/>
  </w:num>
  <w:num w:numId="38" w16cid:durableId="263735438">
    <w:abstractNumId w:val="15"/>
  </w:num>
  <w:num w:numId="39" w16cid:durableId="1968077986">
    <w:abstractNumId w:val="8"/>
  </w:num>
  <w:num w:numId="40" w16cid:durableId="1681658427">
    <w:abstractNumId w:val="6"/>
  </w:num>
  <w:num w:numId="41" w16cid:durableId="686759175">
    <w:abstractNumId w:val="35"/>
  </w:num>
  <w:num w:numId="42" w16cid:durableId="1733844415">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1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E2"/>
    <w:rsid w:val="00001697"/>
    <w:rsid w:val="00002BF5"/>
    <w:rsid w:val="00003917"/>
    <w:rsid w:val="00003D3B"/>
    <w:rsid w:val="00003F62"/>
    <w:rsid w:val="00004263"/>
    <w:rsid w:val="00005401"/>
    <w:rsid w:val="000055CA"/>
    <w:rsid w:val="00006C8F"/>
    <w:rsid w:val="000074AD"/>
    <w:rsid w:val="000109E9"/>
    <w:rsid w:val="00011F5B"/>
    <w:rsid w:val="00012B5C"/>
    <w:rsid w:val="00012C70"/>
    <w:rsid w:val="000134D6"/>
    <w:rsid w:val="00013977"/>
    <w:rsid w:val="00014FBB"/>
    <w:rsid w:val="00014FFD"/>
    <w:rsid w:val="000152B4"/>
    <w:rsid w:val="00015420"/>
    <w:rsid w:val="00015926"/>
    <w:rsid w:val="00015F13"/>
    <w:rsid w:val="00016AAC"/>
    <w:rsid w:val="00017079"/>
    <w:rsid w:val="000172D3"/>
    <w:rsid w:val="000175F7"/>
    <w:rsid w:val="000200C7"/>
    <w:rsid w:val="00020912"/>
    <w:rsid w:val="00020E0E"/>
    <w:rsid w:val="00021876"/>
    <w:rsid w:val="00021D77"/>
    <w:rsid w:val="0002204C"/>
    <w:rsid w:val="000222B0"/>
    <w:rsid w:val="0002279C"/>
    <w:rsid w:val="00022CF9"/>
    <w:rsid w:val="00023449"/>
    <w:rsid w:val="00023769"/>
    <w:rsid w:val="000241E9"/>
    <w:rsid w:val="00024F15"/>
    <w:rsid w:val="0002534D"/>
    <w:rsid w:val="00025526"/>
    <w:rsid w:val="00025C8F"/>
    <w:rsid w:val="00025D8B"/>
    <w:rsid w:val="00026432"/>
    <w:rsid w:val="00026774"/>
    <w:rsid w:val="00026ED3"/>
    <w:rsid w:val="000319A8"/>
    <w:rsid w:val="00031DEC"/>
    <w:rsid w:val="00031FE8"/>
    <w:rsid w:val="000327F2"/>
    <w:rsid w:val="0003374B"/>
    <w:rsid w:val="00033F35"/>
    <w:rsid w:val="00033F5D"/>
    <w:rsid w:val="000343B6"/>
    <w:rsid w:val="00034412"/>
    <w:rsid w:val="00034EBA"/>
    <w:rsid w:val="000354E2"/>
    <w:rsid w:val="00035AAA"/>
    <w:rsid w:val="00036545"/>
    <w:rsid w:val="00036C65"/>
    <w:rsid w:val="00037CC6"/>
    <w:rsid w:val="00042971"/>
    <w:rsid w:val="000431C0"/>
    <w:rsid w:val="00044A3C"/>
    <w:rsid w:val="0004524B"/>
    <w:rsid w:val="000458EC"/>
    <w:rsid w:val="00045F2D"/>
    <w:rsid w:val="00046096"/>
    <w:rsid w:val="0004640D"/>
    <w:rsid w:val="000469BE"/>
    <w:rsid w:val="00047001"/>
    <w:rsid w:val="00050120"/>
    <w:rsid w:val="00051ABF"/>
    <w:rsid w:val="00051FD8"/>
    <w:rsid w:val="0005226C"/>
    <w:rsid w:val="0005238E"/>
    <w:rsid w:val="0005277A"/>
    <w:rsid w:val="00052C5C"/>
    <w:rsid w:val="00052CF7"/>
    <w:rsid w:val="00052E69"/>
    <w:rsid w:val="0005378B"/>
    <w:rsid w:val="000552B7"/>
    <w:rsid w:val="000574AF"/>
    <w:rsid w:val="00057612"/>
    <w:rsid w:val="00057CF0"/>
    <w:rsid w:val="000603A3"/>
    <w:rsid w:val="00060525"/>
    <w:rsid w:val="0006095D"/>
    <w:rsid w:val="00060994"/>
    <w:rsid w:val="00060E38"/>
    <w:rsid w:val="00060E50"/>
    <w:rsid w:val="00061974"/>
    <w:rsid w:val="00061DFD"/>
    <w:rsid w:val="00063317"/>
    <w:rsid w:val="00064095"/>
    <w:rsid w:val="00064633"/>
    <w:rsid w:val="000656AA"/>
    <w:rsid w:val="0006597B"/>
    <w:rsid w:val="00066757"/>
    <w:rsid w:val="00066FF3"/>
    <w:rsid w:val="00067099"/>
    <w:rsid w:val="00067563"/>
    <w:rsid w:val="00067AB9"/>
    <w:rsid w:val="00067D46"/>
    <w:rsid w:val="000707AC"/>
    <w:rsid w:val="00070902"/>
    <w:rsid w:val="00070B38"/>
    <w:rsid w:val="00070F22"/>
    <w:rsid w:val="00071222"/>
    <w:rsid w:val="0007137B"/>
    <w:rsid w:val="00071590"/>
    <w:rsid w:val="00071E75"/>
    <w:rsid w:val="000721C4"/>
    <w:rsid w:val="0007289B"/>
    <w:rsid w:val="00072C0B"/>
    <w:rsid w:val="00072C50"/>
    <w:rsid w:val="00072FF4"/>
    <w:rsid w:val="0007404D"/>
    <w:rsid w:val="00074494"/>
    <w:rsid w:val="000747D8"/>
    <w:rsid w:val="00074D5F"/>
    <w:rsid w:val="00074DCF"/>
    <w:rsid w:val="00075400"/>
    <w:rsid w:val="00075BC3"/>
    <w:rsid w:val="00075EAE"/>
    <w:rsid w:val="000763FE"/>
    <w:rsid w:val="00076A4A"/>
    <w:rsid w:val="00076DF6"/>
    <w:rsid w:val="00077564"/>
    <w:rsid w:val="000775C3"/>
    <w:rsid w:val="00077D75"/>
    <w:rsid w:val="0008142C"/>
    <w:rsid w:val="000823A8"/>
    <w:rsid w:val="00082636"/>
    <w:rsid w:val="00082A22"/>
    <w:rsid w:val="0008348C"/>
    <w:rsid w:val="00083C11"/>
    <w:rsid w:val="00083F92"/>
    <w:rsid w:val="000862B1"/>
    <w:rsid w:val="000865D3"/>
    <w:rsid w:val="00087DE0"/>
    <w:rsid w:val="00090560"/>
    <w:rsid w:val="00090A2C"/>
    <w:rsid w:val="00090F3A"/>
    <w:rsid w:val="000910F3"/>
    <w:rsid w:val="000917DC"/>
    <w:rsid w:val="00091BBF"/>
    <w:rsid w:val="000930DB"/>
    <w:rsid w:val="00093266"/>
    <w:rsid w:val="00093F38"/>
    <w:rsid w:val="00094641"/>
    <w:rsid w:val="000949C4"/>
    <w:rsid w:val="00094B7D"/>
    <w:rsid w:val="000952A2"/>
    <w:rsid w:val="0009543F"/>
    <w:rsid w:val="0009695E"/>
    <w:rsid w:val="00096D9C"/>
    <w:rsid w:val="000977C9"/>
    <w:rsid w:val="00097EAE"/>
    <w:rsid w:val="000A0363"/>
    <w:rsid w:val="000A055C"/>
    <w:rsid w:val="000A1260"/>
    <w:rsid w:val="000A2768"/>
    <w:rsid w:val="000A2C71"/>
    <w:rsid w:val="000A3308"/>
    <w:rsid w:val="000A4109"/>
    <w:rsid w:val="000A4291"/>
    <w:rsid w:val="000A49BE"/>
    <w:rsid w:val="000A6AA7"/>
    <w:rsid w:val="000A7D16"/>
    <w:rsid w:val="000B08A8"/>
    <w:rsid w:val="000B09DF"/>
    <w:rsid w:val="000B0C71"/>
    <w:rsid w:val="000B1008"/>
    <w:rsid w:val="000B158A"/>
    <w:rsid w:val="000B168A"/>
    <w:rsid w:val="000B1E23"/>
    <w:rsid w:val="000B1F36"/>
    <w:rsid w:val="000B2341"/>
    <w:rsid w:val="000B25A3"/>
    <w:rsid w:val="000B5B95"/>
    <w:rsid w:val="000B6256"/>
    <w:rsid w:val="000B7E09"/>
    <w:rsid w:val="000B7EC3"/>
    <w:rsid w:val="000C0939"/>
    <w:rsid w:val="000C1B8B"/>
    <w:rsid w:val="000C1DA5"/>
    <w:rsid w:val="000C498F"/>
    <w:rsid w:val="000C5CB2"/>
    <w:rsid w:val="000C664A"/>
    <w:rsid w:val="000C67A6"/>
    <w:rsid w:val="000C6F37"/>
    <w:rsid w:val="000C711F"/>
    <w:rsid w:val="000C71B5"/>
    <w:rsid w:val="000C76F5"/>
    <w:rsid w:val="000D0234"/>
    <w:rsid w:val="000D0C62"/>
    <w:rsid w:val="000D0E3B"/>
    <w:rsid w:val="000D184C"/>
    <w:rsid w:val="000D18D6"/>
    <w:rsid w:val="000D18DD"/>
    <w:rsid w:val="000D1CA3"/>
    <w:rsid w:val="000D2B29"/>
    <w:rsid w:val="000D30F4"/>
    <w:rsid w:val="000D3AD1"/>
    <w:rsid w:val="000D3C0E"/>
    <w:rsid w:val="000D3E48"/>
    <w:rsid w:val="000D40DB"/>
    <w:rsid w:val="000D47E5"/>
    <w:rsid w:val="000D49E0"/>
    <w:rsid w:val="000D57F4"/>
    <w:rsid w:val="000D5D79"/>
    <w:rsid w:val="000D6B0A"/>
    <w:rsid w:val="000D6F95"/>
    <w:rsid w:val="000D74D9"/>
    <w:rsid w:val="000E04ED"/>
    <w:rsid w:val="000E0743"/>
    <w:rsid w:val="000E0F5C"/>
    <w:rsid w:val="000E1A27"/>
    <w:rsid w:val="000E1D70"/>
    <w:rsid w:val="000E3677"/>
    <w:rsid w:val="000E4F6A"/>
    <w:rsid w:val="000E51C7"/>
    <w:rsid w:val="000E5428"/>
    <w:rsid w:val="000E5CAC"/>
    <w:rsid w:val="000E5E3C"/>
    <w:rsid w:val="000E6077"/>
    <w:rsid w:val="000E60D1"/>
    <w:rsid w:val="000E762C"/>
    <w:rsid w:val="000E7663"/>
    <w:rsid w:val="000F0749"/>
    <w:rsid w:val="000F09D5"/>
    <w:rsid w:val="000F1B3B"/>
    <w:rsid w:val="000F2E1A"/>
    <w:rsid w:val="000F33BE"/>
    <w:rsid w:val="000F36DE"/>
    <w:rsid w:val="000F54B8"/>
    <w:rsid w:val="000F5500"/>
    <w:rsid w:val="000F5788"/>
    <w:rsid w:val="000F60B5"/>
    <w:rsid w:val="000F692A"/>
    <w:rsid w:val="00100511"/>
    <w:rsid w:val="00100DAE"/>
    <w:rsid w:val="00101B2F"/>
    <w:rsid w:val="00101EC8"/>
    <w:rsid w:val="0010242B"/>
    <w:rsid w:val="001025E3"/>
    <w:rsid w:val="00102C2D"/>
    <w:rsid w:val="00103F35"/>
    <w:rsid w:val="00104A78"/>
    <w:rsid w:val="00105543"/>
    <w:rsid w:val="001060E0"/>
    <w:rsid w:val="0010780C"/>
    <w:rsid w:val="00110281"/>
    <w:rsid w:val="0011156C"/>
    <w:rsid w:val="00111F6D"/>
    <w:rsid w:val="001127BE"/>
    <w:rsid w:val="001129DE"/>
    <w:rsid w:val="00112B47"/>
    <w:rsid w:val="00112C7D"/>
    <w:rsid w:val="00112DD2"/>
    <w:rsid w:val="00114234"/>
    <w:rsid w:val="0011426A"/>
    <w:rsid w:val="00114B26"/>
    <w:rsid w:val="0011535A"/>
    <w:rsid w:val="0011584F"/>
    <w:rsid w:val="00116225"/>
    <w:rsid w:val="001167AD"/>
    <w:rsid w:val="001170D7"/>
    <w:rsid w:val="001173A9"/>
    <w:rsid w:val="001179AA"/>
    <w:rsid w:val="00117B5B"/>
    <w:rsid w:val="00120218"/>
    <w:rsid w:val="001202AF"/>
    <w:rsid w:val="00120309"/>
    <w:rsid w:val="00122016"/>
    <w:rsid w:val="00123250"/>
    <w:rsid w:val="00123348"/>
    <w:rsid w:val="00125063"/>
    <w:rsid w:val="00125D8A"/>
    <w:rsid w:val="0012615C"/>
    <w:rsid w:val="00126D09"/>
    <w:rsid w:val="001302BF"/>
    <w:rsid w:val="001305A7"/>
    <w:rsid w:val="001322AD"/>
    <w:rsid w:val="00132CF3"/>
    <w:rsid w:val="00133031"/>
    <w:rsid w:val="001332C3"/>
    <w:rsid w:val="001335D8"/>
    <w:rsid w:val="00134691"/>
    <w:rsid w:val="0013585F"/>
    <w:rsid w:val="00137102"/>
    <w:rsid w:val="001376D5"/>
    <w:rsid w:val="00137B25"/>
    <w:rsid w:val="00140772"/>
    <w:rsid w:val="001429B8"/>
    <w:rsid w:val="00143969"/>
    <w:rsid w:val="00143F4B"/>
    <w:rsid w:val="00143FE7"/>
    <w:rsid w:val="00145492"/>
    <w:rsid w:val="001463A2"/>
    <w:rsid w:val="00146F96"/>
    <w:rsid w:val="00147368"/>
    <w:rsid w:val="00147D44"/>
    <w:rsid w:val="0015078B"/>
    <w:rsid w:val="0015183F"/>
    <w:rsid w:val="0015187F"/>
    <w:rsid w:val="00152444"/>
    <w:rsid w:val="00152449"/>
    <w:rsid w:val="0015253B"/>
    <w:rsid w:val="00153292"/>
    <w:rsid w:val="001532F2"/>
    <w:rsid w:val="00156C2F"/>
    <w:rsid w:val="001571CE"/>
    <w:rsid w:val="001578ED"/>
    <w:rsid w:val="001579C9"/>
    <w:rsid w:val="001602E4"/>
    <w:rsid w:val="00161A32"/>
    <w:rsid w:val="00163BE9"/>
    <w:rsid w:val="0016476F"/>
    <w:rsid w:val="00164B49"/>
    <w:rsid w:val="00165EE6"/>
    <w:rsid w:val="00167697"/>
    <w:rsid w:val="00167CB9"/>
    <w:rsid w:val="001706A6"/>
    <w:rsid w:val="00171530"/>
    <w:rsid w:val="00173E4E"/>
    <w:rsid w:val="00174836"/>
    <w:rsid w:val="00175CE4"/>
    <w:rsid w:val="00175F55"/>
    <w:rsid w:val="00176912"/>
    <w:rsid w:val="00176D8E"/>
    <w:rsid w:val="00180BD9"/>
    <w:rsid w:val="0018301F"/>
    <w:rsid w:val="001842BF"/>
    <w:rsid w:val="001848D1"/>
    <w:rsid w:val="00185789"/>
    <w:rsid w:val="00185FEE"/>
    <w:rsid w:val="001865C7"/>
    <w:rsid w:val="00186ADD"/>
    <w:rsid w:val="00186D81"/>
    <w:rsid w:val="00187E4B"/>
    <w:rsid w:val="00190439"/>
    <w:rsid w:val="00190BFA"/>
    <w:rsid w:val="0019120B"/>
    <w:rsid w:val="0019172A"/>
    <w:rsid w:val="00191C59"/>
    <w:rsid w:val="0019284B"/>
    <w:rsid w:val="0019294C"/>
    <w:rsid w:val="00192CF6"/>
    <w:rsid w:val="00192EC6"/>
    <w:rsid w:val="001932DB"/>
    <w:rsid w:val="00193A44"/>
    <w:rsid w:val="00193E89"/>
    <w:rsid w:val="00194030"/>
    <w:rsid w:val="00195575"/>
    <w:rsid w:val="00195A81"/>
    <w:rsid w:val="00195C60"/>
    <w:rsid w:val="00195EF9"/>
    <w:rsid w:val="001965D1"/>
    <w:rsid w:val="00197B6A"/>
    <w:rsid w:val="00197F4A"/>
    <w:rsid w:val="001A049C"/>
    <w:rsid w:val="001A1652"/>
    <w:rsid w:val="001A199C"/>
    <w:rsid w:val="001A1C98"/>
    <w:rsid w:val="001A21C9"/>
    <w:rsid w:val="001A2364"/>
    <w:rsid w:val="001A2AAE"/>
    <w:rsid w:val="001A2D4A"/>
    <w:rsid w:val="001A2F35"/>
    <w:rsid w:val="001A2F49"/>
    <w:rsid w:val="001A304F"/>
    <w:rsid w:val="001A380F"/>
    <w:rsid w:val="001A3E32"/>
    <w:rsid w:val="001A6C10"/>
    <w:rsid w:val="001A7B6F"/>
    <w:rsid w:val="001A7DB7"/>
    <w:rsid w:val="001B02C6"/>
    <w:rsid w:val="001B1156"/>
    <w:rsid w:val="001B1695"/>
    <w:rsid w:val="001B1DBE"/>
    <w:rsid w:val="001B239A"/>
    <w:rsid w:val="001B32D1"/>
    <w:rsid w:val="001B399A"/>
    <w:rsid w:val="001B3A64"/>
    <w:rsid w:val="001B42BE"/>
    <w:rsid w:val="001B44B7"/>
    <w:rsid w:val="001B66CB"/>
    <w:rsid w:val="001B6A3E"/>
    <w:rsid w:val="001B6C0D"/>
    <w:rsid w:val="001B78B9"/>
    <w:rsid w:val="001B792E"/>
    <w:rsid w:val="001B7CDD"/>
    <w:rsid w:val="001C07B5"/>
    <w:rsid w:val="001C0937"/>
    <w:rsid w:val="001C19DB"/>
    <w:rsid w:val="001C1AFA"/>
    <w:rsid w:val="001C1DB2"/>
    <w:rsid w:val="001C3ED4"/>
    <w:rsid w:val="001C3ED8"/>
    <w:rsid w:val="001C4FBC"/>
    <w:rsid w:val="001C583F"/>
    <w:rsid w:val="001C6F68"/>
    <w:rsid w:val="001C7498"/>
    <w:rsid w:val="001C780A"/>
    <w:rsid w:val="001D012F"/>
    <w:rsid w:val="001D019C"/>
    <w:rsid w:val="001D1726"/>
    <w:rsid w:val="001D25EB"/>
    <w:rsid w:val="001D2DFF"/>
    <w:rsid w:val="001D34BD"/>
    <w:rsid w:val="001D4095"/>
    <w:rsid w:val="001D4875"/>
    <w:rsid w:val="001D4F7C"/>
    <w:rsid w:val="001D4FA7"/>
    <w:rsid w:val="001D517B"/>
    <w:rsid w:val="001D54B1"/>
    <w:rsid w:val="001D75CF"/>
    <w:rsid w:val="001D770F"/>
    <w:rsid w:val="001D7E11"/>
    <w:rsid w:val="001D7F83"/>
    <w:rsid w:val="001E0004"/>
    <w:rsid w:val="001E01C4"/>
    <w:rsid w:val="001E0663"/>
    <w:rsid w:val="001E07E3"/>
    <w:rsid w:val="001E15FD"/>
    <w:rsid w:val="001E1BE0"/>
    <w:rsid w:val="001E2619"/>
    <w:rsid w:val="001E2D21"/>
    <w:rsid w:val="001E2D35"/>
    <w:rsid w:val="001E4CBC"/>
    <w:rsid w:val="001E4FEE"/>
    <w:rsid w:val="001E5159"/>
    <w:rsid w:val="001E5FF2"/>
    <w:rsid w:val="001E65B6"/>
    <w:rsid w:val="001F0BC4"/>
    <w:rsid w:val="001F1340"/>
    <w:rsid w:val="001F16FF"/>
    <w:rsid w:val="001F21C6"/>
    <w:rsid w:val="001F2244"/>
    <w:rsid w:val="001F3A98"/>
    <w:rsid w:val="001F3B99"/>
    <w:rsid w:val="001F40C7"/>
    <w:rsid w:val="001F4936"/>
    <w:rsid w:val="001F49E3"/>
    <w:rsid w:val="001F555A"/>
    <w:rsid w:val="001F59DD"/>
    <w:rsid w:val="001F5ED2"/>
    <w:rsid w:val="001F5F8A"/>
    <w:rsid w:val="001F5FF1"/>
    <w:rsid w:val="001F6260"/>
    <w:rsid w:val="001F64F2"/>
    <w:rsid w:val="001F69B5"/>
    <w:rsid w:val="001F7DB6"/>
    <w:rsid w:val="00201ECA"/>
    <w:rsid w:val="002025BE"/>
    <w:rsid w:val="00202990"/>
    <w:rsid w:val="00202D15"/>
    <w:rsid w:val="002033CC"/>
    <w:rsid w:val="00204147"/>
    <w:rsid w:val="00204E90"/>
    <w:rsid w:val="00205288"/>
    <w:rsid w:val="0020530D"/>
    <w:rsid w:val="002054DC"/>
    <w:rsid w:val="00205B56"/>
    <w:rsid w:val="00206D3C"/>
    <w:rsid w:val="00207746"/>
    <w:rsid w:val="00207C5C"/>
    <w:rsid w:val="002101D7"/>
    <w:rsid w:val="00210544"/>
    <w:rsid w:val="00210ACE"/>
    <w:rsid w:val="00210CB7"/>
    <w:rsid w:val="00211686"/>
    <w:rsid w:val="00211C54"/>
    <w:rsid w:val="00212E58"/>
    <w:rsid w:val="00213060"/>
    <w:rsid w:val="00213AE9"/>
    <w:rsid w:val="00214A6F"/>
    <w:rsid w:val="00215028"/>
    <w:rsid w:val="0021628A"/>
    <w:rsid w:val="00216D8F"/>
    <w:rsid w:val="002176EA"/>
    <w:rsid w:val="0022008E"/>
    <w:rsid w:val="00220558"/>
    <w:rsid w:val="00221002"/>
    <w:rsid w:val="00222206"/>
    <w:rsid w:val="00222562"/>
    <w:rsid w:val="00222ABD"/>
    <w:rsid w:val="00225379"/>
    <w:rsid w:val="00225E2E"/>
    <w:rsid w:val="002260E1"/>
    <w:rsid w:val="002274E9"/>
    <w:rsid w:val="00227942"/>
    <w:rsid w:val="00227B94"/>
    <w:rsid w:val="00227E52"/>
    <w:rsid w:val="00230E2E"/>
    <w:rsid w:val="00230FFA"/>
    <w:rsid w:val="0023116B"/>
    <w:rsid w:val="0023224F"/>
    <w:rsid w:val="00232AE1"/>
    <w:rsid w:val="00233139"/>
    <w:rsid w:val="00233989"/>
    <w:rsid w:val="00234378"/>
    <w:rsid w:val="002351E9"/>
    <w:rsid w:val="00235C69"/>
    <w:rsid w:val="002360AC"/>
    <w:rsid w:val="00236E51"/>
    <w:rsid w:val="00237916"/>
    <w:rsid w:val="00241381"/>
    <w:rsid w:val="0024154C"/>
    <w:rsid w:val="002428EE"/>
    <w:rsid w:val="00243704"/>
    <w:rsid w:val="00244819"/>
    <w:rsid w:val="00250353"/>
    <w:rsid w:val="0025207A"/>
    <w:rsid w:val="002520CD"/>
    <w:rsid w:val="002537E7"/>
    <w:rsid w:val="00254FAF"/>
    <w:rsid w:val="0025557A"/>
    <w:rsid w:val="002566DC"/>
    <w:rsid w:val="0025688D"/>
    <w:rsid w:val="00256D85"/>
    <w:rsid w:val="00257309"/>
    <w:rsid w:val="00257CBF"/>
    <w:rsid w:val="00257D01"/>
    <w:rsid w:val="0026061E"/>
    <w:rsid w:val="00260B03"/>
    <w:rsid w:val="00263446"/>
    <w:rsid w:val="00263E72"/>
    <w:rsid w:val="00263FC9"/>
    <w:rsid w:val="002641F4"/>
    <w:rsid w:val="00264B15"/>
    <w:rsid w:val="00264BF5"/>
    <w:rsid w:val="00265594"/>
    <w:rsid w:val="00266372"/>
    <w:rsid w:val="0026759F"/>
    <w:rsid w:val="002678E5"/>
    <w:rsid w:val="002678FA"/>
    <w:rsid w:val="00267F6D"/>
    <w:rsid w:val="00270885"/>
    <w:rsid w:val="00274575"/>
    <w:rsid w:val="00274FBE"/>
    <w:rsid w:val="00275285"/>
    <w:rsid w:val="00276007"/>
    <w:rsid w:val="002767E8"/>
    <w:rsid w:val="00276A33"/>
    <w:rsid w:val="00276C84"/>
    <w:rsid w:val="002779DD"/>
    <w:rsid w:val="00280473"/>
    <w:rsid w:val="0028156C"/>
    <w:rsid w:val="00282858"/>
    <w:rsid w:val="002831C9"/>
    <w:rsid w:val="00283FA6"/>
    <w:rsid w:val="002841A8"/>
    <w:rsid w:val="002843E1"/>
    <w:rsid w:val="00284914"/>
    <w:rsid w:val="0028661C"/>
    <w:rsid w:val="00286647"/>
    <w:rsid w:val="002906C6"/>
    <w:rsid w:val="00290850"/>
    <w:rsid w:val="002915D6"/>
    <w:rsid w:val="0029208A"/>
    <w:rsid w:val="00292AE9"/>
    <w:rsid w:val="00293CAD"/>
    <w:rsid w:val="00293D4F"/>
    <w:rsid w:val="00294751"/>
    <w:rsid w:val="00294868"/>
    <w:rsid w:val="00294A80"/>
    <w:rsid w:val="00294C48"/>
    <w:rsid w:val="00294F60"/>
    <w:rsid w:val="0029507B"/>
    <w:rsid w:val="00295951"/>
    <w:rsid w:val="00296901"/>
    <w:rsid w:val="0029694F"/>
    <w:rsid w:val="00297C53"/>
    <w:rsid w:val="002A04C2"/>
    <w:rsid w:val="002A0D9A"/>
    <w:rsid w:val="002A1222"/>
    <w:rsid w:val="002A182C"/>
    <w:rsid w:val="002A1B78"/>
    <w:rsid w:val="002A1D9D"/>
    <w:rsid w:val="002A22E5"/>
    <w:rsid w:val="002A2D14"/>
    <w:rsid w:val="002A3AF3"/>
    <w:rsid w:val="002A3F0C"/>
    <w:rsid w:val="002A4A5F"/>
    <w:rsid w:val="002A6A0B"/>
    <w:rsid w:val="002A72E8"/>
    <w:rsid w:val="002A7AD3"/>
    <w:rsid w:val="002B05BA"/>
    <w:rsid w:val="002B1614"/>
    <w:rsid w:val="002B219F"/>
    <w:rsid w:val="002B54CC"/>
    <w:rsid w:val="002B55B9"/>
    <w:rsid w:val="002B639A"/>
    <w:rsid w:val="002B6D26"/>
    <w:rsid w:val="002B6D4C"/>
    <w:rsid w:val="002B6E0B"/>
    <w:rsid w:val="002B70BB"/>
    <w:rsid w:val="002B7E04"/>
    <w:rsid w:val="002B7F7D"/>
    <w:rsid w:val="002C00FA"/>
    <w:rsid w:val="002C06D6"/>
    <w:rsid w:val="002C15F1"/>
    <w:rsid w:val="002C1CF7"/>
    <w:rsid w:val="002C2E32"/>
    <w:rsid w:val="002C38CF"/>
    <w:rsid w:val="002C3BF8"/>
    <w:rsid w:val="002C3EB4"/>
    <w:rsid w:val="002C4366"/>
    <w:rsid w:val="002C46F9"/>
    <w:rsid w:val="002C504E"/>
    <w:rsid w:val="002C5713"/>
    <w:rsid w:val="002C5B80"/>
    <w:rsid w:val="002C77AA"/>
    <w:rsid w:val="002C7E93"/>
    <w:rsid w:val="002D0699"/>
    <w:rsid w:val="002D1D67"/>
    <w:rsid w:val="002D1FD2"/>
    <w:rsid w:val="002D20C9"/>
    <w:rsid w:val="002D2E4B"/>
    <w:rsid w:val="002D2F5B"/>
    <w:rsid w:val="002D325F"/>
    <w:rsid w:val="002D3ACC"/>
    <w:rsid w:val="002D45E0"/>
    <w:rsid w:val="002D665D"/>
    <w:rsid w:val="002D6C48"/>
    <w:rsid w:val="002D79C9"/>
    <w:rsid w:val="002E00FC"/>
    <w:rsid w:val="002E04B4"/>
    <w:rsid w:val="002E3A06"/>
    <w:rsid w:val="002E4045"/>
    <w:rsid w:val="002E4793"/>
    <w:rsid w:val="002E59F3"/>
    <w:rsid w:val="002E64C2"/>
    <w:rsid w:val="002E75CD"/>
    <w:rsid w:val="002F0A2F"/>
    <w:rsid w:val="002F10BB"/>
    <w:rsid w:val="002F1375"/>
    <w:rsid w:val="002F1A12"/>
    <w:rsid w:val="002F1F38"/>
    <w:rsid w:val="002F2823"/>
    <w:rsid w:val="002F284D"/>
    <w:rsid w:val="002F368C"/>
    <w:rsid w:val="002F3EC0"/>
    <w:rsid w:val="002F4927"/>
    <w:rsid w:val="002F56A2"/>
    <w:rsid w:val="002F5A27"/>
    <w:rsid w:val="002F5D02"/>
    <w:rsid w:val="002F5DA7"/>
    <w:rsid w:val="002F6336"/>
    <w:rsid w:val="002F6F2E"/>
    <w:rsid w:val="002F7270"/>
    <w:rsid w:val="00300417"/>
    <w:rsid w:val="003004A8"/>
    <w:rsid w:val="00301452"/>
    <w:rsid w:val="0030192A"/>
    <w:rsid w:val="00301A5D"/>
    <w:rsid w:val="00302AC3"/>
    <w:rsid w:val="00303046"/>
    <w:rsid w:val="003031F1"/>
    <w:rsid w:val="003036BC"/>
    <w:rsid w:val="003036C7"/>
    <w:rsid w:val="003038B6"/>
    <w:rsid w:val="00303DFF"/>
    <w:rsid w:val="00305826"/>
    <w:rsid w:val="00305987"/>
    <w:rsid w:val="0030659B"/>
    <w:rsid w:val="00306D4A"/>
    <w:rsid w:val="00307527"/>
    <w:rsid w:val="0030794F"/>
    <w:rsid w:val="00307A0B"/>
    <w:rsid w:val="00307F38"/>
    <w:rsid w:val="003107CA"/>
    <w:rsid w:val="00312592"/>
    <w:rsid w:val="003126E2"/>
    <w:rsid w:val="0031322C"/>
    <w:rsid w:val="00314686"/>
    <w:rsid w:val="003152DD"/>
    <w:rsid w:val="00315E0E"/>
    <w:rsid w:val="003161A8"/>
    <w:rsid w:val="00316964"/>
    <w:rsid w:val="00316A59"/>
    <w:rsid w:val="00317502"/>
    <w:rsid w:val="003177BF"/>
    <w:rsid w:val="00317F3F"/>
    <w:rsid w:val="0032032B"/>
    <w:rsid w:val="00320868"/>
    <w:rsid w:val="00321F01"/>
    <w:rsid w:val="00322DD9"/>
    <w:rsid w:val="00322DF4"/>
    <w:rsid w:val="00322F95"/>
    <w:rsid w:val="00323501"/>
    <w:rsid w:val="003238C4"/>
    <w:rsid w:val="00325192"/>
    <w:rsid w:val="003264BC"/>
    <w:rsid w:val="003270B3"/>
    <w:rsid w:val="00327147"/>
    <w:rsid w:val="00327700"/>
    <w:rsid w:val="00327FAA"/>
    <w:rsid w:val="00330574"/>
    <w:rsid w:val="00330657"/>
    <w:rsid w:val="003325CA"/>
    <w:rsid w:val="00333B74"/>
    <w:rsid w:val="003349E9"/>
    <w:rsid w:val="00334C1D"/>
    <w:rsid w:val="00334CCF"/>
    <w:rsid w:val="00334E09"/>
    <w:rsid w:val="00335123"/>
    <w:rsid w:val="003360BA"/>
    <w:rsid w:val="0033783C"/>
    <w:rsid w:val="00340720"/>
    <w:rsid w:val="003414B2"/>
    <w:rsid w:val="003417CB"/>
    <w:rsid w:val="00343A68"/>
    <w:rsid w:val="00344639"/>
    <w:rsid w:val="003448E0"/>
    <w:rsid w:val="00345A66"/>
    <w:rsid w:val="00345AA5"/>
    <w:rsid w:val="00345B2E"/>
    <w:rsid w:val="0034688C"/>
    <w:rsid w:val="003468D7"/>
    <w:rsid w:val="00347671"/>
    <w:rsid w:val="003476FE"/>
    <w:rsid w:val="00350A66"/>
    <w:rsid w:val="00350D85"/>
    <w:rsid w:val="00351030"/>
    <w:rsid w:val="00352E79"/>
    <w:rsid w:val="00353E2B"/>
    <w:rsid w:val="0035420C"/>
    <w:rsid w:val="00355C4F"/>
    <w:rsid w:val="00356267"/>
    <w:rsid w:val="003565FF"/>
    <w:rsid w:val="0035795C"/>
    <w:rsid w:val="00357CF0"/>
    <w:rsid w:val="00360EC5"/>
    <w:rsid w:val="003610A9"/>
    <w:rsid w:val="003611E4"/>
    <w:rsid w:val="003627C4"/>
    <w:rsid w:val="003638B3"/>
    <w:rsid w:val="00363AD5"/>
    <w:rsid w:val="00363FA1"/>
    <w:rsid w:val="00364EE8"/>
    <w:rsid w:val="0036619A"/>
    <w:rsid w:val="00367105"/>
    <w:rsid w:val="00367BC5"/>
    <w:rsid w:val="00367D00"/>
    <w:rsid w:val="00370C71"/>
    <w:rsid w:val="0037165B"/>
    <w:rsid w:val="00371677"/>
    <w:rsid w:val="00372BDB"/>
    <w:rsid w:val="00373315"/>
    <w:rsid w:val="003733EE"/>
    <w:rsid w:val="003736DD"/>
    <w:rsid w:val="0037427A"/>
    <w:rsid w:val="00374393"/>
    <w:rsid w:val="00374912"/>
    <w:rsid w:val="00374D98"/>
    <w:rsid w:val="00375119"/>
    <w:rsid w:val="00377FF3"/>
    <w:rsid w:val="00380854"/>
    <w:rsid w:val="0038087B"/>
    <w:rsid w:val="003809E3"/>
    <w:rsid w:val="00381B04"/>
    <w:rsid w:val="00381D57"/>
    <w:rsid w:val="00382D81"/>
    <w:rsid w:val="003835B3"/>
    <w:rsid w:val="00384099"/>
    <w:rsid w:val="003845F8"/>
    <w:rsid w:val="003846EB"/>
    <w:rsid w:val="00384974"/>
    <w:rsid w:val="00384C5E"/>
    <w:rsid w:val="00384EF6"/>
    <w:rsid w:val="00385072"/>
    <w:rsid w:val="003851A3"/>
    <w:rsid w:val="003860F9"/>
    <w:rsid w:val="00386AC1"/>
    <w:rsid w:val="00387792"/>
    <w:rsid w:val="0038782B"/>
    <w:rsid w:val="00387A94"/>
    <w:rsid w:val="00387D8A"/>
    <w:rsid w:val="00390147"/>
    <w:rsid w:val="00390290"/>
    <w:rsid w:val="00390B1B"/>
    <w:rsid w:val="003919C4"/>
    <w:rsid w:val="00391E6B"/>
    <w:rsid w:val="00392EFC"/>
    <w:rsid w:val="00393B3A"/>
    <w:rsid w:val="00394355"/>
    <w:rsid w:val="00394358"/>
    <w:rsid w:val="003946F1"/>
    <w:rsid w:val="00394AF3"/>
    <w:rsid w:val="00394F9B"/>
    <w:rsid w:val="00395C0F"/>
    <w:rsid w:val="00397372"/>
    <w:rsid w:val="00397771"/>
    <w:rsid w:val="00397A96"/>
    <w:rsid w:val="00397ADE"/>
    <w:rsid w:val="00397F07"/>
    <w:rsid w:val="003A03E7"/>
    <w:rsid w:val="003A055B"/>
    <w:rsid w:val="003A05AF"/>
    <w:rsid w:val="003A137D"/>
    <w:rsid w:val="003A149F"/>
    <w:rsid w:val="003A2667"/>
    <w:rsid w:val="003A38DA"/>
    <w:rsid w:val="003A40EB"/>
    <w:rsid w:val="003A4AEC"/>
    <w:rsid w:val="003A4CAD"/>
    <w:rsid w:val="003A4EFD"/>
    <w:rsid w:val="003A5CA2"/>
    <w:rsid w:val="003A647F"/>
    <w:rsid w:val="003A6561"/>
    <w:rsid w:val="003A6B86"/>
    <w:rsid w:val="003B0261"/>
    <w:rsid w:val="003B07AA"/>
    <w:rsid w:val="003B1B20"/>
    <w:rsid w:val="003B2969"/>
    <w:rsid w:val="003B2E20"/>
    <w:rsid w:val="003B36A9"/>
    <w:rsid w:val="003B605C"/>
    <w:rsid w:val="003B6C5D"/>
    <w:rsid w:val="003B71CD"/>
    <w:rsid w:val="003B78A6"/>
    <w:rsid w:val="003B7C16"/>
    <w:rsid w:val="003C1A09"/>
    <w:rsid w:val="003C1BEE"/>
    <w:rsid w:val="003C391C"/>
    <w:rsid w:val="003C5626"/>
    <w:rsid w:val="003C565B"/>
    <w:rsid w:val="003C682B"/>
    <w:rsid w:val="003C69F7"/>
    <w:rsid w:val="003C6D84"/>
    <w:rsid w:val="003C75DF"/>
    <w:rsid w:val="003D050F"/>
    <w:rsid w:val="003D0CCE"/>
    <w:rsid w:val="003D16ED"/>
    <w:rsid w:val="003D17C1"/>
    <w:rsid w:val="003D1FAE"/>
    <w:rsid w:val="003D379E"/>
    <w:rsid w:val="003D3E96"/>
    <w:rsid w:val="003D49E8"/>
    <w:rsid w:val="003D4E88"/>
    <w:rsid w:val="003D583A"/>
    <w:rsid w:val="003D59D2"/>
    <w:rsid w:val="003D69F0"/>
    <w:rsid w:val="003D7219"/>
    <w:rsid w:val="003D7352"/>
    <w:rsid w:val="003D75A2"/>
    <w:rsid w:val="003E017A"/>
    <w:rsid w:val="003E064E"/>
    <w:rsid w:val="003E2048"/>
    <w:rsid w:val="003E2616"/>
    <w:rsid w:val="003E3076"/>
    <w:rsid w:val="003E3166"/>
    <w:rsid w:val="003E31F5"/>
    <w:rsid w:val="003E3322"/>
    <w:rsid w:val="003E3A11"/>
    <w:rsid w:val="003E3F2C"/>
    <w:rsid w:val="003E42AD"/>
    <w:rsid w:val="003E48EA"/>
    <w:rsid w:val="003E5161"/>
    <w:rsid w:val="003E54E6"/>
    <w:rsid w:val="003E56AB"/>
    <w:rsid w:val="003E5880"/>
    <w:rsid w:val="003E5ADB"/>
    <w:rsid w:val="003E63A3"/>
    <w:rsid w:val="003E6E8D"/>
    <w:rsid w:val="003E7D23"/>
    <w:rsid w:val="003F1509"/>
    <w:rsid w:val="003F22FE"/>
    <w:rsid w:val="003F39B5"/>
    <w:rsid w:val="003F3BBC"/>
    <w:rsid w:val="003F5B5A"/>
    <w:rsid w:val="003F65AD"/>
    <w:rsid w:val="003F7334"/>
    <w:rsid w:val="003F7B94"/>
    <w:rsid w:val="004001AB"/>
    <w:rsid w:val="00400398"/>
    <w:rsid w:val="00400BFC"/>
    <w:rsid w:val="0040190F"/>
    <w:rsid w:val="00402FDA"/>
    <w:rsid w:val="00403198"/>
    <w:rsid w:val="00403FE1"/>
    <w:rsid w:val="00404BB9"/>
    <w:rsid w:val="0040589B"/>
    <w:rsid w:val="004058ED"/>
    <w:rsid w:val="00406D6B"/>
    <w:rsid w:val="00407870"/>
    <w:rsid w:val="00410EA3"/>
    <w:rsid w:val="004111BD"/>
    <w:rsid w:val="00411334"/>
    <w:rsid w:val="00411561"/>
    <w:rsid w:val="00411987"/>
    <w:rsid w:val="0041208F"/>
    <w:rsid w:val="00412B31"/>
    <w:rsid w:val="004135AE"/>
    <w:rsid w:val="004137EC"/>
    <w:rsid w:val="00414E79"/>
    <w:rsid w:val="00414EE4"/>
    <w:rsid w:val="00415BE8"/>
    <w:rsid w:val="00416960"/>
    <w:rsid w:val="00417B2E"/>
    <w:rsid w:val="00417BB5"/>
    <w:rsid w:val="00417E92"/>
    <w:rsid w:val="004215C4"/>
    <w:rsid w:val="00421A0F"/>
    <w:rsid w:val="00421AEF"/>
    <w:rsid w:val="00423B4B"/>
    <w:rsid w:val="00423CE4"/>
    <w:rsid w:val="00423EE2"/>
    <w:rsid w:val="00424CE3"/>
    <w:rsid w:val="00427F63"/>
    <w:rsid w:val="004300BE"/>
    <w:rsid w:val="004304FA"/>
    <w:rsid w:val="00430D9C"/>
    <w:rsid w:val="00430F26"/>
    <w:rsid w:val="0043166C"/>
    <w:rsid w:val="00432513"/>
    <w:rsid w:val="0043369D"/>
    <w:rsid w:val="00433E29"/>
    <w:rsid w:val="0043407A"/>
    <w:rsid w:val="00434D0B"/>
    <w:rsid w:val="0043535C"/>
    <w:rsid w:val="00435371"/>
    <w:rsid w:val="004358F5"/>
    <w:rsid w:val="00435E04"/>
    <w:rsid w:val="004368B0"/>
    <w:rsid w:val="00436B42"/>
    <w:rsid w:val="004372FC"/>
    <w:rsid w:val="0043731A"/>
    <w:rsid w:val="004374A3"/>
    <w:rsid w:val="0043790E"/>
    <w:rsid w:val="00440E53"/>
    <w:rsid w:val="00441B7B"/>
    <w:rsid w:val="00442083"/>
    <w:rsid w:val="00442AC2"/>
    <w:rsid w:val="00443556"/>
    <w:rsid w:val="00443879"/>
    <w:rsid w:val="00443F0D"/>
    <w:rsid w:val="00444624"/>
    <w:rsid w:val="00444A94"/>
    <w:rsid w:val="004450DF"/>
    <w:rsid w:val="004463F5"/>
    <w:rsid w:val="004464E0"/>
    <w:rsid w:val="00446C3D"/>
    <w:rsid w:val="00446F32"/>
    <w:rsid w:val="004511F4"/>
    <w:rsid w:val="0045122F"/>
    <w:rsid w:val="00452968"/>
    <w:rsid w:val="004532DD"/>
    <w:rsid w:val="0045336F"/>
    <w:rsid w:val="0045346F"/>
    <w:rsid w:val="004541D5"/>
    <w:rsid w:val="004543CF"/>
    <w:rsid w:val="004546D4"/>
    <w:rsid w:val="00454AC9"/>
    <w:rsid w:val="004551AC"/>
    <w:rsid w:val="0045684D"/>
    <w:rsid w:val="004576DA"/>
    <w:rsid w:val="00457DCB"/>
    <w:rsid w:val="0046165A"/>
    <w:rsid w:val="004626B7"/>
    <w:rsid w:val="0046278D"/>
    <w:rsid w:val="00462CE3"/>
    <w:rsid w:val="00462F55"/>
    <w:rsid w:val="00463DAD"/>
    <w:rsid w:val="00463F65"/>
    <w:rsid w:val="0046428B"/>
    <w:rsid w:val="00464A65"/>
    <w:rsid w:val="004662CE"/>
    <w:rsid w:val="00466B39"/>
    <w:rsid w:val="00467CD3"/>
    <w:rsid w:val="004704FF"/>
    <w:rsid w:val="00471563"/>
    <w:rsid w:val="00472316"/>
    <w:rsid w:val="00473209"/>
    <w:rsid w:val="00473F63"/>
    <w:rsid w:val="0047499E"/>
    <w:rsid w:val="00475414"/>
    <w:rsid w:val="0047609E"/>
    <w:rsid w:val="00477D33"/>
    <w:rsid w:val="00480B92"/>
    <w:rsid w:val="00481924"/>
    <w:rsid w:val="00482362"/>
    <w:rsid w:val="004827D8"/>
    <w:rsid w:val="00482DF7"/>
    <w:rsid w:val="00483A76"/>
    <w:rsid w:val="00483C0F"/>
    <w:rsid w:val="00483E68"/>
    <w:rsid w:val="004844EA"/>
    <w:rsid w:val="0048457F"/>
    <w:rsid w:val="00484A3B"/>
    <w:rsid w:val="00484ECF"/>
    <w:rsid w:val="0048536F"/>
    <w:rsid w:val="004857B2"/>
    <w:rsid w:val="00485C54"/>
    <w:rsid w:val="00485D94"/>
    <w:rsid w:val="0048645A"/>
    <w:rsid w:val="00486ADE"/>
    <w:rsid w:val="00487247"/>
    <w:rsid w:val="0048757D"/>
    <w:rsid w:val="00487851"/>
    <w:rsid w:val="00487FE2"/>
    <w:rsid w:val="00490AE7"/>
    <w:rsid w:val="00490F08"/>
    <w:rsid w:val="0049111D"/>
    <w:rsid w:val="00491151"/>
    <w:rsid w:val="004919A7"/>
    <w:rsid w:val="00491BBD"/>
    <w:rsid w:val="00491F64"/>
    <w:rsid w:val="0049203E"/>
    <w:rsid w:val="00492576"/>
    <w:rsid w:val="00492938"/>
    <w:rsid w:val="004936F2"/>
    <w:rsid w:val="00494E00"/>
    <w:rsid w:val="00495100"/>
    <w:rsid w:val="00495822"/>
    <w:rsid w:val="00495F77"/>
    <w:rsid w:val="004975D3"/>
    <w:rsid w:val="00497862"/>
    <w:rsid w:val="00497989"/>
    <w:rsid w:val="004A0B18"/>
    <w:rsid w:val="004A0D73"/>
    <w:rsid w:val="004A1ED2"/>
    <w:rsid w:val="004A200C"/>
    <w:rsid w:val="004A2758"/>
    <w:rsid w:val="004A2946"/>
    <w:rsid w:val="004A2FB4"/>
    <w:rsid w:val="004A3048"/>
    <w:rsid w:val="004A33BC"/>
    <w:rsid w:val="004A3C33"/>
    <w:rsid w:val="004A4133"/>
    <w:rsid w:val="004A564E"/>
    <w:rsid w:val="004A679B"/>
    <w:rsid w:val="004A73DD"/>
    <w:rsid w:val="004A740C"/>
    <w:rsid w:val="004A77A1"/>
    <w:rsid w:val="004B1632"/>
    <w:rsid w:val="004B1867"/>
    <w:rsid w:val="004B4089"/>
    <w:rsid w:val="004B428F"/>
    <w:rsid w:val="004B57C6"/>
    <w:rsid w:val="004B5D62"/>
    <w:rsid w:val="004B6103"/>
    <w:rsid w:val="004B61AC"/>
    <w:rsid w:val="004B7149"/>
    <w:rsid w:val="004B76B5"/>
    <w:rsid w:val="004C0B2D"/>
    <w:rsid w:val="004C0E86"/>
    <w:rsid w:val="004C108A"/>
    <w:rsid w:val="004C1A88"/>
    <w:rsid w:val="004C329F"/>
    <w:rsid w:val="004C3556"/>
    <w:rsid w:val="004C408C"/>
    <w:rsid w:val="004C4DB2"/>
    <w:rsid w:val="004C5661"/>
    <w:rsid w:val="004C5727"/>
    <w:rsid w:val="004D0AA3"/>
    <w:rsid w:val="004D1693"/>
    <w:rsid w:val="004D2953"/>
    <w:rsid w:val="004D4F39"/>
    <w:rsid w:val="004D5C31"/>
    <w:rsid w:val="004D6629"/>
    <w:rsid w:val="004D6821"/>
    <w:rsid w:val="004D765D"/>
    <w:rsid w:val="004D777C"/>
    <w:rsid w:val="004D77FF"/>
    <w:rsid w:val="004E0406"/>
    <w:rsid w:val="004E09C4"/>
    <w:rsid w:val="004E155F"/>
    <w:rsid w:val="004E19A0"/>
    <w:rsid w:val="004E1FD8"/>
    <w:rsid w:val="004E2E1D"/>
    <w:rsid w:val="004E319B"/>
    <w:rsid w:val="004E36D5"/>
    <w:rsid w:val="004E3A18"/>
    <w:rsid w:val="004E4737"/>
    <w:rsid w:val="004E4C90"/>
    <w:rsid w:val="004E503E"/>
    <w:rsid w:val="004E5335"/>
    <w:rsid w:val="004E5D0C"/>
    <w:rsid w:val="004E5E93"/>
    <w:rsid w:val="004E68A3"/>
    <w:rsid w:val="004E68B4"/>
    <w:rsid w:val="004E6E5B"/>
    <w:rsid w:val="004E7E7D"/>
    <w:rsid w:val="004F0468"/>
    <w:rsid w:val="004F05CB"/>
    <w:rsid w:val="004F1457"/>
    <w:rsid w:val="004F1D6F"/>
    <w:rsid w:val="004F2376"/>
    <w:rsid w:val="004F286E"/>
    <w:rsid w:val="004F2B4D"/>
    <w:rsid w:val="004F2FC9"/>
    <w:rsid w:val="004F3253"/>
    <w:rsid w:val="004F35F0"/>
    <w:rsid w:val="004F416C"/>
    <w:rsid w:val="004F456E"/>
    <w:rsid w:val="004F45EF"/>
    <w:rsid w:val="004F5D24"/>
    <w:rsid w:val="004F5EF1"/>
    <w:rsid w:val="004F64BA"/>
    <w:rsid w:val="004F675D"/>
    <w:rsid w:val="00500812"/>
    <w:rsid w:val="00501D74"/>
    <w:rsid w:val="00501DEF"/>
    <w:rsid w:val="0050238D"/>
    <w:rsid w:val="00502684"/>
    <w:rsid w:val="00502E59"/>
    <w:rsid w:val="00502E8B"/>
    <w:rsid w:val="0050349E"/>
    <w:rsid w:val="005039DC"/>
    <w:rsid w:val="0050504B"/>
    <w:rsid w:val="00505224"/>
    <w:rsid w:val="005053F9"/>
    <w:rsid w:val="0050624B"/>
    <w:rsid w:val="005062DF"/>
    <w:rsid w:val="005070CE"/>
    <w:rsid w:val="00507384"/>
    <w:rsid w:val="00507537"/>
    <w:rsid w:val="0050776D"/>
    <w:rsid w:val="00507B6F"/>
    <w:rsid w:val="00510D69"/>
    <w:rsid w:val="00511C2B"/>
    <w:rsid w:val="0051481B"/>
    <w:rsid w:val="005148C5"/>
    <w:rsid w:val="00514AD1"/>
    <w:rsid w:val="0051587D"/>
    <w:rsid w:val="00515B55"/>
    <w:rsid w:val="00515C1C"/>
    <w:rsid w:val="00515D38"/>
    <w:rsid w:val="00515E4D"/>
    <w:rsid w:val="00515E60"/>
    <w:rsid w:val="005161FE"/>
    <w:rsid w:val="005167C2"/>
    <w:rsid w:val="00516FD4"/>
    <w:rsid w:val="00517E17"/>
    <w:rsid w:val="005208A5"/>
    <w:rsid w:val="00521787"/>
    <w:rsid w:val="00521F80"/>
    <w:rsid w:val="0052263A"/>
    <w:rsid w:val="0052269A"/>
    <w:rsid w:val="00524826"/>
    <w:rsid w:val="00524EC2"/>
    <w:rsid w:val="00524F42"/>
    <w:rsid w:val="00525128"/>
    <w:rsid w:val="00525495"/>
    <w:rsid w:val="0052586F"/>
    <w:rsid w:val="00525A6D"/>
    <w:rsid w:val="005267AC"/>
    <w:rsid w:val="00526C8A"/>
    <w:rsid w:val="005270C1"/>
    <w:rsid w:val="0052787B"/>
    <w:rsid w:val="00530067"/>
    <w:rsid w:val="00530440"/>
    <w:rsid w:val="00530719"/>
    <w:rsid w:val="005322F8"/>
    <w:rsid w:val="00532B09"/>
    <w:rsid w:val="00533D9C"/>
    <w:rsid w:val="00534650"/>
    <w:rsid w:val="005346FA"/>
    <w:rsid w:val="0053504F"/>
    <w:rsid w:val="00535707"/>
    <w:rsid w:val="005372C3"/>
    <w:rsid w:val="00537311"/>
    <w:rsid w:val="00540163"/>
    <w:rsid w:val="00541C61"/>
    <w:rsid w:val="00542514"/>
    <w:rsid w:val="00542A20"/>
    <w:rsid w:val="00542BC6"/>
    <w:rsid w:val="00542EA8"/>
    <w:rsid w:val="00543FD6"/>
    <w:rsid w:val="005444EA"/>
    <w:rsid w:val="00545065"/>
    <w:rsid w:val="00545AC6"/>
    <w:rsid w:val="00546450"/>
    <w:rsid w:val="00546C34"/>
    <w:rsid w:val="00546FAC"/>
    <w:rsid w:val="00547A21"/>
    <w:rsid w:val="00547E4E"/>
    <w:rsid w:val="00547EDF"/>
    <w:rsid w:val="005500E1"/>
    <w:rsid w:val="005501C2"/>
    <w:rsid w:val="00551351"/>
    <w:rsid w:val="00551E33"/>
    <w:rsid w:val="005523AE"/>
    <w:rsid w:val="0055287D"/>
    <w:rsid w:val="00552FE4"/>
    <w:rsid w:val="0055318A"/>
    <w:rsid w:val="00553B99"/>
    <w:rsid w:val="00554184"/>
    <w:rsid w:val="005542E0"/>
    <w:rsid w:val="005559A2"/>
    <w:rsid w:val="0055700D"/>
    <w:rsid w:val="0055724B"/>
    <w:rsid w:val="00560260"/>
    <w:rsid w:val="00560708"/>
    <w:rsid w:val="00560B0C"/>
    <w:rsid w:val="00561C9D"/>
    <w:rsid w:val="005621E2"/>
    <w:rsid w:val="00562471"/>
    <w:rsid w:val="0056295A"/>
    <w:rsid w:val="00563AEA"/>
    <w:rsid w:val="005649A3"/>
    <w:rsid w:val="00564CF0"/>
    <w:rsid w:val="00564E76"/>
    <w:rsid w:val="005663FC"/>
    <w:rsid w:val="005669A4"/>
    <w:rsid w:val="00566CB1"/>
    <w:rsid w:val="00567CB0"/>
    <w:rsid w:val="0057027F"/>
    <w:rsid w:val="0057107F"/>
    <w:rsid w:val="00571FF4"/>
    <w:rsid w:val="005720F1"/>
    <w:rsid w:val="0057250C"/>
    <w:rsid w:val="00574275"/>
    <w:rsid w:val="005747E9"/>
    <w:rsid w:val="00574977"/>
    <w:rsid w:val="005773EE"/>
    <w:rsid w:val="005820CE"/>
    <w:rsid w:val="00582899"/>
    <w:rsid w:val="0058294B"/>
    <w:rsid w:val="00582C03"/>
    <w:rsid w:val="00583DAB"/>
    <w:rsid w:val="00584583"/>
    <w:rsid w:val="005857C4"/>
    <w:rsid w:val="005862CF"/>
    <w:rsid w:val="00586C37"/>
    <w:rsid w:val="00587A67"/>
    <w:rsid w:val="005913FD"/>
    <w:rsid w:val="00591876"/>
    <w:rsid w:val="00591A12"/>
    <w:rsid w:val="00593061"/>
    <w:rsid w:val="00593DC4"/>
    <w:rsid w:val="00593F0A"/>
    <w:rsid w:val="005944EF"/>
    <w:rsid w:val="00594CF6"/>
    <w:rsid w:val="00594E74"/>
    <w:rsid w:val="00595A2A"/>
    <w:rsid w:val="00595F7E"/>
    <w:rsid w:val="005961A4"/>
    <w:rsid w:val="005A04EE"/>
    <w:rsid w:val="005A0726"/>
    <w:rsid w:val="005A119E"/>
    <w:rsid w:val="005A1976"/>
    <w:rsid w:val="005A1AF6"/>
    <w:rsid w:val="005A29BF"/>
    <w:rsid w:val="005A3012"/>
    <w:rsid w:val="005A359C"/>
    <w:rsid w:val="005A4958"/>
    <w:rsid w:val="005A51B0"/>
    <w:rsid w:val="005A5940"/>
    <w:rsid w:val="005A599C"/>
    <w:rsid w:val="005A614B"/>
    <w:rsid w:val="005A6575"/>
    <w:rsid w:val="005A75DD"/>
    <w:rsid w:val="005B018E"/>
    <w:rsid w:val="005B06EE"/>
    <w:rsid w:val="005B1270"/>
    <w:rsid w:val="005B1546"/>
    <w:rsid w:val="005B1BF4"/>
    <w:rsid w:val="005B2ADB"/>
    <w:rsid w:val="005B74A8"/>
    <w:rsid w:val="005B7745"/>
    <w:rsid w:val="005B78EC"/>
    <w:rsid w:val="005B7B23"/>
    <w:rsid w:val="005B7B5A"/>
    <w:rsid w:val="005C0515"/>
    <w:rsid w:val="005C2DBA"/>
    <w:rsid w:val="005C340B"/>
    <w:rsid w:val="005C49B5"/>
    <w:rsid w:val="005C4E5E"/>
    <w:rsid w:val="005C57A8"/>
    <w:rsid w:val="005C5941"/>
    <w:rsid w:val="005C5EC0"/>
    <w:rsid w:val="005C71E8"/>
    <w:rsid w:val="005C7636"/>
    <w:rsid w:val="005C7A34"/>
    <w:rsid w:val="005D07D9"/>
    <w:rsid w:val="005D0CFA"/>
    <w:rsid w:val="005D1419"/>
    <w:rsid w:val="005D1754"/>
    <w:rsid w:val="005D268B"/>
    <w:rsid w:val="005D2AD2"/>
    <w:rsid w:val="005D35FF"/>
    <w:rsid w:val="005D3D8F"/>
    <w:rsid w:val="005D3F83"/>
    <w:rsid w:val="005D4186"/>
    <w:rsid w:val="005D6A41"/>
    <w:rsid w:val="005D7557"/>
    <w:rsid w:val="005E00AD"/>
    <w:rsid w:val="005E0108"/>
    <w:rsid w:val="005E030E"/>
    <w:rsid w:val="005E0692"/>
    <w:rsid w:val="005E110E"/>
    <w:rsid w:val="005E1866"/>
    <w:rsid w:val="005E2E6F"/>
    <w:rsid w:val="005E3DFE"/>
    <w:rsid w:val="005E3FA6"/>
    <w:rsid w:val="005E4118"/>
    <w:rsid w:val="005E41D4"/>
    <w:rsid w:val="005E63A6"/>
    <w:rsid w:val="005E69A7"/>
    <w:rsid w:val="005E69D5"/>
    <w:rsid w:val="005E7A2B"/>
    <w:rsid w:val="005E7DD2"/>
    <w:rsid w:val="005F0759"/>
    <w:rsid w:val="005F1214"/>
    <w:rsid w:val="005F158E"/>
    <w:rsid w:val="005F1606"/>
    <w:rsid w:val="005F2009"/>
    <w:rsid w:val="005F2012"/>
    <w:rsid w:val="005F3803"/>
    <w:rsid w:val="005F4BAC"/>
    <w:rsid w:val="005F5717"/>
    <w:rsid w:val="005F628F"/>
    <w:rsid w:val="005F6FE0"/>
    <w:rsid w:val="005F718E"/>
    <w:rsid w:val="005F7952"/>
    <w:rsid w:val="005F7C3D"/>
    <w:rsid w:val="005F7FBC"/>
    <w:rsid w:val="00600F0E"/>
    <w:rsid w:val="00601F52"/>
    <w:rsid w:val="00602360"/>
    <w:rsid w:val="006023D0"/>
    <w:rsid w:val="00602EEA"/>
    <w:rsid w:val="00604CF1"/>
    <w:rsid w:val="00604FF4"/>
    <w:rsid w:val="0060506F"/>
    <w:rsid w:val="006050CB"/>
    <w:rsid w:val="0060513E"/>
    <w:rsid w:val="006057DD"/>
    <w:rsid w:val="00606142"/>
    <w:rsid w:val="00607571"/>
    <w:rsid w:val="00607985"/>
    <w:rsid w:val="00610748"/>
    <w:rsid w:val="0061077F"/>
    <w:rsid w:val="006107DD"/>
    <w:rsid w:val="006115EE"/>
    <w:rsid w:val="0061237F"/>
    <w:rsid w:val="00612948"/>
    <w:rsid w:val="00613635"/>
    <w:rsid w:val="00613F00"/>
    <w:rsid w:val="006144CA"/>
    <w:rsid w:val="00614696"/>
    <w:rsid w:val="00614A41"/>
    <w:rsid w:val="006153B3"/>
    <w:rsid w:val="006159A7"/>
    <w:rsid w:val="006163D7"/>
    <w:rsid w:val="00617303"/>
    <w:rsid w:val="0061797F"/>
    <w:rsid w:val="00617D0D"/>
    <w:rsid w:val="00617D61"/>
    <w:rsid w:val="0062064B"/>
    <w:rsid w:val="00621196"/>
    <w:rsid w:val="00621881"/>
    <w:rsid w:val="00622061"/>
    <w:rsid w:val="006223B7"/>
    <w:rsid w:val="00623234"/>
    <w:rsid w:val="006232A8"/>
    <w:rsid w:val="00623B25"/>
    <w:rsid w:val="00623F5A"/>
    <w:rsid w:val="00624E24"/>
    <w:rsid w:val="006250B4"/>
    <w:rsid w:val="00625C52"/>
    <w:rsid w:val="006263BF"/>
    <w:rsid w:val="00626AB1"/>
    <w:rsid w:val="00626B5E"/>
    <w:rsid w:val="00630FCC"/>
    <w:rsid w:val="00634D23"/>
    <w:rsid w:val="0063535C"/>
    <w:rsid w:val="0063576A"/>
    <w:rsid w:val="00635D68"/>
    <w:rsid w:val="006369B1"/>
    <w:rsid w:val="00636D8E"/>
    <w:rsid w:val="006372D5"/>
    <w:rsid w:val="00637F6E"/>
    <w:rsid w:val="00640341"/>
    <w:rsid w:val="006405E2"/>
    <w:rsid w:val="00642542"/>
    <w:rsid w:val="00642E70"/>
    <w:rsid w:val="00642EA6"/>
    <w:rsid w:val="006435DA"/>
    <w:rsid w:val="006443C0"/>
    <w:rsid w:val="0064441B"/>
    <w:rsid w:val="00644780"/>
    <w:rsid w:val="00645D79"/>
    <w:rsid w:val="006460EF"/>
    <w:rsid w:val="0064619C"/>
    <w:rsid w:val="006466DC"/>
    <w:rsid w:val="006467E2"/>
    <w:rsid w:val="00647105"/>
    <w:rsid w:val="00647C12"/>
    <w:rsid w:val="006505B3"/>
    <w:rsid w:val="006513AC"/>
    <w:rsid w:val="00651F8A"/>
    <w:rsid w:val="0065207F"/>
    <w:rsid w:val="00652C50"/>
    <w:rsid w:val="00652E48"/>
    <w:rsid w:val="00653725"/>
    <w:rsid w:val="0065408C"/>
    <w:rsid w:val="006545E6"/>
    <w:rsid w:val="0065462C"/>
    <w:rsid w:val="006547CB"/>
    <w:rsid w:val="0065507E"/>
    <w:rsid w:val="006550DB"/>
    <w:rsid w:val="006559A0"/>
    <w:rsid w:val="006561D0"/>
    <w:rsid w:val="00660E84"/>
    <w:rsid w:val="0066328C"/>
    <w:rsid w:val="0066346B"/>
    <w:rsid w:val="0066372F"/>
    <w:rsid w:val="00663C5D"/>
    <w:rsid w:val="00663F1A"/>
    <w:rsid w:val="00663F86"/>
    <w:rsid w:val="00665042"/>
    <w:rsid w:val="006660AF"/>
    <w:rsid w:val="00666117"/>
    <w:rsid w:val="00667081"/>
    <w:rsid w:val="006675A1"/>
    <w:rsid w:val="00671168"/>
    <w:rsid w:val="00671E53"/>
    <w:rsid w:val="006724DD"/>
    <w:rsid w:val="00673269"/>
    <w:rsid w:val="0067462C"/>
    <w:rsid w:val="00674F99"/>
    <w:rsid w:val="00675DD0"/>
    <w:rsid w:val="006768BD"/>
    <w:rsid w:val="00676E31"/>
    <w:rsid w:val="00680073"/>
    <w:rsid w:val="00680AE3"/>
    <w:rsid w:val="00681178"/>
    <w:rsid w:val="00682B7F"/>
    <w:rsid w:val="00682C7B"/>
    <w:rsid w:val="00682DA5"/>
    <w:rsid w:val="006832CB"/>
    <w:rsid w:val="00684263"/>
    <w:rsid w:val="006852C0"/>
    <w:rsid w:val="00685F5E"/>
    <w:rsid w:val="006868D7"/>
    <w:rsid w:val="00686D3B"/>
    <w:rsid w:val="00687AB4"/>
    <w:rsid w:val="00687E5E"/>
    <w:rsid w:val="00691EC4"/>
    <w:rsid w:val="00692148"/>
    <w:rsid w:val="00692BD9"/>
    <w:rsid w:val="00692EED"/>
    <w:rsid w:val="006938BF"/>
    <w:rsid w:val="006941BE"/>
    <w:rsid w:val="00694451"/>
    <w:rsid w:val="00695BF4"/>
    <w:rsid w:val="006976B1"/>
    <w:rsid w:val="00697A3B"/>
    <w:rsid w:val="00697B50"/>
    <w:rsid w:val="006A0C83"/>
    <w:rsid w:val="006A0CB9"/>
    <w:rsid w:val="006A0EDD"/>
    <w:rsid w:val="006A0F81"/>
    <w:rsid w:val="006A0FE6"/>
    <w:rsid w:val="006A1428"/>
    <w:rsid w:val="006A1688"/>
    <w:rsid w:val="006A39DC"/>
    <w:rsid w:val="006A4928"/>
    <w:rsid w:val="006A4CD2"/>
    <w:rsid w:val="006A4DB3"/>
    <w:rsid w:val="006A5F53"/>
    <w:rsid w:val="006A61C4"/>
    <w:rsid w:val="006A661F"/>
    <w:rsid w:val="006A7EF7"/>
    <w:rsid w:val="006B00A8"/>
    <w:rsid w:val="006B0522"/>
    <w:rsid w:val="006B07B6"/>
    <w:rsid w:val="006B0E2D"/>
    <w:rsid w:val="006B2072"/>
    <w:rsid w:val="006B2556"/>
    <w:rsid w:val="006B2651"/>
    <w:rsid w:val="006B2C4D"/>
    <w:rsid w:val="006B3BE9"/>
    <w:rsid w:val="006B4598"/>
    <w:rsid w:val="006B5A2A"/>
    <w:rsid w:val="006B72E5"/>
    <w:rsid w:val="006B7448"/>
    <w:rsid w:val="006B7F20"/>
    <w:rsid w:val="006C085D"/>
    <w:rsid w:val="006C15A6"/>
    <w:rsid w:val="006C258F"/>
    <w:rsid w:val="006C3A30"/>
    <w:rsid w:val="006C45F1"/>
    <w:rsid w:val="006C4AF9"/>
    <w:rsid w:val="006C4C44"/>
    <w:rsid w:val="006C4E2B"/>
    <w:rsid w:val="006C5475"/>
    <w:rsid w:val="006C7416"/>
    <w:rsid w:val="006C74C5"/>
    <w:rsid w:val="006D02E6"/>
    <w:rsid w:val="006D0B2C"/>
    <w:rsid w:val="006D0B7E"/>
    <w:rsid w:val="006D14B6"/>
    <w:rsid w:val="006D1EAF"/>
    <w:rsid w:val="006D20D0"/>
    <w:rsid w:val="006D2524"/>
    <w:rsid w:val="006D2702"/>
    <w:rsid w:val="006D29DE"/>
    <w:rsid w:val="006D4777"/>
    <w:rsid w:val="006D54A5"/>
    <w:rsid w:val="006D6176"/>
    <w:rsid w:val="006D6676"/>
    <w:rsid w:val="006D7286"/>
    <w:rsid w:val="006E0C9D"/>
    <w:rsid w:val="006E11D1"/>
    <w:rsid w:val="006E1788"/>
    <w:rsid w:val="006E1D42"/>
    <w:rsid w:val="006E205E"/>
    <w:rsid w:val="006E366A"/>
    <w:rsid w:val="006E380E"/>
    <w:rsid w:val="006E38C3"/>
    <w:rsid w:val="006E54A2"/>
    <w:rsid w:val="006E587A"/>
    <w:rsid w:val="006E6357"/>
    <w:rsid w:val="006E67B8"/>
    <w:rsid w:val="006E7053"/>
    <w:rsid w:val="006F1048"/>
    <w:rsid w:val="006F1251"/>
    <w:rsid w:val="006F251E"/>
    <w:rsid w:val="006F2EBF"/>
    <w:rsid w:val="006F3146"/>
    <w:rsid w:val="006F39A9"/>
    <w:rsid w:val="006F3F93"/>
    <w:rsid w:val="006F4D0A"/>
    <w:rsid w:val="006F55F5"/>
    <w:rsid w:val="006F586A"/>
    <w:rsid w:val="006F5992"/>
    <w:rsid w:val="006F5C8D"/>
    <w:rsid w:val="006F5C9A"/>
    <w:rsid w:val="006F5D7A"/>
    <w:rsid w:val="006F6481"/>
    <w:rsid w:val="006F7FD6"/>
    <w:rsid w:val="00701369"/>
    <w:rsid w:val="0070163D"/>
    <w:rsid w:val="0070176D"/>
    <w:rsid w:val="007019E3"/>
    <w:rsid w:val="00701BB0"/>
    <w:rsid w:val="00701D9E"/>
    <w:rsid w:val="0070212F"/>
    <w:rsid w:val="007031F7"/>
    <w:rsid w:val="00703210"/>
    <w:rsid w:val="00703624"/>
    <w:rsid w:val="00703757"/>
    <w:rsid w:val="00703F33"/>
    <w:rsid w:val="007059D6"/>
    <w:rsid w:val="00705EA0"/>
    <w:rsid w:val="0070710E"/>
    <w:rsid w:val="0070780C"/>
    <w:rsid w:val="00710395"/>
    <w:rsid w:val="00710418"/>
    <w:rsid w:val="00711382"/>
    <w:rsid w:val="00711D4E"/>
    <w:rsid w:val="00713290"/>
    <w:rsid w:val="00714898"/>
    <w:rsid w:val="00715027"/>
    <w:rsid w:val="007158ED"/>
    <w:rsid w:val="00716D6D"/>
    <w:rsid w:val="0072051A"/>
    <w:rsid w:val="00720744"/>
    <w:rsid w:val="0072086F"/>
    <w:rsid w:val="0072235B"/>
    <w:rsid w:val="00722CF5"/>
    <w:rsid w:val="00722F49"/>
    <w:rsid w:val="007235EA"/>
    <w:rsid w:val="007237B9"/>
    <w:rsid w:val="00725B13"/>
    <w:rsid w:val="00725CC4"/>
    <w:rsid w:val="0072675B"/>
    <w:rsid w:val="00726EC3"/>
    <w:rsid w:val="00727BAA"/>
    <w:rsid w:val="00727EC2"/>
    <w:rsid w:val="00727F66"/>
    <w:rsid w:val="0073054B"/>
    <w:rsid w:val="007312ED"/>
    <w:rsid w:val="00731673"/>
    <w:rsid w:val="007317FF"/>
    <w:rsid w:val="00731E19"/>
    <w:rsid w:val="007324E6"/>
    <w:rsid w:val="00734190"/>
    <w:rsid w:val="00734733"/>
    <w:rsid w:val="007350EF"/>
    <w:rsid w:val="00736FCD"/>
    <w:rsid w:val="00741362"/>
    <w:rsid w:val="00741372"/>
    <w:rsid w:val="007424DD"/>
    <w:rsid w:val="007429F6"/>
    <w:rsid w:val="0074401F"/>
    <w:rsid w:val="007445F0"/>
    <w:rsid w:val="00744A8F"/>
    <w:rsid w:val="00745919"/>
    <w:rsid w:val="00745A00"/>
    <w:rsid w:val="00745C7A"/>
    <w:rsid w:val="0074621F"/>
    <w:rsid w:val="00747C0F"/>
    <w:rsid w:val="00747EB5"/>
    <w:rsid w:val="007500CB"/>
    <w:rsid w:val="007503AA"/>
    <w:rsid w:val="00750A39"/>
    <w:rsid w:val="00751C46"/>
    <w:rsid w:val="00751D8B"/>
    <w:rsid w:val="00751F61"/>
    <w:rsid w:val="00752332"/>
    <w:rsid w:val="00752E67"/>
    <w:rsid w:val="00754C2B"/>
    <w:rsid w:val="00754F1D"/>
    <w:rsid w:val="007550F2"/>
    <w:rsid w:val="00755165"/>
    <w:rsid w:val="0075642E"/>
    <w:rsid w:val="0075765E"/>
    <w:rsid w:val="00757848"/>
    <w:rsid w:val="00757B6D"/>
    <w:rsid w:val="00760047"/>
    <w:rsid w:val="007602BA"/>
    <w:rsid w:val="00760807"/>
    <w:rsid w:val="007608EB"/>
    <w:rsid w:val="007616B8"/>
    <w:rsid w:val="00761A74"/>
    <w:rsid w:val="00761B8E"/>
    <w:rsid w:val="00764729"/>
    <w:rsid w:val="00766B5F"/>
    <w:rsid w:val="00766D46"/>
    <w:rsid w:val="00767A63"/>
    <w:rsid w:val="007703ED"/>
    <w:rsid w:val="00771A2A"/>
    <w:rsid w:val="00771FFB"/>
    <w:rsid w:val="00772311"/>
    <w:rsid w:val="007723D8"/>
    <w:rsid w:val="0077265F"/>
    <w:rsid w:val="00772C61"/>
    <w:rsid w:val="00774E8C"/>
    <w:rsid w:val="00775DAA"/>
    <w:rsid w:val="00775DFD"/>
    <w:rsid w:val="00775E96"/>
    <w:rsid w:val="0077640A"/>
    <w:rsid w:val="007772B8"/>
    <w:rsid w:val="007772D0"/>
    <w:rsid w:val="007774FB"/>
    <w:rsid w:val="00780335"/>
    <w:rsid w:val="00780CA0"/>
    <w:rsid w:val="0078130D"/>
    <w:rsid w:val="00781908"/>
    <w:rsid w:val="00781B6C"/>
    <w:rsid w:val="0078213D"/>
    <w:rsid w:val="00782387"/>
    <w:rsid w:val="007825CE"/>
    <w:rsid w:val="0078340B"/>
    <w:rsid w:val="0078479D"/>
    <w:rsid w:val="007847E3"/>
    <w:rsid w:val="00784D37"/>
    <w:rsid w:val="007851FC"/>
    <w:rsid w:val="007853AD"/>
    <w:rsid w:val="00785A9F"/>
    <w:rsid w:val="00786CF5"/>
    <w:rsid w:val="0078713C"/>
    <w:rsid w:val="007876FB"/>
    <w:rsid w:val="00787B04"/>
    <w:rsid w:val="00790F83"/>
    <w:rsid w:val="00791B72"/>
    <w:rsid w:val="00792132"/>
    <w:rsid w:val="00792785"/>
    <w:rsid w:val="00797061"/>
    <w:rsid w:val="007A02DC"/>
    <w:rsid w:val="007A03D7"/>
    <w:rsid w:val="007A050C"/>
    <w:rsid w:val="007A0C7C"/>
    <w:rsid w:val="007A1146"/>
    <w:rsid w:val="007A1C6A"/>
    <w:rsid w:val="007A1EBB"/>
    <w:rsid w:val="007A3840"/>
    <w:rsid w:val="007A3A74"/>
    <w:rsid w:val="007A3FD5"/>
    <w:rsid w:val="007A45D9"/>
    <w:rsid w:val="007A4F27"/>
    <w:rsid w:val="007A5267"/>
    <w:rsid w:val="007A5769"/>
    <w:rsid w:val="007A6B68"/>
    <w:rsid w:val="007A71A1"/>
    <w:rsid w:val="007A7369"/>
    <w:rsid w:val="007A7606"/>
    <w:rsid w:val="007A7F74"/>
    <w:rsid w:val="007B02E9"/>
    <w:rsid w:val="007B0DC2"/>
    <w:rsid w:val="007B1AAB"/>
    <w:rsid w:val="007B1D32"/>
    <w:rsid w:val="007B25F4"/>
    <w:rsid w:val="007B2C24"/>
    <w:rsid w:val="007B2F52"/>
    <w:rsid w:val="007B3C2B"/>
    <w:rsid w:val="007B40EC"/>
    <w:rsid w:val="007B48F7"/>
    <w:rsid w:val="007B569D"/>
    <w:rsid w:val="007B597F"/>
    <w:rsid w:val="007B5DA4"/>
    <w:rsid w:val="007B5E71"/>
    <w:rsid w:val="007C045D"/>
    <w:rsid w:val="007C142F"/>
    <w:rsid w:val="007C1580"/>
    <w:rsid w:val="007C1DD7"/>
    <w:rsid w:val="007C1F3E"/>
    <w:rsid w:val="007C3212"/>
    <w:rsid w:val="007C3967"/>
    <w:rsid w:val="007C3DA4"/>
    <w:rsid w:val="007C404A"/>
    <w:rsid w:val="007C56ED"/>
    <w:rsid w:val="007C5737"/>
    <w:rsid w:val="007C5BA6"/>
    <w:rsid w:val="007C60D8"/>
    <w:rsid w:val="007C630A"/>
    <w:rsid w:val="007C681B"/>
    <w:rsid w:val="007C6883"/>
    <w:rsid w:val="007C72D9"/>
    <w:rsid w:val="007C7DA1"/>
    <w:rsid w:val="007D0557"/>
    <w:rsid w:val="007D16C4"/>
    <w:rsid w:val="007D1FAF"/>
    <w:rsid w:val="007D212A"/>
    <w:rsid w:val="007D283B"/>
    <w:rsid w:val="007D2B29"/>
    <w:rsid w:val="007D2BE7"/>
    <w:rsid w:val="007D460C"/>
    <w:rsid w:val="007D465F"/>
    <w:rsid w:val="007D5149"/>
    <w:rsid w:val="007D541F"/>
    <w:rsid w:val="007D622D"/>
    <w:rsid w:val="007D6A71"/>
    <w:rsid w:val="007E0A41"/>
    <w:rsid w:val="007E0C09"/>
    <w:rsid w:val="007E0EC3"/>
    <w:rsid w:val="007E1063"/>
    <w:rsid w:val="007E16EF"/>
    <w:rsid w:val="007E2066"/>
    <w:rsid w:val="007E431A"/>
    <w:rsid w:val="007E570F"/>
    <w:rsid w:val="007E5800"/>
    <w:rsid w:val="007E583B"/>
    <w:rsid w:val="007E5C1C"/>
    <w:rsid w:val="007F0558"/>
    <w:rsid w:val="007F0A35"/>
    <w:rsid w:val="007F0F74"/>
    <w:rsid w:val="007F2B08"/>
    <w:rsid w:val="007F428F"/>
    <w:rsid w:val="007F5CAC"/>
    <w:rsid w:val="007F5EB9"/>
    <w:rsid w:val="007F6D54"/>
    <w:rsid w:val="00800A11"/>
    <w:rsid w:val="00800C33"/>
    <w:rsid w:val="008011A8"/>
    <w:rsid w:val="0080121B"/>
    <w:rsid w:val="0080135C"/>
    <w:rsid w:val="00803EB6"/>
    <w:rsid w:val="00804349"/>
    <w:rsid w:val="008047DB"/>
    <w:rsid w:val="00805B24"/>
    <w:rsid w:val="008069EC"/>
    <w:rsid w:val="00807215"/>
    <w:rsid w:val="008079C6"/>
    <w:rsid w:val="00807DCF"/>
    <w:rsid w:val="008104E4"/>
    <w:rsid w:val="00810649"/>
    <w:rsid w:val="00810B24"/>
    <w:rsid w:val="008132B5"/>
    <w:rsid w:val="008139D5"/>
    <w:rsid w:val="00813B84"/>
    <w:rsid w:val="00814508"/>
    <w:rsid w:val="00814B2B"/>
    <w:rsid w:val="0081563A"/>
    <w:rsid w:val="00815CA2"/>
    <w:rsid w:val="0081746A"/>
    <w:rsid w:val="008175AA"/>
    <w:rsid w:val="0081792B"/>
    <w:rsid w:val="00820346"/>
    <w:rsid w:val="008203B8"/>
    <w:rsid w:val="00820487"/>
    <w:rsid w:val="0082096C"/>
    <w:rsid w:val="00822770"/>
    <w:rsid w:val="00823264"/>
    <w:rsid w:val="00823872"/>
    <w:rsid w:val="00823D85"/>
    <w:rsid w:val="00823EEC"/>
    <w:rsid w:val="00823F71"/>
    <w:rsid w:val="00825539"/>
    <w:rsid w:val="00826AA9"/>
    <w:rsid w:val="00831147"/>
    <w:rsid w:val="00831D3E"/>
    <w:rsid w:val="0083297C"/>
    <w:rsid w:val="00832C5D"/>
    <w:rsid w:val="00834092"/>
    <w:rsid w:val="00834642"/>
    <w:rsid w:val="00834B59"/>
    <w:rsid w:val="0083507B"/>
    <w:rsid w:val="0083568B"/>
    <w:rsid w:val="00835E39"/>
    <w:rsid w:val="00837FA7"/>
    <w:rsid w:val="00840970"/>
    <w:rsid w:val="00840F4A"/>
    <w:rsid w:val="008411B8"/>
    <w:rsid w:val="00841223"/>
    <w:rsid w:val="008417C1"/>
    <w:rsid w:val="008443BF"/>
    <w:rsid w:val="008446E3"/>
    <w:rsid w:val="00845059"/>
    <w:rsid w:val="008453F4"/>
    <w:rsid w:val="00846E96"/>
    <w:rsid w:val="0084705A"/>
    <w:rsid w:val="008501C3"/>
    <w:rsid w:val="008504D8"/>
    <w:rsid w:val="0085097B"/>
    <w:rsid w:val="0085105E"/>
    <w:rsid w:val="00852331"/>
    <w:rsid w:val="00852804"/>
    <w:rsid w:val="00852902"/>
    <w:rsid w:val="00852A9F"/>
    <w:rsid w:val="00852C66"/>
    <w:rsid w:val="008530FD"/>
    <w:rsid w:val="008532EF"/>
    <w:rsid w:val="0085396F"/>
    <w:rsid w:val="00853BEA"/>
    <w:rsid w:val="00854FFF"/>
    <w:rsid w:val="00855ABA"/>
    <w:rsid w:val="00855E49"/>
    <w:rsid w:val="00855FF4"/>
    <w:rsid w:val="0085606D"/>
    <w:rsid w:val="00856A18"/>
    <w:rsid w:val="00857852"/>
    <w:rsid w:val="008578C3"/>
    <w:rsid w:val="00860960"/>
    <w:rsid w:val="00861A8F"/>
    <w:rsid w:val="00861E7B"/>
    <w:rsid w:val="00862335"/>
    <w:rsid w:val="0086295C"/>
    <w:rsid w:val="00862A9A"/>
    <w:rsid w:val="00863099"/>
    <w:rsid w:val="00863ABC"/>
    <w:rsid w:val="00864911"/>
    <w:rsid w:val="008649A7"/>
    <w:rsid w:val="008649F1"/>
    <w:rsid w:val="008652EE"/>
    <w:rsid w:val="00865848"/>
    <w:rsid w:val="00867FF4"/>
    <w:rsid w:val="00871357"/>
    <w:rsid w:val="00871E0A"/>
    <w:rsid w:val="00872240"/>
    <w:rsid w:val="008726C7"/>
    <w:rsid w:val="00872C3C"/>
    <w:rsid w:val="0087314E"/>
    <w:rsid w:val="0087368C"/>
    <w:rsid w:val="00873FA6"/>
    <w:rsid w:val="00873FF2"/>
    <w:rsid w:val="008746F8"/>
    <w:rsid w:val="008765D2"/>
    <w:rsid w:val="00877105"/>
    <w:rsid w:val="00880109"/>
    <w:rsid w:val="00880A0D"/>
    <w:rsid w:val="00880CB0"/>
    <w:rsid w:val="00880DBE"/>
    <w:rsid w:val="00880FA8"/>
    <w:rsid w:val="00881134"/>
    <w:rsid w:val="00883223"/>
    <w:rsid w:val="00883600"/>
    <w:rsid w:val="0088370D"/>
    <w:rsid w:val="0088465F"/>
    <w:rsid w:val="00884A70"/>
    <w:rsid w:val="00884DA4"/>
    <w:rsid w:val="00885C5C"/>
    <w:rsid w:val="00886AAC"/>
    <w:rsid w:val="00886EE1"/>
    <w:rsid w:val="00887269"/>
    <w:rsid w:val="008901BD"/>
    <w:rsid w:val="00890A2E"/>
    <w:rsid w:val="00890F97"/>
    <w:rsid w:val="008939ED"/>
    <w:rsid w:val="00894DD7"/>
    <w:rsid w:val="008960C6"/>
    <w:rsid w:val="008974AD"/>
    <w:rsid w:val="00897511"/>
    <w:rsid w:val="00897814"/>
    <w:rsid w:val="008A03F6"/>
    <w:rsid w:val="008A1371"/>
    <w:rsid w:val="008A1621"/>
    <w:rsid w:val="008A17BE"/>
    <w:rsid w:val="008A1EF8"/>
    <w:rsid w:val="008A2BAD"/>
    <w:rsid w:val="008A3F15"/>
    <w:rsid w:val="008A4543"/>
    <w:rsid w:val="008A589E"/>
    <w:rsid w:val="008A621F"/>
    <w:rsid w:val="008A65FD"/>
    <w:rsid w:val="008A6637"/>
    <w:rsid w:val="008A6C91"/>
    <w:rsid w:val="008A7FC7"/>
    <w:rsid w:val="008B0A75"/>
    <w:rsid w:val="008B20BE"/>
    <w:rsid w:val="008B21C7"/>
    <w:rsid w:val="008B24E2"/>
    <w:rsid w:val="008B32A7"/>
    <w:rsid w:val="008B3326"/>
    <w:rsid w:val="008B41CD"/>
    <w:rsid w:val="008B5A44"/>
    <w:rsid w:val="008B6620"/>
    <w:rsid w:val="008B6899"/>
    <w:rsid w:val="008B6F5D"/>
    <w:rsid w:val="008B792E"/>
    <w:rsid w:val="008B7A83"/>
    <w:rsid w:val="008B7B33"/>
    <w:rsid w:val="008C10D1"/>
    <w:rsid w:val="008C217A"/>
    <w:rsid w:val="008C2217"/>
    <w:rsid w:val="008C3B17"/>
    <w:rsid w:val="008C3D38"/>
    <w:rsid w:val="008C52CA"/>
    <w:rsid w:val="008C54CC"/>
    <w:rsid w:val="008C57B7"/>
    <w:rsid w:val="008C6442"/>
    <w:rsid w:val="008C6A0E"/>
    <w:rsid w:val="008C7CC5"/>
    <w:rsid w:val="008D10FD"/>
    <w:rsid w:val="008D2BA3"/>
    <w:rsid w:val="008D2D72"/>
    <w:rsid w:val="008D4269"/>
    <w:rsid w:val="008D49C8"/>
    <w:rsid w:val="008D4E7A"/>
    <w:rsid w:val="008D534B"/>
    <w:rsid w:val="008D59C8"/>
    <w:rsid w:val="008D6051"/>
    <w:rsid w:val="008D69E9"/>
    <w:rsid w:val="008D75FA"/>
    <w:rsid w:val="008D7725"/>
    <w:rsid w:val="008E1790"/>
    <w:rsid w:val="008E1921"/>
    <w:rsid w:val="008E3648"/>
    <w:rsid w:val="008E3D5D"/>
    <w:rsid w:val="008E45D5"/>
    <w:rsid w:val="008E5508"/>
    <w:rsid w:val="008E71F2"/>
    <w:rsid w:val="008E7FCF"/>
    <w:rsid w:val="008F04A8"/>
    <w:rsid w:val="008F0926"/>
    <w:rsid w:val="008F3DCC"/>
    <w:rsid w:val="008F4122"/>
    <w:rsid w:val="008F4AE4"/>
    <w:rsid w:val="008F52A5"/>
    <w:rsid w:val="008F5492"/>
    <w:rsid w:val="008F5ADE"/>
    <w:rsid w:val="008F5BF3"/>
    <w:rsid w:val="008F685C"/>
    <w:rsid w:val="008F78DF"/>
    <w:rsid w:val="009002E5"/>
    <w:rsid w:val="00900799"/>
    <w:rsid w:val="0090109F"/>
    <w:rsid w:val="00901A83"/>
    <w:rsid w:val="00901CCB"/>
    <w:rsid w:val="00901D8A"/>
    <w:rsid w:val="00902805"/>
    <w:rsid w:val="0090342C"/>
    <w:rsid w:val="009044B1"/>
    <w:rsid w:val="00904C60"/>
    <w:rsid w:val="00904E8B"/>
    <w:rsid w:val="009057CA"/>
    <w:rsid w:val="0090688F"/>
    <w:rsid w:val="0090722A"/>
    <w:rsid w:val="0090733D"/>
    <w:rsid w:val="00907F1F"/>
    <w:rsid w:val="0091095E"/>
    <w:rsid w:val="00910B0E"/>
    <w:rsid w:val="00910DBA"/>
    <w:rsid w:val="00910ED7"/>
    <w:rsid w:val="00911394"/>
    <w:rsid w:val="00912968"/>
    <w:rsid w:val="00912E00"/>
    <w:rsid w:val="00913192"/>
    <w:rsid w:val="00913A16"/>
    <w:rsid w:val="00913D5A"/>
    <w:rsid w:val="009144DF"/>
    <w:rsid w:val="00915D6B"/>
    <w:rsid w:val="009167B4"/>
    <w:rsid w:val="0092022F"/>
    <w:rsid w:val="009215DA"/>
    <w:rsid w:val="00922755"/>
    <w:rsid w:val="00922EB4"/>
    <w:rsid w:val="00923861"/>
    <w:rsid w:val="00923A4F"/>
    <w:rsid w:val="00924151"/>
    <w:rsid w:val="009242CB"/>
    <w:rsid w:val="0092435D"/>
    <w:rsid w:val="0092447E"/>
    <w:rsid w:val="0092537A"/>
    <w:rsid w:val="00926F29"/>
    <w:rsid w:val="00926F43"/>
    <w:rsid w:val="00930112"/>
    <w:rsid w:val="00930ACC"/>
    <w:rsid w:val="00930BD3"/>
    <w:rsid w:val="00930D25"/>
    <w:rsid w:val="00931E4B"/>
    <w:rsid w:val="009329AA"/>
    <w:rsid w:val="00933835"/>
    <w:rsid w:val="0093461C"/>
    <w:rsid w:val="00935315"/>
    <w:rsid w:val="00936949"/>
    <w:rsid w:val="00936C7C"/>
    <w:rsid w:val="00936F1B"/>
    <w:rsid w:val="00936F7B"/>
    <w:rsid w:val="00936FA9"/>
    <w:rsid w:val="0093709D"/>
    <w:rsid w:val="00940C17"/>
    <w:rsid w:val="00940E73"/>
    <w:rsid w:val="00941CB1"/>
    <w:rsid w:val="00941F6B"/>
    <w:rsid w:val="009423B7"/>
    <w:rsid w:val="009425DB"/>
    <w:rsid w:val="00943256"/>
    <w:rsid w:val="0094429A"/>
    <w:rsid w:val="0094437F"/>
    <w:rsid w:val="0094519E"/>
    <w:rsid w:val="00945751"/>
    <w:rsid w:val="00945771"/>
    <w:rsid w:val="009458A7"/>
    <w:rsid w:val="009464F2"/>
    <w:rsid w:val="00952326"/>
    <w:rsid w:val="009524B8"/>
    <w:rsid w:val="00952616"/>
    <w:rsid w:val="00952D26"/>
    <w:rsid w:val="00953A55"/>
    <w:rsid w:val="00953BB2"/>
    <w:rsid w:val="00955086"/>
    <w:rsid w:val="00955AC7"/>
    <w:rsid w:val="00956126"/>
    <w:rsid w:val="00956B7C"/>
    <w:rsid w:val="00956C06"/>
    <w:rsid w:val="00956DF8"/>
    <w:rsid w:val="00956E88"/>
    <w:rsid w:val="00957E29"/>
    <w:rsid w:val="00957F35"/>
    <w:rsid w:val="00957FF4"/>
    <w:rsid w:val="00960612"/>
    <w:rsid w:val="009606AF"/>
    <w:rsid w:val="00961234"/>
    <w:rsid w:val="009617E7"/>
    <w:rsid w:val="00961AA5"/>
    <w:rsid w:val="00961F0D"/>
    <w:rsid w:val="009624B8"/>
    <w:rsid w:val="009626F6"/>
    <w:rsid w:val="00962783"/>
    <w:rsid w:val="00963700"/>
    <w:rsid w:val="00964767"/>
    <w:rsid w:val="00964B51"/>
    <w:rsid w:val="00965C44"/>
    <w:rsid w:val="0096686B"/>
    <w:rsid w:val="00966C73"/>
    <w:rsid w:val="00966F1F"/>
    <w:rsid w:val="00966FCB"/>
    <w:rsid w:val="00966FE5"/>
    <w:rsid w:val="0097012A"/>
    <w:rsid w:val="00970FFC"/>
    <w:rsid w:val="0097173E"/>
    <w:rsid w:val="00971A3A"/>
    <w:rsid w:val="00971AEC"/>
    <w:rsid w:val="009720D6"/>
    <w:rsid w:val="009724C0"/>
    <w:rsid w:val="009724F7"/>
    <w:rsid w:val="009726F4"/>
    <w:rsid w:val="00972A9D"/>
    <w:rsid w:val="009730BE"/>
    <w:rsid w:val="00973570"/>
    <w:rsid w:val="009738D9"/>
    <w:rsid w:val="00973DD0"/>
    <w:rsid w:val="00973E1F"/>
    <w:rsid w:val="00974AE9"/>
    <w:rsid w:val="00974F2C"/>
    <w:rsid w:val="00975415"/>
    <w:rsid w:val="009770AD"/>
    <w:rsid w:val="0097759B"/>
    <w:rsid w:val="0097760F"/>
    <w:rsid w:val="0098020D"/>
    <w:rsid w:val="009802EE"/>
    <w:rsid w:val="0098043A"/>
    <w:rsid w:val="0098161A"/>
    <w:rsid w:val="0098189A"/>
    <w:rsid w:val="00981C11"/>
    <w:rsid w:val="00981D5C"/>
    <w:rsid w:val="00982194"/>
    <w:rsid w:val="009826E3"/>
    <w:rsid w:val="009835D4"/>
    <w:rsid w:val="00983AA4"/>
    <w:rsid w:val="00984C85"/>
    <w:rsid w:val="0098632A"/>
    <w:rsid w:val="00986442"/>
    <w:rsid w:val="009866B0"/>
    <w:rsid w:val="00986F03"/>
    <w:rsid w:val="00987DEB"/>
    <w:rsid w:val="009905B0"/>
    <w:rsid w:val="009909D5"/>
    <w:rsid w:val="00990F47"/>
    <w:rsid w:val="0099207F"/>
    <w:rsid w:val="00992086"/>
    <w:rsid w:val="00992127"/>
    <w:rsid w:val="00992A29"/>
    <w:rsid w:val="00993BAE"/>
    <w:rsid w:val="0099466E"/>
    <w:rsid w:val="00995491"/>
    <w:rsid w:val="009955A7"/>
    <w:rsid w:val="009967FE"/>
    <w:rsid w:val="0099761C"/>
    <w:rsid w:val="00997FC8"/>
    <w:rsid w:val="009A0555"/>
    <w:rsid w:val="009A08A1"/>
    <w:rsid w:val="009A12CD"/>
    <w:rsid w:val="009A213C"/>
    <w:rsid w:val="009A3C7C"/>
    <w:rsid w:val="009A42B8"/>
    <w:rsid w:val="009A4977"/>
    <w:rsid w:val="009A4AE5"/>
    <w:rsid w:val="009A5249"/>
    <w:rsid w:val="009A551F"/>
    <w:rsid w:val="009A62A4"/>
    <w:rsid w:val="009A68D4"/>
    <w:rsid w:val="009A69D9"/>
    <w:rsid w:val="009A7862"/>
    <w:rsid w:val="009B0797"/>
    <w:rsid w:val="009B0911"/>
    <w:rsid w:val="009B0D6D"/>
    <w:rsid w:val="009B17F1"/>
    <w:rsid w:val="009B1E95"/>
    <w:rsid w:val="009B3FFF"/>
    <w:rsid w:val="009B421E"/>
    <w:rsid w:val="009B4491"/>
    <w:rsid w:val="009B53D1"/>
    <w:rsid w:val="009B5C6E"/>
    <w:rsid w:val="009C07B9"/>
    <w:rsid w:val="009C0BB1"/>
    <w:rsid w:val="009C0E3B"/>
    <w:rsid w:val="009C0F5C"/>
    <w:rsid w:val="009C20F3"/>
    <w:rsid w:val="009C2CB0"/>
    <w:rsid w:val="009C2D7A"/>
    <w:rsid w:val="009C39E5"/>
    <w:rsid w:val="009C3BF3"/>
    <w:rsid w:val="009C4067"/>
    <w:rsid w:val="009C5E8C"/>
    <w:rsid w:val="009C69EB"/>
    <w:rsid w:val="009C7B15"/>
    <w:rsid w:val="009C7C5D"/>
    <w:rsid w:val="009D08F2"/>
    <w:rsid w:val="009D1FB2"/>
    <w:rsid w:val="009D2FA6"/>
    <w:rsid w:val="009D3054"/>
    <w:rsid w:val="009D3709"/>
    <w:rsid w:val="009D3A22"/>
    <w:rsid w:val="009D4687"/>
    <w:rsid w:val="009D4979"/>
    <w:rsid w:val="009D4D73"/>
    <w:rsid w:val="009D5490"/>
    <w:rsid w:val="009D5D1A"/>
    <w:rsid w:val="009D5E07"/>
    <w:rsid w:val="009D5ED4"/>
    <w:rsid w:val="009D5FE6"/>
    <w:rsid w:val="009D7F96"/>
    <w:rsid w:val="009E00B1"/>
    <w:rsid w:val="009E0C78"/>
    <w:rsid w:val="009E1700"/>
    <w:rsid w:val="009E1AAB"/>
    <w:rsid w:val="009E2DC2"/>
    <w:rsid w:val="009E4D7C"/>
    <w:rsid w:val="009E4E29"/>
    <w:rsid w:val="009E4ED7"/>
    <w:rsid w:val="009E559E"/>
    <w:rsid w:val="009E64F5"/>
    <w:rsid w:val="009F01A5"/>
    <w:rsid w:val="009F15E9"/>
    <w:rsid w:val="009F1912"/>
    <w:rsid w:val="009F1B54"/>
    <w:rsid w:val="009F2636"/>
    <w:rsid w:val="009F3FAB"/>
    <w:rsid w:val="009F4B27"/>
    <w:rsid w:val="009F5317"/>
    <w:rsid w:val="009F5E17"/>
    <w:rsid w:val="009F6599"/>
    <w:rsid w:val="009F71BF"/>
    <w:rsid w:val="00A00B83"/>
    <w:rsid w:val="00A00E5C"/>
    <w:rsid w:val="00A01670"/>
    <w:rsid w:val="00A021B4"/>
    <w:rsid w:val="00A025A8"/>
    <w:rsid w:val="00A0265E"/>
    <w:rsid w:val="00A03160"/>
    <w:rsid w:val="00A0331C"/>
    <w:rsid w:val="00A0358A"/>
    <w:rsid w:val="00A04616"/>
    <w:rsid w:val="00A04C4D"/>
    <w:rsid w:val="00A04EEC"/>
    <w:rsid w:val="00A063F9"/>
    <w:rsid w:val="00A10C0D"/>
    <w:rsid w:val="00A13375"/>
    <w:rsid w:val="00A13421"/>
    <w:rsid w:val="00A135B2"/>
    <w:rsid w:val="00A144CA"/>
    <w:rsid w:val="00A2047C"/>
    <w:rsid w:val="00A20C15"/>
    <w:rsid w:val="00A214C0"/>
    <w:rsid w:val="00A21BE8"/>
    <w:rsid w:val="00A2277E"/>
    <w:rsid w:val="00A22898"/>
    <w:rsid w:val="00A229C5"/>
    <w:rsid w:val="00A23C4D"/>
    <w:rsid w:val="00A23D17"/>
    <w:rsid w:val="00A23E23"/>
    <w:rsid w:val="00A242CF"/>
    <w:rsid w:val="00A2547D"/>
    <w:rsid w:val="00A25770"/>
    <w:rsid w:val="00A259C8"/>
    <w:rsid w:val="00A25AD5"/>
    <w:rsid w:val="00A26654"/>
    <w:rsid w:val="00A26B1B"/>
    <w:rsid w:val="00A27439"/>
    <w:rsid w:val="00A2770F"/>
    <w:rsid w:val="00A2782A"/>
    <w:rsid w:val="00A30DEE"/>
    <w:rsid w:val="00A3151A"/>
    <w:rsid w:val="00A31896"/>
    <w:rsid w:val="00A3227F"/>
    <w:rsid w:val="00A3248E"/>
    <w:rsid w:val="00A341FB"/>
    <w:rsid w:val="00A34A0A"/>
    <w:rsid w:val="00A34C34"/>
    <w:rsid w:val="00A35E57"/>
    <w:rsid w:val="00A35F30"/>
    <w:rsid w:val="00A37381"/>
    <w:rsid w:val="00A37FB5"/>
    <w:rsid w:val="00A40BCC"/>
    <w:rsid w:val="00A41ABF"/>
    <w:rsid w:val="00A42803"/>
    <w:rsid w:val="00A435B4"/>
    <w:rsid w:val="00A43A12"/>
    <w:rsid w:val="00A43EC9"/>
    <w:rsid w:val="00A44596"/>
    <w:rsid w:val="00A4468C"/>
    <w:rsid w:val="00A44865"/>
    <w:rsid w:val="00A450D0"/>
    <w:rsid w:val="00A45F3B"/>
    <w:rsid w:val="00A46EA2"/>
    <w:rsid w:val="00A47EEA"/>
    <w:rsid w:val="00A504D7"/>
    <w:rsid w:val="00A519EF"/>
    <w:rsid w:val="00A528AE"/>
    <w:rsid w:val="00A530BA"/>
    <w:rsid w:val="00A55308"/>
    <w:rsid w:val="00A561B1"/>
    <w:rsid w:val="00A56D05"/>
    <w:rsid w:val="00A56FEF"/>
    <w:rsid w:val="00A57CC8"/>
    <w:rsid w:val="00A57E43"/>
    <w:rsid w:val="00A57EBE"/>
    <w:rsid w:val="00A60396"/>
    <w:rsid w:val="00A604B3"/>
    <w:rsid w:val="00A6166D"/>
    <w:rsid w:val="00A6210B"/>
    <w:rsid w:val="00A622D9"/>
    <w:rsid w:val="00A62989"/>
    <w:rsid w:val="00A62B62"/>
    <w:rsid w:val="00A632F4"/>
    <w:rsid w:val="00A633FD"/>
    <w:rsid w:val="00A636C0"/>
    <w:rsid w:val="00A637B3"/>
    <w:rsid w:val="00A63A9D"/>
    <w:rsid w:val="00A6472A"/>
    <w:rsid w:val="00A657D5"/>
    <w:rsid w:val="00A668E0"/>
    <w:rsid w:val="00A66B04"/>
    <w:rsid w:val="00A66C7A"/>
    <w:rsid w:val="00A67100"/>
    <w:rsid w:val="00A676D2"/>
    <w:rsid w:val="00A70C4C"/>
    <w:rsid w:val="00A71692"/>
    <w:rsid w:val="00A71AB2"/>
    <w:rsid w:val="00A71E00"/>
    <w:rsid w:val="00A728B2"/>
    <w:rsid w:val="00A7443F"/>
    <w:rsid w:val="00A74956"/>
    <w:rsid w:val="00A74F87"/>
    <w:rsid w:val="00A7599B"/>
    <w:rsid w:val="00A75C4D"/>
    <w:rsid w:val="00A75DDB"/>
    <w:rsid w:val="00A75DFF"/>
    <w:rsid w:val="00A7655B"/>
    <w:rsid w:val="00A769CF"/>
    <w:rsid w:val="00A76FE9"/>
    <w:rsid w:val="00A77118"/>
    <w:rsid w:val="00A772C8"/>
    <w:rsid w:val="00A80D2D"/>
    <w:rsid w:val="00A81536"/>
    <w:rsid w:val="00A81603"/>
    <w:rsid w:val="00A81FDC"/>
    <w:rsid w:val="00A8223D"/>
    <w:rsid w:val="00A8289C"/>
    <w:rsid w:val="00A83A63"/>
    <w:rsid w:val="00A83C0C"/>
    <w:rsid w:val="00A84083"/>
    <w:rsid w:val="00A853AE"/>
    <w:rsid w:val="00A8685D"/>
    <w:rsid w:val="00A86B0B"/>
    <w:rsid w:val="00A87F42"/>
    <w:rsid w:val="00A904D2"/>
    <w:rsid w:val="00A90A21"/>
    <w:rsid w:val="00A90E9D"/>
    <w:rsid w:val="00A91BF4"/>
    <w:rsid w:val="00A921BB"/>
    <w:rsid w:val="00A936B8"/>
    <w:rsid w:val="00A938D8"/>
    <w:rsid w:val="00A9497E"/>
    <w:rsid w:val="00A9694D"/>
    <w:rsid w:val="00A97E4B"/>
    <w:rsid w:val="00AA0212"/>
    <w:rsid w:val="00AA0511"/>
    <w:rsid w:val="00AA23B1"/>
    <w:rsid w:val="00AA2476"/>
    <w:rsid w:val="00AA2DA0"/>
    <w:rsid w:val="00AA35AE"/>
    <w:rsid w:val="00AA3D20"/>
    <w:rsid w:val="00AA4E7F"/>
    <w:rsid w:val="00AA571E"/>
    <w:rsid w:val="00AA578E"/>
    <w:rsid w:val="00AA60E4"/>
    <w:rsid w:val="00AA64BE"/>
    <w:rsid w:val="00AA7D57"/>
    <w:rsid w:val="00AA7EEF"/>
    <w:rsid w:val="00AA7F24"/>
    <w:rsid w:val="00AB0165"/>
    <w:rsid w:val="00AB0342"/>
    <w:rsid w:val="00AB0907"/>
    <w:rsid w:val="00AB0D14"/>
    <w:rsid w:val="00AB149E"/>
    <w:rsid w:val="00AB1929"/>
    <w:rsid w:val="00AB2A89"/>
    <w:rsid w:val="00AB39E0"/>
    <w:rsid w:val="00AB3E63"/>
    <w:rsid w:val="00AB3E95"/>
    <w:rsid w:val="00AB537F"/>
    <w:rsid w:val="00AB5E85"/>
    <w:rsid w:val="00AB5FD2"/>
    <w:rsid w:val="00AB659E"/>
    <w:rsid w:val="00AB68B2"/>
    <w:rsid w:val="00AB7666"/>
    <w:rsid w:val="00AB79D8"/>
    <w:rsid w:val="00AB7C4E"/>
    <w:rsid w:val="00AC0836"/>
    <w:rsid w:val="00AC1B39"/>
    <w:rsid w:val="00AC27E9"/>
    <w:rsid w:val="00AC2BA0"/>
    <w:rsid w:val="00AC361D"/>
    <w:rsid w:val="00AC41E5"/>
    <w:rsid w:val="00AC5BF6"/>
    <w:rsid w:val="00AC5DE9"/>
    <w:rsid w:val="00AC6463"/>
    <w:rsid w:val="00AC7936"/>
    <w:rsid w:val="00AC7E22"/>
    <w:rsid w:val="00AD055C"/>
    <w:rsid w:val="00AD0627"/>
    <w:rsid w:val="00AD1D37"/>
    <w:rsid w:val="00AD2658"/>
    <w:rsid w:val="00AD2DBB"/>
    <w:rsid w:val="00AD2F7B"/>
    <w:rsid w:val="00AD3299"/>
    <w:rsid w:val="00AD336C"/>
    <w:rsid w:val="00AD39B5"/>
    <w:rsid w:val="00AD4F45"/>
    <w:rsid w:val="00AD52E4"/>
    <w:rsid w:val="00AD5859"/>
    <w:rsid w:val="00AD5BEE"/>
    <w:rsid w:val="00AD644B"/>
    <w:rsid w:val="00AD693B"/>
    <w:rsid w:val="00AD6B1D"/>
    <w:rsid w:val="00AD6C5C"/>
    <w:rsid w:val="00AD6DEA"/>
    <w:rsid w:val="00AD7478"/>
    <w:rsid w:val="00AD766D"/>
    <w:rsid w:val="00AD7DE6"/>
    <w:rsid w:val="00AE0227"/>
    <w:rsid w:val="00AE0660"/>
    <w:rsid w:val="00AE08F6"/>
    <w:rsid w:val="00AE0B2E"/>
    <w:rsid w:val="00AE1357"/>
    <w:rsid w:val="00AE20AE"/>
    <w:rsid w:val="00AE21BB"/>
    <w:rsid w:val="00AE2C19"/>
    <w:rsid w:val="00AE376E"/>
    <w:rsid w:val="00AE3C94"/>
    <w:rsid w:val="00AE4703"/>
    <w:rsid w:val="00AE4978"/>
    <w:rsid w:val="00AE4E4E"/>
    <w:rsid w:val="00AE500C"/>
    <w:rsid w:val="00AE60FC"/>
    <w:rsid w:val="00AE6C94"/>
    <w:rsid w:val="00AE72DF"/>
    <w:rsid w:val="00AE7458"/>
    <w:rsid w:val="00AE7682"/>
    <w:rsid w:val="00AE7F3B"/>
    <w:rsid w:val="00AF0CB4"/>
    <w:rsid w:val="00AF0DF4"/>
    <w:rsid w:val="00AF27FC"/>
    <w:rsid w:val="00AF3C4B"/>
    <w:rsid w:val="00AF45C9"/>
    <w:rsid w:val="00AF46C8"/>
    <w:rsid w:val="00AF48C0"/>
    <w:rsid w:val="00AF5802"/>
    <w:rsid w:val="00AF5E54"/>
    <w:rsid w:val="00AF768D"/>
    <w:rsid w:val="00AF7ABF"/>
    <w:rsid w:val="00AF7DFF"/>
    <w:rsid w:val="00B00DB5"/>
    <w:rsid w:val="00B01012"/>
    <w:rsid w:val="00B01C01"/>
    <w:rsid w:val="00B02A31"/>
    <w:rsid w:val="00B03052"/>
    <w:rsid w:val="00B0354B"/>
    <w:rsid w:val="00B04212"/>
    <w:rsid w:val="00B04494"/>
    <w:rsid w:val="00B04D10"/>
    <w:rsid w:val="00B06C70"/>
    <w:rsid w:val="00B06E6C"/>
    <w:rsid w:val="00B0701C"/>
    <w:rsid w:val="00B075A8"/>
    <w:rsid w:val="00B1013F"/>
    <w:rsid w:val="00B110B9"/>
    <w:rsid w:val="00B112A4"/>
    <w:rsid w:val="00B11A77"/>
    <w:rsid w:val="00B125E9"/>
    <w:rsid w:val="00B1323F"/>
    <w:rsid w:val="00B13FDC"/>
    <w:rsid w:val="00B149A1"/>
    <w:rsid w:val="00B150CD"/>
    <w:rsid w:val="00B1592D"/>
    <w:rsid w:val="00B165B2"/>
    <w:rsid w:val="00B16904"/>
    <w:rsid w:val="00B16D18"/>
    <w:rsid w:val="00B17B9E"/>
    <w:rsid w:val="00B2024F"/>
    <w:rsid w:val="00B209EA"/>
    <w:rsid w:val="00B20A3B"/>
    <w:rsid w:val="00B20E1B"/>
    <w:rsid w:val="00B211DB"/>
    <w:rsid w:val="00B21C1E"/>
    <w:rsid w:val="00B22021"/>
    <w:rsid w:val="00B223F6"/>
    <w:rsid w:val="00B2244E"/>
    <w:rsid w:val="00B227EF"/>
    <w:rsid w:val="00B242C3"/>
    <w:rsid w:val="00B2544D"/>
    <w:rsid w:val="00B25746"/>
    <w:rsid w:val="00B258F9"/>
    <w:rsid w:val="00B25DE9"/>
    <w:rsid w:val="00B25F28"/>
    <w:rsid w:val="00B26643"/>
    <w:rsid w:val="00B26775"/>
    <w:rsid w:val="00B30C50"/>
    <w:rsid w:val="00B31756"/>
    <w:rsid w:val="00B31D2B"/>
    <w:rsid w:val="00B32D20"/>
    <w:rsid w:val="00B3302E"/>
    <w:rsid w:val="00B34207"/>
    <w:rsid w:val="00B353B2"/>
    <w:rsid w:val="00B35790"/>
    <w:rsid w:val="00B36FF5"/>
    <w:rsid w:val="00B40DD9"/>
    <w:rsid w:val="00B41309"/>
    <w:rsid w:val="00B419AA"/>
    <w:rsid w:val="00B43903"/>
    <w:rsid w:val="00B446CD"/>
    <w:rsid w:val="00B44A99"/>
    <w:rsid w:val="00B451B0"/>
    <w:rsid w:val="00B459AD"/>
    <w:rsid w:val="00B4724B"/>
    <w:rsid w:val="00B500C7"/>
    <w:rsid w:val="00B5024C"/>
    <w:rsid w:val="00B50CA8"/>
    <w:rsid w:val="00B5143E"/>
    <w:rsid w:val="00B51972"/>
    <w:rsid w:val="00B51FF2"/>
    <w:rsid w:val="00B5237F"/>
    <w:rsid w:val="00B52C57"/>
    <w:rsid w:val="00B53570"/>
    <w:rsid w:val="00B53ECC"/>
    <w:rsid w:val="00B55934"/>
    <w:rsid w:val="00B56A4C"/>
    <w:rsid w:val="00B570F3"/>
    <w:rsid w:val="00B6002B"/>
    <w:rsid w:val="00B60B4D"/>
    <w:rsid w:val="00B60CB2"/>
    <w:rsid w:val="00B60F09"/>
    <w:rsid w:val="00B6173A"/>
    <w:rsid w:val="00B62AD3"/>
    <w:rsid w:val="00B630A7"/>
    <w:rsid w:val="00B64B11"/>
    <w:rsid w:val="00B65600"/>
    <w:rsid w:val="00B65939"/>
    <w:rsid w:val="00B65CC5"/>
    <w:rsid w:val="00B6638B"/>
    <w:rsid w:val="00B667F4"/>
    <w:rsid w:val="00B669D1"/>
    <w:rsid w:val="00B66C62"/>
    <w:rsid w:val="00B67492"/>
    <w:rsid w:val="00B67557"/>
    <w:rsid w:val="00B67A06"/>
    <w:rsid w:val="00B74784"/>
    <w:rsid w:val="00B75932"/>
    <w:rsid w:val="00B75C7D"/>
    <w:rsid w:val="00B75CB8"/>
    <w:rsid w:val="00B76C5B"/>
    <w:rsid w:val="00B7702F"/>
    <w:rsid w:val="00B80CF6"/>
    <w:rsid w:val="00B82A32"/>
    <w:rsid w:val="00B82C3F"/>
    <w:rsid w:val="00B82D5D"/>
    <w:rsid w:val="00B8380F"/>
    <w:rsid w:val="00B84462"/>
    <w:rsid w:val="00B84964"/>
    <w:rsid w:val="00B85560"/>
    <w:rsid w:val="00B8607E"/>
    <w:rsid w:val="00B867BE"/>
    <w:rsid w:val="00B86996"/>
    <w:rsid w:val="00B902D0"/>
    <w:rsid w:val="00B93C47"/>
    <w:rsid w:val="00B949C4"/>
    <w:rsid w:val="00B94E5C"/>
    <w:rsid w:val="00B954C6"/>
    <w:rsid w:val="00B95E69"/>
    <w:rsid w:val="00B978A3"/>
    <w:rsid w:val="00B978B4"/>
    <w:rsid w:val="00B979D5"/>
    <w:rsid w:val="00B97DE5"/>
    <w:rsid w:val="00BA079C"/>
    <w:rsid w:val="00BA101D"/>
    <w:rsid w:val="00BA15DD"/>
    <w:rsid w:val="00BA23BD"/>
    <w:rsid w:val="00BA3859"/>
    <w:rsid w:val="00BA4858"/>
    <w:rsid w:val="00BA5021"/>
    <w:rsid w:val="00BA51B8"/>
    <w:rsid w:val="00BA5275"/>
    <w:rsid w:val="00BA544C"/>
    <w:rsid w:val="00BA6658"/>
    <w:rsid w:val="00BB02E6"/>
    <w:rsid w:val="00BB0A59"/>
    <w:rsid w:val="00BB1B52"/>
    <w:rsid w:val="00BB28BA"/>
    <w:rsid w:val="00BB2BB5"/>
    <w:rsid w:val="00BB31F7"/>
    <w:rsid w:val="00BB3380"/>
    <w:rsid w:val="00BB44CC"/>
    <w:rsid w:val="00BB468D"/>
    <w:rsid w:val="00BB46E9"/>
    <w:rsid w:val="00BB56B9"/>
    <w:rsid w:val="00BB6328"/>
    <w:rsid w:val="00BB730D"/>
    <w:rsid w:val="00BB7821"/>
    <w:rsid w:val="00BC01D8"/>
    <w:rsid w:val="00BC144D"/>
    <w:rsid w:val="00BC15B8"/>
    <w:rsid w:val="00BC18F8"/>
    <w:rsid w:val="00BC31A2"/>
    <w:rsid w:val="00BC3527"/>
    <w:rsid w:val="00BC38C0"/>
    <w:rsid w:val="00BC3A71"/>
    <w:rsid w:val="00BC44F6"/>
    <w:rsid w:val="00BC4676"/>
    <w:rsid w:val="00BC514F"/>
    <w:rsid w:val="00BC5CAF"/>
    <w:rsid w:val="00BC627F"/>
    <w:rsid w:val="00BC6B1B"/>
    <w:rsid w:val="00BC73C5"/>
    <w:rsid w:val="00BD0FF1"/>
    <w:rsid w:val="00BD14AF"/>
    <w:rsid w:val="00BD1604"/>
    <w:rsid w:val="00BD1FCF"/>
    <w:rsid w:val="00BD24E1"/>
    <w:rsid w:val="00BD2E4D"/>
    <w:rsid w:val="00BD3564"/>
    <w:rsid w:val="00BD3E6F"/>
    <w:rsid w:val="00BD403E"/>
    <w:rsid w:val="00BD4305"/>
    <w:rsid w:val="00BD4565"/>
    <w:rsid w:val="00BD497F"/>
    <w:rsid w:val="00BD559D"/>
    <w:rsid w:val="00BD5B7C"/>
    <w:rsid w:val="00BE0230"/>
    <w:rsid w:val="00BE0597"/>
    <w:rsid w:val="00BE0628"/>
    <w:rsid w:val="00BE18DB"/>
    <w:rsid w:val="00BE36EF"/>
    <w:rsid w:val="00BE3B39"/>
    <w:rsid w:val="00BE3F7C"/>
    <w:rsid w:val="00BE434F"/>
    <w:rsid w:val="00BE47A5"/>
    <w:rsid w:val="00BE48DE"/>
    <w:rsid w:val="00BE4ECE"/>
    <w:rsid w:val="00BE513A"/>
    <w:rsid w:val="00BE628A"/>
    <w:rsid w:val="00BE69DA"/>
    <w:rsid w:val="00BE76BC"/>
    <w:rsid w:val="00BE76F7"/>
    <w:rsid w:val="00BE780E"/>
    <w:rsid w:val="00BE7A5F"/>
    <w:rsid w:val="00BF044D"/>
    <w:rsid w:val="00BF090F"/>
    <w:rsid w:val="00BF0EC2"/>
    <w:rsid w:val="00BF17BA"/>
    <w:rsid w:val="00BF1FED"/>
    <w:rsid w:val="00BF3278"/>
    <w:rsid w:val="00BF39FB"/>
    <w:rsid w:val="00BF4D49"/>
    <w:rsid w:val="00BF4D8F"/>
    <w:rsid w:val="00BF4E2F"/>
    <w:rsid w:val="00BF5080"/>
    <w:rsid w:val="00BF53EC"/>
    <w:rsid w:val="00BF5547"/>
    <w:rsid w:val="00BF57E9"/>
    <w:rsid w:val="00BF57EC"/>
    <w:rsid w:val="00BF5B54"/>
    <w:rsid w:val="00BF6B30"/>
    <w:rsid w:val="00BF6C74"/>
    <w:rsid w:val="00BF72C7"/>
    <w:rsid w:val="00BF7665"/>
    <w:rsid w:val="00BF7C4F"/>
    <w:rsid w:val="00C00289"/>
    <w:rsid w:val="00C00874"/>
    <w:rsid w:val="00C00BC1"/>
    <w:rsid w:val="00C01229"/>
    <w:rsid w:val="00C01799"/>
    <w:rsid w:val="00C01F67"/>
    <w:rsid w:val="00C029B5"/>
    <w:rsid w:val="00C03932"/>
    <w:rsid w:val="00C04726"/>
    <w:rsid w:val="00C06AA0"/>
    <w:rsid w:val="00C07C79"/>
    <w:rsid w:val="00C12438"/>
    <w:rsid w:val="00C138FE"/>
    <w:rsid w:val="00C139D2"/>
    <w:rsid w:val="00C142E2"/>
    <w:rsid w:val="00C1479B"/>
    <w:rsid w:val="00C15089"/>
    <w:rsid w:val="00C15884"/>
    <w:rsid w:val="00C168C7"/>
    <w:rsid w:val="00C16973"/>
    <w:rsid w:val="00C1751D"/>
    <w:rsid w:val="00C17951"/>
    <w:rsid w:val="00C17EB5"/>
    <w:rsid w:val="00C20E8F"/>
    <w:rsid w:val="00C216B2"/>
    <w:rsid w:val="00C21A22"/>
    <w:rsid w:val="00C21FD6"/>
    <w:rsid w:val="00C225FB"/>
    <w:rsid w:val="00C22926"/>
    <w:rsid w:val="00C236E2"/>
    <w:rsid w:val="00C23854"/>
    <w:rsid w:val="00C242D9"/>
    <w:rsid w:val="00C24339"/>
    <w:rsid w:val="00C24411"/>
    <w:rsid w:val="00C24C79"/>
    <w:rsid w:val="00C24E23"/>
    <w:rsid w:val="00C257B8"/>
    <w:rsid w:val="00C25A87"/>
    <w:rsid w:val="00C25B82"/>
    <w:rsid w:val="00C264B4"/>
    <w:rsid w:val="00C27508"/>
    <w:rsid w:val="00C27AB8"/>
    <w:rsid w:val="00C30183"/>
    <w:rsid w:val="00C302C2"/>
    <w:rsid w:val="00C307EF"/>
    <w:rsid w:val="00C3082C"/>
    <w:rsid w:val="00C308BF"/>
    <w:rsid w:val="00C313D6"/>
    <w:rsid w:val="00C31F45"/>
    <w:rsid w:val="00C33B10"/>
    <w:rsid w:val="00C34237"/>
    <w:rsid w:val="00C3451B"/>
    <w:rsid w:val="00C351D7"/>
    <w:rsid w:val="00C35732"/>
    <w:rsid w:val="00C358CE"/>
    <w:rsid w:val="00C35F5B"/>
    <w:rsid w:val="00C35FE2"/>
    <w:rsid w:val="00C363F8"/>
    <w:rsid w:val="00C36489"/>
    <w:rsid w:val="00C375AA"/>
    <w:rsid w:val="00C3779A"/>
    <w:rsid w:val="00C37941"/>
    <w:rsid w:val="00C41266"/>
    <w:rsid w:val="00C41BFB"/>
    <w:rsid w:val="00C4256B"/>
    <w:rsid w:val="00C4299E"/>
    <w:rsid w:val="00C42CA9"/>
    <w:rsid w:val="00C42F15"/>
    <w:rsid w:val="00C42FD4"/>
    <w:rsid w:val="00C43AB8"/>
    <w:rsid w:val="00C440D8"/>
    <w:rsid w:val="00C447AD"/>
    <w:rsid w:val="00C44AB4"/>
    <w:rsid w:val="00C45631"/>
    <w:rsid w:val="00C45A9C"/>
    <w:rsid w:val="00C4730C"/>
    <w:rsid w:val="00C47483"/>
    <w:rsid w:val="00C47DE7"/>
    <w:rsid w:val="00C50101"/>
    <w:rsid w:val="00C5034B"/>
    <w:rsid w:val="00C50C3B"/>
    <w:rsid w:val="00C51390"/>
    <w:rsid w:val="00C513C3"/>
    <w:rsid w:val="00C514BA"/>
    <w:rsid w:val="00C5178A"/>
    <w:rsid w:val="00C51CC7"/>
    <w:rsid w:val="00C53A21"/>
    <w:rsid w:val="00C54410"/>
    <w:rsid w:val="00C54CE8"/>
    <w:rsid w:val="00C5511F"/>
    <w:rsid w:val="00C55F4F"/>
    <w:rsid w:val="00C56C77"/>
    <w:rsid w:val="00C61CF0"/>
    <w:rsid w:val="00C61F30"/>
    <w:rsid w:val="00C621B0"/>
    <w:rsid w:val="00C6236A"/>
    <w:rsid w:val="00C631F9"/>
    <w:rsid w:val="00C636ED"/>
    <w:rsid w:val="00C651F1"/>
    <w:rsid w:val="00C65FE2"/>
    <w:rsid w:val="00C671F3"/>
    <w:rsid w:val="00C67876"/>
    <w:rsid w:val="00C67A8C"/>
    <w:rsid w:val="00C7019D"/>
    <w:rsid w:val="00C712DC"/>
    <w:rsid w:val="00C71903"/>
    <w:rsid w:val="00C73E2D"/>
    <w:rsid w:val="00C7408E"/>
    <w:rsid w:val="00C74240"/>
    <w:rsid w:val="00C743CF"/>
    <w:rsid w:val="00C7528B"/>
    <w:rsid w:val="00C75527"/>
    <w:rsid w:val="00C75845"/>
    <w:rsid w:val="00C75D43"/>
    <w:rsid w:val="00C76CA8"/>
    <w:rsid w:val="00C77A04"/>
    <w:rsid w:val="00C806A0"/>
    <w:rsid w:val="00C80C3B"/>
    <w:rsid w:val="00C81B7A"/>
    <w:rsid w:val="00C81D3F"/>
    <w:rsid w:val="00C82710"/>
    <w:rsid w:val="00C82CEA"/>
    <w:rsid w:val="00C84DCB"/>
    <w:rsid w:val="00C84E6F"/>
    <w:rsid w:val="00C85E36"/>
    <w:rsid w:val="00C863BF"/>
    <w:rsid w:val="00C863C8"/>
    <w:rsid w:val="00C86D52"/>
    <w:rsid w:val="00C90CF9"/>
    <w:rsid w:val="00C91F6E"/>
    <w:rsid w:val="00C9228E"/>
    <w:rsid w:val="00C92410"/>
    <w:rsid w:val="00C92500"/>
    <w:rsid w:val="00C93964"/>
    <w:rsid w:val="00C94442"/>
    <w:rsid w:val="00C9526D"/>
    <w:rsid w:val="00C95C73"/>
    <w:rsid w:val="00C97604"/>
    <w:rsid w:val="00C978EF"/>
    <w:rsid w:val="00CA0B62"/>
    <w:rsid w:val="00CA3BE7"/>
    <w:rsid w:val="00CA3FA0"/>
    <w:rsid w:val="00CA409B"/>
    <w:rsid w:val="00CA44EE"/>
    <w:rsid w:val="00CA4853"/>
    <w:rsid w:val="00CA5449"/>
    <w:rsid w:val="00CA6117"/>
    <w:rsid w:val="00CA623E"/>
    <w:rsid w:val="00CA62ED"/>
    <w:rsid w:val="00CA7216"/>
    <w:rsid w:val="00CB0318"/>
    <w:rsid w:val="00CB06FA"/>
    <w:rsid w:val="00CB0A9B"/>
    <w:rsid w:val="00CB0B8C"/>
    <w:rsid w:val="00CB114B"/>
    <w:rsid w:val="00CB1598"/>
    <w:rsid w:val="00CB189D"/>
    <w:rsid w:val="00CB216C"/>
    <w:rsid w:val="00CB263A"/>
    <w:rsid w:val="00CB31D0"/>
    <w:rsid w:val="00CB379B"/>
    <w:rsid w:val="00CB40E5"/>
    <w:rsid w:val="00CB5252"/>
    <w:rsid w:val="00CB62F8"/>
    <w:rsid w:val="00CB65A8"/>
    <w:rsid w:val="00CB65B4"/>
    <w:rsid w:val="00CB6B12"/>
    <w:rsid w:val="00CB6D7F"/>
    <w:rsid w:val="00CB7757"/>
    <w:rsid w:val="00CB78D0"/>
    <w:rsid w:val="00CB7990"/>
    <w:rsid w:val="00CB7C7E"/>
    <w:rsid w:val="00CC039C"/>
    <w:rsid w:val="00CC0CC3"/>
    <w:rsid w:val="00CC0E51"/>
    <w:rsid w:val="00CC2549"/>
    <w:rsid w:val="00CC3EF6"/>
    <w:rsid w:val="00CC4965"/>
    <w:rsid w:val="00CC49DE"/>
    <w:rsid w:val="00CC4C90"/>
    <w:rsid w:val="00CC5B3A"/>
    <w:rsid w:val="00CC6205"/>
    <w:rsid w:val="00CD058B"/>
    <w:rsid w:val="00CD0C1A"/>
    <w:rsid w:val="00CD1C74"/>
    <w:rsid w:val="00CD465F"/>
    <w:rsid w:val="00CD535B"/>
    <w:rsid w:val="00CD53E6"/>
    <w:rsid w:val="00CD560B"/>
    <w:rsid w:val="00CD5B20"/>
    <w:rsid w:val="00CD6C9E"/>
    <w:rsid w:val="00CD7057"/>
    <w:rsid w:val="00CD722B"/>
    <w:rsid w:val="00CD7A2B"/>
    <w:rsid w:val="00CD7E76"/>
    <w:rsid w:val="00CE0DD6"/>
    <w:rsid w:val="00CE1019"/>
    <w:rsid w:val="00CE2779"/>
    <w:rsid w:val="00CE3B98"/>
    <w:rsid w:val="00CE6505"/>
    <w:rsid w:val="00CE6954"/>
    <w:rsid w:val="00CE6AB8"/>
    <w:rsid w:val="00CE7E96"/>
    <w:rsid w:val="00CF0936"/>
    <w:rsid w:val="00CF12D1"/>
    <w:rsid w:val="00CF132B"/>
    <w:rsid w:val="00CF14FA"/>
    <w:rsid w:val="00CF1BC7"/>
    <w:rsid w:val="00CF1E5C"/>
    <w:rsid w:val="00CF2BF1"/>
    <w:rsid w:val="00CF32DC"/>
    <w:rsid w:val="00CF38D8"/>
    <w:rsid w:val="00CF487D"/>
    <w:rsid w:val="00CF5767"/>
    <w:rsid w:val="00CF5802"/>
    <w:rsid w:val="00CF58D6"/>
    <w:rsid w:val="00CF7800"/>
    <w:rsid w:val="00CF7957"/>
    <w:rsid w:val="00CF7D7E"/>
    <w:rsid w:val="00CF7DC8"/>
    <w:rsid w:val="00CF7F2F"/>
    <w:rsid w:val="00D00102"/>
    <w:rsid w:val="00D012F5"/>
    <w:rsid w:val="00D01866"/>
    <w:rsid w:val="00D01B1C"/>
    <w:rsid w:val="00D01D04"/>
    <w:rsid w:val="00D02711"/>
    <w:rsid w:val="00D03548"/>
    <w:rsid w:val="00D03587"/>
    <w:rsid w:val="00D03BF8"/>
    <w:rsid w:val="00D0432B"/>
    <w:rsid w:val="00D0467C"/>
    <w:rsid w:val="00D04697"/>
    <w:rsid w:val="00D0516F"/>
    <w:rsid w:val="00D05724"/>
    <w:rsid w:val="00D06A47"/>
    <w:rsid w:val="00D06C9D"/>
    <w:rsid w:val="00D078CA"/>
    <w:rsid w:val="00D07DF6"/>
    <w:rsid w:val="00D101E5"/>
    <w:rsid w:val="00D115F1"/>
    <w:rsid w:val="00D120C8"/>
    <w:rsid w:val="00D125EE"/>
    <w:rsid w:val="00D13959"/>
    <w:rsid w:val="00D13CF5"/>
    <w:rsid w:val="00D14034"/>
    <w:rsid w:val="00D140DE"/>
    <w:rsid w:val="00D15BE7"/>
    <w:rsid w:val="00D15E78"/>
    <w:rsid w:val="00D16C9E"/>
    <w:rsid w:val="00D172C3"/>
    <w:rsid w:val="00D175D6"/>
    <w:rsid w:val="00D17948"/>
    <w:rsid w:val="00D213D2"/>
    <w:rsid w:val="00D21717"/>
    <w:rsid w:val="00D2183F"/>
    <w:rsid w:val="00D21A05"/>
    <w:rsid w:val="00D221C0"/>
    <w:rsid w:val="00D222DE"/>
    <w:rsid w:val="00D2275F"/>
    <w:rsid w:val="00D2349C"/>
    <w:rsid w:val="00D2358C"/>
    <w:rsid w:val="00D239DF"/>
    <w:rsid w:val="00D25824"/>
    <w:rsid w:val="00D25FB0"/>
    <w:rsid w:val="00D26CA5"/>
    <w:rsid w:val="00D2740F"/>
    <w:rsid w:val="00D309AF"/>
    <w:rsid w:val="00D30CF8"/>
    <w:rsid w:val="00D31227"/>
    <w:rsid w:val="00D31FDB"/>
    <w:rsid w:val="00D328CA"/>
    <w:rsid w:val="00D32B96"/>
    <w:rsid w:val="00D33D5A"/>
    <w:rsid w:val="00D34370"/>
    <w:rsid w:val="00D345E3"/>
    <w:rsid w:val="00D34659"/>
    <w:rsid w:val="00D35BB2"/>
    <w:rsid w:val="00D367C5"/>
    <w:rsid w:val="00D36E0C"/>
    <w:rsid w:val="00D37691"/>
    <w:rsid w:val="00D377DB"/>
    <w:rsid w:val="00D37BD3"/>
    <w:rsid w:val="00D37C30"/>
    <w:rsid w:val="00D402AA"/>
    <w:rsid w:val="00D405CE"/>
    <w:rsid w:val="00D4078B"/>
    <w:rsid w:val="00D415DA"/>
    <w:rsid w:val="00D419B7"/>
    <w:rsid w:val="00D44634"/>
    <w:rsid w:val="00D446EC"/>
    <w:rsid w:val="00D46E5E"/>
    <w:rsid w:val="00D530BD"/>
    <w:rsid w:val="00D537ED"/>
    <w:rsid w:val="00D53B5E"/>
    <w:rsid w:val="00D5630C"/>
    <w:rsid w:val="00D57C3F"/>
    <w:rsid w:val="00D57F99"/>
    <w:rsid w:val="00D57FF3"/>
    <w:rsid w:val="00D607A0"/>
    <w:rsid w:val="00D615B7"/>
    <w:rsid w:val="00D615D0"/>
    <w:rsid w:val="00D61667"/>
    <w:rsid w:val="00D61740"/>
    <w:rsid w:val="00D617D9"/>
    <w:rsid w:val="00D6180B"/>
    <w:rsid w:val="00D61A65"/>
    <w:rsid w:val="00D61E58"/>
    <w:rsid w:val="00D63B13"/>
    <w:rsid w:val="00D64A3E"/>
    <w:rsid w:val="00D65394"/>
    <w:rsid w:val="00D65ACC"/>
    <w:rsid w:val="00D67309"/>
    <w:rsid w:val="00D673CA"/>
    <w:rsid w:val="00D67DAA"/>
    <w:rsid w:val="00D724E4"/>
    <w:rsid w:val="00D72977"/>
    <w:rsid w:val="00D73915"/>
    <w:rsid w:val="00D73DC3"/>
    <w:rsid w:val="00D73EDD"/>
    <w:rsid w:val="00D73F70"/>
    <w:rsid w:val="00D74778"/>
    <w:rsid w:val="00D74CE3"/>
    <w:rsid w:val="00D76234"/>
    <w:rsid w:val="00D76CA7"/>
    <w:rsid w:val="00D76D9F"/>
    <w:rsid w:val="00D81501"/>
    <w:rsid w:val="00D815F8"/>
    <w:rsid w:val="00D8199C"/>
    <w:rsid w:val="00D82947"/>
    <w:rsid w:val="00D82967"/>
    <w:rsid w:val="00D843B9"/>
    <w:rsid w:val="00D85CAB"/>
    <w:rsid w:val="00D85DDF"/>
    <w:rsid w:val="00D85ED6"/>
    <w:rsid w:val="00D87734"/>
    <w:rsid w:val="00D9006E"/>
    <w:rsid w:val="00D9089A"/>
    <w:rsid w:val="00D90B47"/>
    <w:rsid w:val="00D90D08"/>
    <w:rsid w:val="00D918CC"/>
    <w:rsid w:val="00D92129"/>
    <w:rsid w:val="00D92478"/>
    <w:rsid w:val="00D92587"/>
    <w:rsid w:val="00D92926"/>
    <w:rsid w:val="00D929CD"/>
    <w:rsid w:val="00D92C70"/>
    <w:rsid w:val="00D93B76"/>
    <w:rsid w:val="00D945D4"/>
    <w:rsid w:val="00D9490B"/>
    <w:rsid w:val="00D94BFA"/>
    <w:rsid w:val="00D957E0"/>
    <w:rsid w:val="00D95999"/>
    <w:rsid w:val="00D95F2D"/>
    <w:rsid w:val="00D9637E"/>
    <w:rsid w:val="00D9700A"/>
    <w:rsid w:val="00D97548"/>
    <w:rsid w:val="00DA0430"/>
    <w:rsid w:val="00DA0675"/>
    <w:rsid w:val="00DA0D6A"/>
    <w:rsid w:val="00DA162D"/>
    <w:rsid w:val="00DA27E6"/>
    <w:rsid w:val="00DA2CBF"/>
    <w:rsid w:val="00DA2DE9"/>
    <w:rsid w:val="00DA3416"/>
    <w:rsid w:val="00DA34C4"/>
    <w:rsid w:val="00DA465A"/>
    <w:rsid w:val="00DA48F9"/>
    <w:rsid w:val="00DA4AE7"/>
    <w:rsid w:val="00DA4F2A"/>
    <w:rsid w:val="00DA7043"/>
    <w:rsid w:val="00DA70F6"/>
    <w:rsid w:val="00DB09AB"/>
    <w:rsid w:val="00DB1129"/>
    <w:rsid w:val="00DB1425"/>
    <w:rsid w:val="00DB17A0"/>
    <w:rsid w:val="00DB19A7"/>
    <w:rsid w:val="00DB1FC3"/>
    <w:rsid w:val="00DB28FE"/>
    <w:rsid w:val="00DB2973"/>
    <w:rsid w:val="00DB2D20"/>
    <w:rsid w:val="00DB330B"/>
    <w:rsid w:val="00DB509A"/>
    <w:rsid w:val="00DB50AE"/>
    <w:rsid w:val="00DB6428"/>
    <w:rsid w:val="00DB72FA"/>
    <w:rsid w:val="00DB7411"/>
    <w:rsid w:val="00DB7EAD"/>
    <w:rsid w:val="00DC1796"/>
    <w:rsid w:val="00DC1FC8"/>
    <w:rsid w:val="00DC2F03"/>
    <w:rsid w:val="00DC3AB1"/>
    <w:rsid w:val="00DC3AED"/>
    <w:rsid w:val="00DC3C17"/>
    <w:rsid w:val="00DC48B8"/>
    <w:rsid w:val="00DC5046"/>
    <w:rsid w:val="00DC52B0"/>
    <w:rsid w:val="00DC5A93"/>
    <w:rsid w:val="00DC5ED1"/>
    <w:rsid w:val="00DC5FD8"/>
    <w:rsid w:val="00DC6168"/>
    <w:rsid w:val="00DC7CE2"/>
    <w:rsid w:val="00DD01F9"/>
    <w:rsid w:val="00DD140B"/>
    <w:rsid w:val="00DD1436"/>
    <w:rsid w:val="00DD1D12"/>
    <w:rsid w:val="00DD1E1A"/>
    <w:rsid w:val="00DD2707"/>
    <w:rsid w:val="00DD292C"/>
    <w:rsid w:val="00DD33E9"/>
    <w:rsid w:val="00DD38B8"/>
    <w:rsid w:val="00DD3A2D"/>
    <w:rsid w:val="00DD3A4B"/>
    <w:rsid w:val="00DD436F"/>
    <w:rsid w:val="00DD4582"/>
    <w:rsid w:val="00DD57D7"/>
    <w:rsid w:val="00DD7469"/>
    <w:rsid w:val="00DD74B7"/>
    <w:rsid w:val="00DE01EC"/>
    <w:rsid w:val="00DE038F"/>
    <w:rsid w:val="00DE081B"/>
    <w:rsid w:val="00DE0FE9"/>
    <w:rsid w:val="00DE19BB"/>
    <w:rsid w:val="00DE3382"/>
    <w:rsid w:val="00DE3670"/>
    <w:rsid w:val="00DE441B"/>
    <w:rsid w:val="00DE586F"/>
    <w:rsid w:val="00DE715F"/>
    <w:rsid w:val="00DE730E"/>
    <w:rsid w:val="00DE7C5A"/>
    <w:rsid w:val="00DF0452"/>
    <w:rsid w:val="00DF082E"/>
    <w:rsid w:val="00DF15F8"/>
    <w:rsid w:val="00DF1E41"/>
    <w:rsid w:val="00DF265A"/>
    <w:rsid w:val="00DF2F90"/>
    <w:rsid w:val="00DF3728"/>
    <w:rsid w:val="00DF38EA"/>
    <w:rsid w:val="00DF3956"/>
    <w:rsid w:val="00DF468F"/>
    <w:rsid w:val="00DF49DB"/>
    <w:rsid w:val="00DF5D7F"/>
    <w:rsid w:val="00DF6C2D"/>
    <w:rsid w:val="00DF7D1F"/>
    <w:rsid w:val="00DF7D44"/>
    <w:rsid w:val="00E01242"/>
    <w:rsid w:val="00E012AE"/>
    <w:rsid w:val="00E01919"/>
    <w:rsid w:val="00E01A54"/>
    <w:rsid w:val="00E02BAF"/>
    <w:rsid w:val="00E0311C"/>
    <w:rsid w:val="00E03249"/>
    <w:rsid w:val="00E03373"/>
    <w:rsid w:val="00E033AC"/>
    <w:rsid w:val="00E03C76"/>
    <w:rsid w:val="00E04117"/>
    <w:rsid w:val="00E042F4"/>
    <w:rsid w:val="00E045F9"/>
    <w:rsid w:val="00E05049"/>
    <w:rsid w:val="00E05998"/>
    <w:rsid w:val="00E05AB8"/>
    <w:rsid w:val="00E0640A"/>
    <w:rsid w:val="00E06BE9"/>
    <w:rsid w:val="00E0722C"/>
    <w:rsid w:val="00E07ADA"/>
    <w:rsid w:val="00E07D64"/>
    <w:rsid w:val="00E10140"/>
    <w:rsid w:val="00E125CC"/>
    <w:rsid w:val="00E129A7"/>
    <w:rsid w:val="00E12B28"/>
    <w:rsid w:val="00E12CA1"/>
    <w:rsid w:val="00E12E3B"/>
    <w:rsid w:val="00E15916"/>
    <w:rsid w:val="00E15D3B"/>
    <w:rsid w:val="00E15E0A"/>
    <w:rsid w:val="00E16394"/>
    <w:rsid w:val="00E16581"/>
    <w:rsid w:val="00E16DEE"/>
    <w:rsid w:val="00E17652"/>
    <w:rsid w:val="00E21BE2"/>
    <w:rsid w:val="00E2301D"/>
    <w:rsid w:val="00E231BE"/>
    <w:rsid w:val="00E24164"/>
    <w:rsid w:val="00E252FE"/>
    <w:rsid w:val="00E26768"/>
    <w:rsid w:val="00E27167"/>
    <w:rsid w:val="00E27221"/>
    <w:rsid w:val="00E27278"/>
    <w:rsid w:val="00E27571"/>
    <w:rsid w:val="00E27F94"/>
    <w:rsid w:val="00E3006D"/>
    <w:rsid w:val="00E30AE2"/>
    <w:rsid w:val="00E30FAB"/>
    <w:rsid w:val="00E30FDB"/>
    <w:rsid w:val="00E3108B"/>
    <w:rsid w:val="00E311C0"/>
    <w:rsid w:val="00E3193C"/>
    <w:rsid w:val="00E31E8A"/>
    <w:rsid w:val="00E34161"/>
    <w:rsid w:val="00E34208"/>
    <w:rsid w:val="00E3442F"/>
    <w:rsid w:val="00E34AEB"/>
    <w:rsid w:val="00E351F4"/>
    <w:rsid w:val="00E3580F"/>
    <w:rsid w:val="00E36374"/>
    <w:rsid w:val="00E3668B"/>
    <w:rsid w:val="00E36DA5"/>
    <w:rsid w:val="00E378C4"/>
    <w:rsid w:val="00E37DD8"/>
    <w:rsid w:val="00E40904"/>
    <w:rsid w:val="00E40F77"/>
    <w:rsid w:val="00E41878"/>
    <w:rsid w:val="00E424F6"/>
    <w:rsid w:val="00E42FD4"/>
    <w:rsid w:val="00E433E6"/>
    <w:rsid w:val="00E4344C"/>
    <w:rsid w:val="00E43EC0"/>
    <w:rsid w:val="00E44391"/>
    <w:rsid w:val="00E44CDE"/>
    <w:rsid w:val="00E452C6"/>
    <w:rsid w:val="00E45588"/>
    <w:rsid w:val="00E455A6"/>
    <w:rsid w:val="00E455DC"/>
    <w:rsid w:val="00E45774"/>
    <w:rsid w:val="00E45985"/>
    <w:rsid w:val="00E46B9E"/>
    <w:rsid w:val="00E52B57"/>
    <w:rsid w:val="00E52C4A"/>
    <w:rsid w:val="00E5323F"/>
    <w:rsid w:val="00E53AD5"/>
    <w:rsid w:val="00E53B8D"/>
    <w:rsid w:val="00E54516"/>
    <w:rsid w:val="00E54F85"/>
    <w:rsid w:val="00E56183"/>
    <w:rsid w:val="00E5644F"/>
    <w:rsid w:val="00E57316"/>
    <w:rsid w:val="00E5785F"/>
    <w:rsid w:val="00E579BC"/>
    <w:rsid w:val="00E6169A"/>
    <w:rsid w:val="00E621D9"/>
    <w:rsid w:val="00E6261E"/>
    <w:rsid w:val="00E628DE"/>
    <w:rsid w:val="00E629B8"/>
    <w:rsid w:val="00E62CD3"/>
    <w:rsid w:val="00E6336B"/>
    <w:rsid w:val="00E6535F"/>
    <w:rsid w:val="00E6768A"/>
    <w:rsid w:val="00E67BE4"/>
    <w:rsid w:val="00E67C2B"/>
    <w:rsid w:val="00E70DED"/>
    <w:rsid w:val="00E70E5D"/>
    <w:rsid w:val="00E71525"/>
    <w:rsid w:val="00E716D3"/>
    <w:rsid w:val="00E7203A"/>
    <w:rsid w:val="00E7216F"/>
    <w:rsid w:val="00E72FA5"/>
    <w:rsid w:val="00E735B5"/>
    <w:rsid w:val="00E73AFA"/>
    <w:rsid w:val="00E74199"/>
    <w:rsid w:val="00E741F4"/>
    <w:rsid w:val="00E753D4"/>
    <w:rsid w:val="00E7545B"/>
    <w:rsid w:val="00E75897"/>
    <w:rsid w:val="00E75F62"/>
    <w:rsid w:val="00E7632A"/>
    <w:rsid w:val="00E76C62"/>
    <w:rsid w:val="00E775A8"/>
    <w:rsid w:val="00E77BCB"/>
    <w:rsid w:val="00E808E2"/>
    <w:rsid w:val="00E809CA"/>
    <w:rsid w:val="00E81257"/>
    <w:rsid w:val="00E816B1"/>
    <w:rsid w:val="00E824DA"/>
    <w:rsid w:val="00E8314E"/>
    <w:rsid w:val="00E832AA"/>
    <w:rsid w:val="00E83C8C"/>
    <w:rsid w:val="00E83FC5"/>
    <w:rsid w:val="00E84A62"/>
    <w:rsid w:val="00E84DE5"/>
    <w:rsid w:val="00E86D33"/>
    <w:rsid w:val="00E87465"/>
    <w:rsid w:val="00E87851"/>
    <w:rsid w:val="00E878AE"/>
    <w:rsid w:val="00E87C3F"/>
    <w:rsid w:val="00E90906"/>
    <w:rsid w:val="00E90B7E"/>
    <w:rsid w:val="00E90EE6"/>
    <w:rsid w:val="00E91612"/>
    <w:rsid w:val="00E91FBE"/>
    <w:rsid w:val="00E95326"/>
    <w:rsid w:val="00E9535D"/>
    <w:rsid w:val="00E9667C"/>
    <w:rsid w:val="00E96FE1"/>
    <w:rsid w:val="00E97BE3"/>
    <w:rsid w:val="00EA1837"/>
    <w:rsid w:val="00EA1C5D"/>
    <w:rsid w:val="00EA1F7E"/>
    <w:rsid w:val="00EA2049"/>
    <w:rsid w:val="00EA22C7"/>
    <w:rsid w:val="00EA2C20"/>
    <w:rsid w:val="00EA4441"/>
    <w:rsid w:val="00EA5591"/>
    <w:rsid w:val="00EA5D07"/>
    <w:rsid w:val="00EA63F6"/>
    <w:rsid w:val="00EA6B20"/>
    <w:rsid w:val="00EA6C99"/>
    <w:rsid w:val="00EA7991"/>
    <w:rsid w:val="00EB02F3"/>
    <w:rsid w:val="00EB038D"/>
    <w:rsid w:val="00EB04AD"/>
    <w:rsid w:val="00EB171A"/>
    <w:rsid w:val="00EB24B1"/>
    <w:rsid w:val="00EB3132"/>
    <w:rsid w:val="00EB36F8"/>
    <w:rsid w:val="00EB38AF"/>
    <w:rsid w:val="00EB4335"/>
    <w:rsid w:val="00EB4E20"/>
    <w:rsid w:val="00EB4F63"/>
    <w:rsid w:val="00EB65FF"/>
    <w:rsid w:val="00EB69E5"/>
    <w:rsid w:val="00EB69ED"/>
    <w:rsid w:val="00EB794C"/>
    <w:rsid w:val="00EB7EA8"/>
    <w:rsid w:val="00EB7F7D"/>
    <w:rsid w:val="00EC050B"/>
    <w:rsid w:val="00EC0A42"/>
    <w:rsid w:val="00EC1303"/>
    <w:rsid w:val="00EC13EB"/>
    <w:rsid w:val="00EC14CE"/>
    <w:rsid w:val="00EC1905"/>
    <w:rsid w:val="00EC1940"/>
    <w:rsid w:val="00EC42A0"/>
    <w:rsid w:val="00EC43DE"/>
    <w:rsid w:val="00EC52A8"/>
    <w:rsid w:val="00EC59C1"/>
    <w:rsid w:val="00EC5BED"/>
    <w:rsid w:val="00EC73BA"/>
    <w:rsid w:val="00EC751A"/>
    <w:rsid w:val="00ED002A"/>
    <w:rsid w:val="00ED06A6"/>
    <w:rsid w:val="00ED0DD5"/>
    <w:rsid w:val="00ED1142"/>
    <w:rsid w:val="00ED161F"/>
    <w:rsid w:val="00ED17B1"/>
    <w:rsid w:val="00ED2424"/>
    <w:rsid w:val="00ED38CB"/>
    <w:rsid w:val="00ED399D"/>
    <w:rsid w:val="00ED40E0"/>
    <w:rsid w:val="00ED46AF"/>
    <w:rsid w:val="00ED5231"/>
    <w:rsid w:val="00ED594A"/>
    <w:rsid w:val="00ED61EE"/>
    <w:rsid w:val="00ED6D04"/>
    <w:rsid w:val="00ED6F52"/>
    <w:rsid w:val="00ED74AE"/>
    <w:rsid w:val="00ED773C"/>
    <w:rsid w:val="00EE1209"/>
    <w:rsid w:val="00EE24DA"/>
    <w:rsid w:val="00EE2E76"/>
    <w:rsid w:val="00EE3029"/>
    <w:rsid w:val="00EE3467"/>
    <w:rsid w:val="00EE3CFD"/>
    <w:rsid w:val="00EE417B"/>
    <w:rsid w:val="00EE41F7"/>
    <w:rsid w:val="00EE59CF"/>
    <w:rsid w:val="00EE6B57"/>
    <w:rsid w:val="00EE71A5"/>
    <w:rsid w:val="00EF0198"/>
    <w:rsid w:val="00EF04E2"/>
    <w:rsid w:val="00EF09A8"/>
    <w:rsid w:val="00EF1152"/>
    <w:rsid w:val="00EF1A06"/>
    <w:rsid w:val="00EF371C"/>
    <w:rsid w:val="00EF3FEB"/>
    <w:rsid w:val="00EF452A"/>
    <w:rsid w:val="00EF54AA"/>
    <w:rsid w:val="00EF6D34"/>
    <w:rsid w:val="00EF7076"/>
    <w:rsid w:val="00EF710D"/>
    <w:rsid w:val="00EF726E"/>
    <w:rsid w:val="00EF72B6"/>
    <w:rsid w:val="00F00319"/>
    <w:rsid w:val="00F00BB3"/>
    <w:rsid w:val="00F00E40"/>
    <w:rsid w:val="00F01439"/>
    <w:rsid w:val="00F01B07"/>
    <w:rsid w:val="00F02B3A"/>
    <w:rsid w:val="00F03CCC"/>
    <w:rsid w:val="00F04E89"/>
    <w:rsid w:val="00F04ECA"/>
    <w:rsid w:val="00F055EA"/>
    <w:rsid w:val="00F06EBC"/>
    <w:rsid w:val="00F07103"/>
    <w:rsid w:val="00F1031F"/>
    <w:rsid w:val="00F11AD7"/>
    <w:rsid w:val="00F11FC6"/>
    <w:rsid w:val="00F130C8"/>
    <w:rsid w:val="00F1322A"/>
    <w:rsid w:val="00F13421"/>
    <w:rsid w:val="00F13B4B"/>
    <w:rsid w:val="00F13FEE"/>
    <w:rsid w:val="00F1553C"/>
    <w:rsid w:val="00F1622C"/>
    <w:rsid w:val="00F164AC"/>
    <w:rsid w:val="00F16A66"/>
    <w:rsid w:val="00F16F64"/>
    <w:rsid w:val="00F1770C"/>
    <w:rsid w:val="00F178F8"/>
    <w:rsid w:val="00F2090A"/>
    <w:rsid w:val="00F20A5A"/>
    <w:rsid w:val="00F20D90"/>
    <w:rsid w:val="00F214CE"/>
    <w:rsid w:val="00F2367A"/>
    <w:rsid w:val="00F23AA2"/>
    <w:rsid w:val="00F2572B"/>
    <w:rsid w:val="00F27394"/>
    <w:rsid w:val="00F27594"/>
    <w:rsid w:val="00F27BED"/>
    <w:rsid w:val="00F30D0D"/>
    <w:rsid w:val="00F318A9"/>
    <w:rsid w:val="00F31E2C"/>
    <w:rsid w:val="00F3368F"/>
    <w:rsid w:val="00F342EB"/>
    <w:rsid w:val="00F3483C"/>
    <w:rsid w:val="00F3492D"/>
    <w:rsid w:val="00F34C61"/>
    <w:rsid w:val="00F3548C"/>
    <w:rsid w:val="00F3580E"/>
    <w:rsid w:val="00F35DD1"/>
    <w:rsid w:val="00F3614D"/>
    <w:rsid w:val="00F36586"/>
    <w:rsid w:val="00F3788D"/>
    <w:rsid w:val="00F37A78"/>
    <w:rsid w:val="00F4094E"/>
    <w:rsid w:val="00F40DA4"/>
    <w:rsid w:val="00F41C11"/>
    <w:rsid w:val="00F41E27"/>
    <w:rsid w:val="00F41E75"/>
    <w:rsid w:val="00F421C0"/>
    <w:rsid w:val="00F424D3"/>
    <w:rsid w:val="00F427E7"/>
    <w:rsid w:val="00F42852"/>
    <w:rsid w:val="00F43534"/>
    <w:rsid w:val="00F43CAE"/>
    <w:rsid w:val="00F45016"/>
    <w:rsid w:val="00F45904"/>
    <w:rsid w:val="00F45DC1"/>
    <w:rsid w:val="00F465E6"/>
    <w:rsid w:val="00F47490"/>
    <w:rsid w:val="00F47735"/>
    <w:rsid w:val="00F4779B"/>
    <w:rsid w:val="00F500E1"/>
    <w:rsid w:val="00F504E9"/>
    <w:rsid w:val="00F51748"/>
    <w:rsid w:val="00F51BD8"/>
    <w:rsid w:val="00F540C9"/>
    <w:rsid w:val="00F55636"/>
    <w:rsid w:val="00F5644C"/>
    <w:rsid w:val="00F60F53"/>
    <w:rsid w:val="00F6308F"/>
    <w:rsid w:val="00F6455A"/>
    <w:rsid w:val="00F64828"/>
    <w:rsid w:val="00F64B3A"/>
    <w:rsid w:val="00F65FE5"/>
    <w:rsid w:val="00F711EB"/>
    <w:rsid w:val="00F71694"/>
    <w:rsid w:val="00F71893"/>
    <w:rsid w:val="00F721C0"/>
    <w:rsid w:val="00F72322"/>
    <w:rsid w:val="00F72C86"/>
    <w:rsid w:val="00F74130"/>
    <w:rsid w:val="00F74F5A"/>
    <w:rsid w:val="00F74F7A"/>
    <w:rsid w:val="00F752F3"/>
    <w:rsid w:val="00F75325"/>
    <w:rsid w:val="00F75B6E"/>
    <w:rsid w:val="00F75CB4"/>
    <w:rsid w:val="00F76EF4"/>
    <w:rsid w:val="00F805A3"/>
    <w:rsid w:val="00F8112D"/>
    <w:rsid w:val="00F81C4F"/>
    <w:rsid w:val="00F823FC"/>
    <w:rsid w:val="00F82CCE"/>
    <w:rsid w:val="00F8413A"/>
    <w:rsid w:val="00F84DAF"/>
    <w:rsid w:val="00F85641"/>
    <w:rsid w:val="00F86B3F"/>
    <w:rsid w:val="00F86C72"/>
    <w:rsid w:val="00F87129"/>
    <w:rsid w:val="00F9037A"/>
    <w:rsid w:val="00F91887"/>
    <w:rsid w:val="00F920CD"/>
    <w:rsid w:val="00F9367E"/>
    <w:rsid w:val="00F9596A"/>
    <w:rsid w:val="00F96442"/>
    <w:rsid w:val="00FA060F"/>
    <w:rsid w:val="00FA0D1C"/>
    <w:rsid w:val="00FA2BA8"/>
    <w:rsid w:val="00FA34ED"/>
    <w:rsid w:val="00FA3A8A"/>
    <w:rsid w:val="00FA3B1F"/>
    <w:rsid w:val="00FA56E9"/>
    <w:rsid w:val="00FA58E7"/>
    <w:rsid w:val="00FA5D32"/>
    <w:rsid w:val="00FA6834"/>
    <w:rsid w:val="00FA6C31"/>
    <w:rsid w:val="00FA7326"/>
    <w:rsid w:val="00FA7A9F"/>
    <w:rsid w:val="00FB0048"/>
    <w:rsid w:val="00FB0113"/>
    <w:rsid w:val="00FB1100"/>
    <w:rsid w:val="00FB1299"/>
    <w:rsid w:val="00FB1FF1"/>
    <w:rsid w:val="00FB3147"/>
    <w:rsid w:val="00FB36B4"/>
    <w:rsid w:val="00FB3852"/>
    <w:rsid w:val="00FB3D8D"/>
    <w:rsid w:val="00FB4A7A"/>
    <w:rsid w:val="00FB4CA2"/>
    <w:rsid w:val="00FB4E1D"/>
    <w:rsid w:val="00FB4EB7"/>
    <w:rsid w:val="00FB5011"/>
    <w:rsid w:val="00FB5312"/>
    <w:rsid w:val="00FB5392"/>
    <w:rsid w:val="00FB53F0"/>
    <w:rsid w:val="00FB70C3"/>
    <w:rsid w:val="00FB7109"/>
    <w:rsid w:val="00FB7151"/>
    <w:rsid w:val="00FB716B"/>
    <w:rsid w:val="00FB7EA2"/>
    <w:rsid w:val="00FC0019"/>
    <w:rsid w:val="00FC08C7"/>
    <w:rsid w:val="00FC0913"/>
    <w:rsid w:val="00FC1F83"/>
    <w:rsid w:val="00FC30CF"/>
    <w:rsid w:val="00FC35BA"/>
    <w:rsid w:val="00FC3F9F"/>
    <w:rsid w:val="00FC4031"/>
    <w:rsid w:val="00FC5DBA"/>
    <w:rsid w:val="00FC6E87"/>
    <w:rsid w:val="00FC72E1"/>
    <w:rsid w:val="00FD2394"/>
    <w:rsid w:val="00FD2A5D"/>
    <w:rsid w:val="00FD2CC9"/>
    <w:rsid w:val="00FD2FE8"/>
    <w:rsid w:val="00FD380D"/>
    <w:rsid w:val="00FD58E2"/>
    <w:rsid w:val="00FD5C2F"/>
    <w:rsid w:val="00FD635A"/>
    <w:rsid w:val="00FD6696"/>
    <w:rsid w:val="00FD6A39"/>
    <w:rsid w:val="00FD6CF3"/>
    <w:rsid w:val="00FD7DEF"/>
    <w:rsid w:val="00FE0037"/>
    <w:rsid w:val="00FE16C6"/>
    <w:rsid w:val="00FE1887"/>
    <w:rsid w:val="00FE25BF"/>
    <w:rsid w:val="00FE2871"/>
    <w:rsid w:val="00FE2874"/>
    <w:rsid w:val="00FE2E01"/>
    <w:rsid w:val="00FE3005"/>
    <w:rsid w:val="00FE3689"/>
    <w:rsid w:val="00FE37CF"/>
    <w:rsid w:val="00FE4A77"/>
    <w:rsid w:val="00FE58D5"/>
    <w:rsid w:val="00FE6541"/>
    <w:rsid w:val="00FE6B34"/>
    <w:rsid w:val="00FE7E04"/>
    <w:rsid w:val="00FF0320"/>
    <w:rsid w:val="00FF1801"/>
    <w:rsid w:val="00FF1FCA"/>
    <w:rsid w:val="00FF28CB"/>
    <w:rsid w:val="00FF31F8"/>
    <w:rsid w:val="00FF3A7A"/>
    <w:rsid w:val="00FF3E60"/>
    <w:rsid w:val="00FF40E3"/>
    <w:rsid w:val="00FF44B6"/>
    <w:rsid w:val="00FF484D"/>
    <w:rsid w:val="00FF61E2"/>
    <w:rsid w:val="00FF6777"/>
    <w:rsid w:val="00FF68EC"/>
    <w:rsid w:val="09611111"/>
    <w:rsid w:val="0E90B59A"/>
    <w:rsid w:val="104E7856"/>
    <w:rsid w:val="12366A24"/>
    <w:rsid w:val="16E36F3D"/>
    <w:rsid w:val="1851354D"/>
    <w:rsid w:val="1CF3E2F9"/>
    <w:rsid w:val="1F3E858C"/>
    <w:rsid w:val="216DCE53"/>
    <w:rsid w:val="249F387F"/>
    <w:rsid w:val="2CA20B33"/>
    <w:rsid w:val="2D538B03"/>
    <w:rsid w:val="2EF75097"/>
    <w:rsid w:val="33C475C8"/>
    <w:rsid w:val="3528B79C"/>
    <w:rsid w:val="3ECC294B"/>
    <w:rsid w:val="41BD232C"/>
    <w:rsid w:val="4281B865"/>
    <w:rsid w:val="4A8A3DDB"/>
    <w:rsid w:val="4B5FB6AF"/>
    <w:rsid w:val="4FE041E4"/>
    <w:rsid w:val="574CF0BD"/>
    <w:rsid w:val="5C58C4BB"/>
    <w:rsid w:val="660868CA"/>
    <w:rsid w:val="6B507267"/>
    <w:rsid w:val="6D66A133"/>
    <w:rsid w:val="6E1CC48A"/>
    <w:rsid w:val="6F8A1CAC"/>
    <w:rsid w:val="6FCB1563"/>
    <w:rsid w:val="7615EA90"/>
    <w:rsid w:val="7952BE7C"/>
    <w:rsid w:val="7B793CB3"/>
    <w:rsid w:val="7CA15BA7"/>
    <w:rsid w:val="7EF79C8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D61EA"/>
  <w15:docId w15:val="{BEECD549-3DA0-46FF-8358-92656C2D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6"/>
    <w:rPr>
      <w:rFonts w:ascii="Verdana" w:hAnsi="Verdana"/>
      <w:snapToGrid w:val="0"/>
      <w:sz w:val="18"/>
      <w:szCs w:val="18"/>
    </w:rPr>
  </w:style>
  <w:style w:type="paragraph" w:styleId="Heading1">
    <w:name w:val="heading 1"/>
    <w:basedOn w:val="Normal"/>
    <w:next w:val="Normal"/>
    <w:link w:val="Heading1Char"/>
    <w:qFormat/>
    <w:rsid w:val="00BF5547"/>
    <w:pPr>
      <w:outlineLvl w:val="0"/>
    </w:pPr>
    <w:rPr>
      <w:rFonts w:cs="Arial"/>
      <w:bCs/>
      <w:kern w:val="32"/>
      <w:sz w:val="28"/>
      <w:szCs w:val="32"/>
    </w:rPr>
  </w:style>
  <w:style w:type="paragraph" w:styleId="Heading2">
    <w:name w:val="heading 2"/>
    <w:aliases w:val="Reset numbering,Bijlage,Paragraaf,2scr"/>
    <w:basedOn w:val="Normal"/>
    <w:next w:val="Normal"/>
    <w:link w:val="Heading2Char"/>
    <w:qFormat/>
    <w:rsid w:val="003E017A"/>
    <w:pPr>
      <w:keepNext/>
      <w:numPr>
        <w:numId w:val="3"/>
      </w:numPr>
      <w:spacing w:before="240" w:after="60"/>
      <w:outlineLvl w:val="1"/>
    </w:pPr>
    <w:rPr>
      <w:rFonts w:cs="Arial"/>
      <w:b/>
      <w:bCs/>
      <w:iCs/>
      <w:sz w:val="28"/>
      <w:szCs w:val="28"/>
    </w:rPr>
  </w:style>
  <w:style w:type="paragraph" w:styleId="Heading3">
    <w:name w:val="heading 3"/>
    <w:aliases w:val="Level 1 - 1,Voorwoord,Sub-paragraaf"/>
    <w:basedOn w:val="Normal"/>
    <w:next w:val="Normal"/>
    <w:link w:val="Heading3Char"/>
    <w:qFormat/>
    <w:rsid w:val="003E017A"/>
    <w:pPr>
      <w:keepNext/>
      <w:numPr>
        <w:ilvl w:val="1"/>
        <w:numId w:val="3"/>
      </w:numPr>
      <w:spacing w:before="240" w:after="60"/>
      <w:outlineLvl w:val="2"/>
    </w:pPr>
    <w:rPr>
      <w:rFonts w:cs="Arial"/>
      <w:bCs/>
      <w:i/>
      <w:sz w:val="20"/>
      <w:szCs w:val="26"/>
    </w:rPr>
  </w:style>
  <w:style w:type="paragraph" w:styleId="Heading4">
    <w:name w:val="heading 4"/>
    <w:aliases w:val="Level 2 - a"/>
    <w:basedOn w:val="Normal"/>
    <w:next w:val="Normal"/>
    <w:link w:val="Heading4Char"/>
    <w:qFormat/>
    <w:rsid w:val="003E017A"/>
    <w:pPr>
      <w:keepNext/>
      <w:numPr>
        <w:ilvl w:val="2"/>
        <w:numId w:val="3"/>
      </w:numPr>
      <w:spacing w:before="240" w:after="60"/>
      <w:outlineLvl w:val="3"/>
    </w:pPr>
    <w:rPr>
      <w:bCs/>
      <w:i/>
      <w:sz w:val="20"/>
      <w:szCs w:val="28"/>
    </w:rPr>
  </w:style>
  <w:style w:type="paragraph" w:styleId="Heading5">
    <w:name w:val="heading 5"/>
    <w:aliases w:val="Level 3 - i"/>
    <w:basedOn w:val="Normal"/>
    <w:next w:val="Normal"/>
    <w:link w:val="Heading5Char"/>
    <w:qFormat/>
    <w:rsid w:val="003E017A"/>
    <w:pPr>
      <w:numPr>
        <w:ilvl w:val="3"/>
        <w:numId w:val="3"/>
      </w:numPr>
      <w:spacing w:before="240" w:after="60"/>
      <w:outlineLvl w:val="4"/>
    </w:pPr>
    <w:rPr>
      <w:bCs/>
      <w:i/>
      <w:iCs/>
      <w:sz w:val="20"/>
      <w:szCs w:val="26"/>
    </w:rPr>
  </w:style>
  <w:style w:type="paragraph" w:styleId="Heading6">
    <w:name w:val="heading 6"/>
    <w:aliases w:val="Legal Level 1."/>
    <w:basedOn w:val="Normal"/>
    <w:next w:val="Normal"/>
    <w:link w:val="Heading6Char"/>
    <w:qFormat/>
    <w:rsid w:val="00A2782A"/>
    <w:pPr>
      <w:numPr>
        <w:ilvl w:val="5"/>
        <w:numId w:val="3"/>
      </w:numPr>
      <w:spacing w:before="240" w:after="60"/>
      <w:outlineLvl w:val="5"/>
    </w:pPr>
    <w:rPr>
      <w:rFonts w:ascii="Times New Roman" w:hAnsi="Times New Roman"/>
      <w:b/>
      <w:bCs/>
      <w:sz w:val="22"/>
      <w:szCs w:val="22"/>
    </w:rPr>
  </w:style>
  <w:style w:type="paragraph" w:styleId="Heading7">
    <w:name w:val="heading 7"/>
    <w:aliases w:val="Legal Level 1.1."/>
    <w:basedOn w:val="Normal"/>
    <w:next w:val="Normal"/>
    <w:link w:val="Heading7Char"/>
    <w:qFormat/>
    <w:rsid w:val="00A2782A"/>
    <w:pPr>
      <w:numPr>
        <w:ilvl w:val="6"/>
        <w:numId w:val="3"/>
      </w:numPr>
      <w:spacing w:before="240" w:after="60"/>
      <w:outlineLvl w:val="6"/>
    </w:pPr>
    <w:rPr>
      <w:rFonts w:ascii="Times New Roman" w:hAnsi="Times New Roman"/>
      <w:sz w:val="24"/>
    </w:rPr>
  </w:style>
  <w:style w:type="paragraph" w:styleId="Heading8">
    <w:name w:val="heading 8"/>
    <w:aliases w:val="Legal Level 1.1.1.,Kop 4 zonder titel"/>
    <w:basedOn w:val="Normal"/>
    <w:next w:val="Normal"/>
    <w:link w:val="Heading8Char"/>
    <w:qFormat/>
    <w:rsid w:val="00A2782A"/>
    <w:pPr>
      <w:numPr>
        <w:ilvl w:val="7"/>
        <w:numId w:val="3"/>
      </w:numPr>
      <w:spacing w:before="240" w:after="60"/>
      <w:outlineLvl w:val="7"/>
    </w:pPr>
    <w:rPr>
      <w:rFonts w:ascii="Times New Roman" w:hAnsi="Times New Roman"/>
      <w:i/>
      <w:iCs/>
      <w:sz w:val="24"/>
    </w:rPr>
  </w:style>
  <w:style w:type="paragraph" w:styleId="Heading9">
    <w:name w:val="heading 9"/>
    <w:aliases w:val="Legal Level 1.1.1.1.,(appendix)"/>
    <w:basedOn w:val="Normal"/>
    <w:next w:val="Normal"/>
    <w:link w:val="Heading9Char"/>
    <w:qFormat/>
    <w:rsid w:val="00A2782A"/>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FC08C7"/>
    <w:rPr>
      <w:sz w:val="16"/>
      <w:szCs w:val="16"/>
    </w:rPr>
  </w:style>
  <w:style w:type="paragraph" w:styleId="CommentText">
    <w:name w:val="annotation text"/>
    <w:basedOn w:val="Normal"/>
    <w:link w:val="CommentTextChar1"/>
    <w:uiPriority w:val="99"/>
    <w:rsid w:val="00FC08C7"/>
    <w:rPr>
      <w:sz w:val="20"/>
      <w:szCs w:val="20"/>
    </w:rPr>
  </w:style>
  <w:style w:type="paragraph" w:styleId="CommentSubject">
    <w:name w:val="annotation subject"/>
    <w:basedOn w:val="CommentText"/>
    <w:next w:val="CommentText"/>
    <w:link w:val="CommentSubjectChar"/>
    <w:semiHidden/>
    <w:rsid w:val="00FC08C7"/>
    <w:rPr>
      <w:b/>
      <w:bCs/>
    </w:rPr>
  </w:style>
  <w:style w:type="paragraph" w:styleId="BalloonText">
    <w:name w:val="Balloon Text"/>
    <w:basedOn w:val="Normal"/>
    <w:link w:val="BalloonTextChar"/>
    <w:semiHidden/>
    <w:rsid w:val="00FC08C7"/>
    <w:rPr>
      <w:rFonts w:ascii="Tahoma" w:hAnsi="Tahoma" w:cs="Tahoma"/>
      <w:sz w:val="16"/>
      <w:szCs w:val="16"/>
    </w:rPr>
  </w:style>
  <w:style w:type="paragraph" w:customStyle="1" w:styleId="CharCharCharCharCharCharCharCharCharChar">
    <w:name w:val="Char Char Char Char Char Char Char Char Char Char"/>
    <w:basedOn w:val="Normal"/>
    <w:rsid w:val="002E4045"/>
    <w:pPr>
      <w:spacing w:after="160" w:line="240" w:lineRule="exact"/>
    </w:pPr>
    <w:rPr>
      <w:rFonts w:ascii="Tahoma" w:hAnsi="Tahoma"/>
      <w:sz w:val="20"/>
      <w:szCs w:val="20"/>
      <w:lang w:val="en-US" w:eastAsia="en-US"/>
    </w:rPr>
  </w:style>
  <w:style w:type="character" w:customStyle="1" w:styleId="CommentTextChar1">
    <w:name w:val="Comment Text Char1"/>
    <w:basedOn w:val="DefaultParagraphFont"/>
    <w:link w:val="CommentText"/>
    <w:uiPriority w:val="99"/>
    <w:rsid w:val="002E4045"/>
    <w:rPr>
      <w:rFonts w:ascii="Verdana" w:hAnsi="Verdana"/>
      <w:lang w:val="nl-NL" w:eastAsia="nl-NL" w:bidi="ar-SA"/>
    </w:rPr>
  </w:style>
  <w:style w:type="paragraph" w:customStyle="1" w:styleId="Kop1zondernummering">
    <w:name w:val="Kop 1 zonder nummering"/>
    <w:basedOn w:val="Normal"/>
    <w:next w:val="Normal"/>
    <w:rsid w:val="000B1E23"/>
    <w:rPr>
      <w:b/>
      <w:sz w:val="28"/>
    </w:rPr>
  </w:style>
  <w:style w:type="paragraph" w:customStyle="1" w:styleId="Kop2zondernummering">
    <w:name w:val="Kop 2 zonder nummering"/>
    <w:basedOn w:val="Normal"/>
    <w:next w:val="Normal"/>
    <w:rsid w:val="008B24E2"/>
    <w:rPr>
      <w:b/>
      <w:i/>
      <w:sz w:val="20"/>
    </w:rPr>
  </w:style>
  <w:style w:type="paragraph" w:customStyle="1" w:styleId="Kop3zondernummering">
    <w:name w:val="Kop 3 zonder nummering"/>
    <w:basedOn w:val="Normal"/>
    <w:next w:val="Normal"/>
    <w:rsid w:val="008B24E2"/>
    <w:pPr>
      <w:jc w:val="center"/>
    </w:pPr>
    <w:rPr>
      <w:i/>
      <w:sz w:val="20"/>
    </w:rPr>
  </w:style>
  <w:style w:type="character" w:styleId="Hyperlink">
    <w:name w:val="Hyperlink"/>
    <w:basedOn w:val="DefaultParagraphFont"/>
    <w:uiPriority w:val="99"/>
    <w:rsid w:val="001A304F"/>
    <w:rPr>
      <w:color w:val="0000FF"/>
      <w:u w:val="single"/>
    </w:rPr>
  </w:style>
  <w:style w:type="table" w:styleId="TableGrid">
    <w:name w:val="Table Grid"/>
    <w:basedOn w:val="TableNormal"/>
    <w:uiPriority w:val="39"/>
    <w:rsid w:val="00671168"/>
    <w:tblPr/>
  </w:style>
  <w:style w:type="paragraph" w:styleId="BodyText">
    <w:name w:val="Body Text"/>
    <w:basedOn w:val="Normal"/>
    <w:link w:val="BodyTextChar1"/>
    <w:rsid w:val="000D49E0"/>
    <w:pPr>
      <w:spacing w:after="120"/>
    </w:pPr>
    <w:rPr>
      <w:sz w:val="24"/>
    </w:rPr>
  </w:style>
  <w:style w:type="character" w:customStyle="1" w:styleId="BodyTextChar1">
    <w:name w:val="Body Text Char1"/>
    <w:basedOn w:val="DefaultParagraphFont"/>
    <w:link w:val="BodyText"/>
    <w:rsid w:val="000D49E0"/>
    <w:rPr>
      <w:rFonts w:ascii="Verdana" w:hAnsi="Verdana"/>
      <w:sz w:val="24"/>
      <w:szCs w:val="24"/>
      <w:lang w:val="nl-NL" w:eastAsia="nl-NL" w:bidi="ar-SA"/>
    </w:rPr>
  </w:style>
  <w:style w:type="paragraph" w:styleId="Header">
    <w:name w:val="header"/>
    <w:basedOn w:val="Normal"/>
    <w:link w:val="HeaderChar"/>
    <w:rsid w:val="001F5F8A"/>
    <w:pPr>
      <w:tabs>
        <w:tab w:val="center" w:pos="4536"/>
        <w:tab w:val="right" w:pos="9072"/>
      </w:tabs>
    </w:pPr>
  </w:style>
  <w:style w:type="paragraph" w:styleId="Footer">
    <w:name w:val="footer"/>
    <w:basedOn w:val="Normal"/>
    <w:link w:val="FooterChar"/>
    <w:rsid w:val="001F5F8A"/>
    <w:pPr>
      <w:tabs>
        <w:tab w:val="center" w:pos="4536"/>
        <w:tab w:val="right" w:pos="9072"/>
      </w:tabs>
    </w:pPr>
  </w:style>
  <w:style w:type="character" w:customStyle="1" w:styleId="FooterChar">
    <w:name w:val="Footer Char"/>
    <w:basedOn w:val="DefaultParagraphFont"/>
    <w:link w:val="Footer"/>
    <w:rsid w:val="001F5F8A"/>
    <w:rPr>
      <w:rFonts w:ascii="Verdana" w:hAnsi="Verdana"/>
      <w:sz w:val="18"/>
      <w:szCs w:val="24"/>
      <w:lang w:val="nl-NL" w:eastAsia="nl-NL" w:bidi="ar-SA"/>
    </w:rPr>
  </w:style>
  <w:style w:type="character" w:styleId="PageNumber">
    <w:name w:val="page number"/>
    <w:basedOn w:val="DefaultParagraphFont"/>
    <w:rsid w:val="001F5F8A"/>
    <w:rPr>
      <w:rFonts w:cs="Times New Roman"/>
    </w:rPr>
  </w:style>
  <w:style w:type="character" w:styleId="Emphasis">
    <w:name w:val="Emphasis"/>
    <w:basedOn w:val="DefaultParagraphFont"/>
    <w:uiPriority w:val="20"/>
    <w:qFormat/>
    <w:rsid w:val="000D57F4"/>
    <w:rPr>
      <w:i/>
      <w:iCs/>
    </w:rPr>
  </w:style>
  <w:style w:type="paragraph" w:styleId="TOC1">
    <w:name w:val="toc 1"/>
    <w:basedOn w:val="Normal"/>
    <w:next w:val="Normal"/>
    <w:autoRedefine/>
    <w:uiPriority w:val="39"/>
    <w:rsid w:val="003E017A"/>
    <w:pPr>
      <w:spacing w:before="240"/>
    </w:pPr>
    <w:rPr>
      <w:sz w:val="20"/>
    </w:rPr>
  </w:style>
  <w:style w:type="paragraph" w:styleId="TOC2">
    <w:name w:val="toc 2"/>
    <w:basedOn w:val="Normal"/>
    <w:next w:val="Normal"/>
    <w:autoRedefine/>
    <w:uiPriority w:val="39"/>
    <w:rsid w:val="00D21717"/>
    <w:pPr>
      <w:tabs>
        <w:tab w:val="left" w:pos="660"/>
        <w:tab w:val="right" w:leader="dot" w:pos="9060"/>
      </w:tabs>
      <w:ind w:left="180"/>
    </w:pPr>
    <w:rPr>
      <w:b/>
      <w:bCs/>
      <w:noProof/>
    </w:rPr>
  </w:style>
  <w:style w:type="paragraph" w:styleId="TOC3">
    <w:name w:val="toc 3"/>
    <w:basedOn w:val="Normal"/>
    <w:next w:val="Normal"/>
    <w:autoRedefine/>
    <w:uiPriority w:val="39"/>
    <w:rsid w:val="00D53B5E"/>
    <w:pPr>
      <w:ind w:left="360"/>
    </w:pPr>
  </w:style>
  <w:style w:type="paragraph" w:styleId="BodyTextIndent">
    <w:name w:val="Body Text Indent"/>
    <w:basedOn w:val="Normal"/>
    <w:link w:val="BodyTextIndentChar"/>
    <w:rsid w:val="00A57CC8"/>
    <w:pPr>
      <w:spacing w:after="120"/>
      <w:ind w:left="283"/>
    </w:pPr>
  </w:style>
  <w:style w:type="character" w:customStyle="1" w:styleId="Char3">
    <w:name w:val="Char3"/>
    <w:basedOn w:val="DefaultParagraphFont"/>
    <w:semiHidden/>
    <w:rsid w:val="00A57CC8"/>
    <w:rPr>
      <w:rFonts w:ascii="Verdana" w:hAnsi="Verdana"/>
      <w:lang w:val="nl-NL" w:eastAsia="nl-NL" w:bidi="ar-SA"/>
    </w:rPr>
  </w:style>
  <w:style w:type="paragraph" w:customStyle="1" w:styleId="Kop2">
    <w:name w:val="Kop2"/>
    <w:basedOn w:val="Heading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DefaultParagraphFont"/>
    <w:semiHidden/>
    <w:rsid w:val="00966FE5"/>
    <w:rPr>
      <w:rFonts w:ascii="Verdana" w:hAnsi="Verdana"/>
      <w:lang w:val="nl-NL" w:eastAsia="nl-NL" w:bidi="ar-SA"/>
    </w:rPr>
  </w:style>
  <w:style w:type="paragraph" w:styleId="FootnoteText">
    <w:name w:val="footnote text"/>
    <w:basedOn w:val="Normal"/>
    <w:link w:val="FootnoteTextChar1"/>
    <w:uiPriority w:val="99"/>
    <w:semiHidden/>
    <w:rsid w:val="0094429A"/>
    <w:pPr>
      <w:spacing w:line="180" w:lineRule="exact"/>
    </w:pPr>
    <w:rPr>
      <w:i/>
      <w:noProof/>
      <w:sz w:val="13"/>
    </w:rPr>
  </w:style>
  <w:style w:type="character" w:customStyle="1" w:styleId="FootnoteTextChar1">
    <w:name w:val="Footnote Text Char1"/>
    <w:basedOn w:val="DefaultParagraphFont"/>
    <w:link w:val="FootnoteText"/>
    <w:uiPriority w:val="99"/>
    <w:rsid w:val="0094429A"/>
    <w:rPr>
      <w:rFonts w:ascii="Verdana" w:hAnsi="Verdana"/>
      <w:i/>
      <w:noProof/>
      <w:snapToGrid w:val="0"/>
      <w:sz w:val="13"/>
      <w:szCs w:val="18"/>
    </w:rPr>
  </w:style>
  <w:style w:type="character" w:styleId="FootnoteReference">
    <w:name w:val="footnote reference"/>
    <w:basedOn w:val="DefaultParagraphFont"/>
    <w:uiPriority w:val="99"/>
    <w:semiHidden/>
    <w:rsid w:val="0094429A"/>
    <w:rPr>
      <w:vertAlign w:val="superscript"/>
    </w:rPr>
  </w:style>
  <w:style w:type="character" w:styleId="FollowedHyperlink">
    <w:name w:val="FollowedHyperlink"/>
    <w:basedOn w:val="DefaultParagraphFont"/>
    <w:unhideWhenUsed/>
    <w:rsid w:val="006E1788"/>
    <w:rPr>
      <w:color w:val="800080"/>
      <w:u w:val="single"/>
    </w:rPr>
  </w:style>
  <w:style w:type="paragraph" w:styleId="ListParagraph">
    <w:name w:val="List Paragraph"/>
    <w:aliases w:val="Paragraaf zonder nummering,Kop 1.1,List - Number,List Paragraph11,List Paragraph2,List Paragraph Char Char,lp1,List Paragraph1,Number_1,SGLText List Paragraph,new,Normal Sentence,b1,Colorful List - Accent 11,Bullets 2,Heading2,Body Bullet"/>
    <w:basedOn w:val="Normal"/>
    <w:link w:val="ListParagraphChar"/>
    <w:uiPriority w:val="34"/>
    <w:qFormat/>
    <w:rsid w:val="00B00DB5"/>
    <w:pPr>
      <w:ind w:left="720"/>
    </w:pPr>
    <w:rPr>
      <w:rFonts w:ascii="Calibri" w:eastAsia="Calibri" w:hAnsi="Calibri" w:cs="Calibri"/>
      <w:snapToGrid/>
      <w:sz w:val="22"/>
      <w:szCs w:val="22"/>
    </w:rPr>
  </w:style>
  <w:style w:type="paragraph" w:styleId="Revision">
    <w:name w:val="Revision"/>
    <w:hidden/>
    <w:uiPriority w:val="99"/>
    <w:semiHidden/>
    <w:rsid w:val="00B570F3"/>
    <w:rPr>
      <w:rFonts w:ascii="Verdana" w:hAnsi="Verdana"/>
      <w:snapToGrid w:val="0"/>
      <w:sz w:val="18"/>
      <w:szCs w:val="18"/>
    </w:rPr>
  </w:style>
  <w:style w:type="character" w:customStyle="1" w:styleId="HeaderChar">
    <w:name w:val="Header Char"/>
    <w:basedOn w:val="DefaultParagraphFont"/>
    <w:link w:val="Header"/>
    <w:uiPriority w:val="99"/>
    <w:rsid w:val="00316A59"/>
    <w:rPr>
      <w:rFonts w:ascii="Verdana" w:hAnsi="Verdana"/>
      <w:snapToGrid w:val="0"/>
      <w:sz w:val="18"/>
      <w:szCs w:val="18"/>
    </w:rPr>
  </w:style>
  <w:style w:type="paragraph" w:styleId="BodyTextIndent2">
    <w:name w:val="Body Text Indent 2"/>
    <w:basedOn w:val="Normal"/>
    <w:link w:val="BodyTextIndent2Char"/>
    <w:rsid w:val="00DA3416"/>
    <w:pPr>
      <w:spacing w:after="120" w:line="480" w:lineRule="auto"/>
      <w:ind w:left="283"/>
    </w:pPr>
  </w:style>
  <w:style w:type="character" w:customStyle="1" w:styleId="BodyTextIndent2Char">
    <w:name w:val="Body Text Indent 2 Char"/>
    <w:basedOn w:val="DefaultParagraphFont"/>
    <w:link w:val="BodyTextIndent2"/>
    <w:rsid w:val="00DA3416"/>
    <w:rPr>
      <w:rFonts w:ascii="Verdana" w:hAnsi="Verdana"/>
      <w:snapToGrid w:val="0"/>
      <w:sz w:val="18"/>
      <w:szCs w:val="18"/>
    </w:rPr>
  </w:style>
  <w:style w:type="character" w:styleId="Strong">
    <w:name w:val="Strong"/>
    <w:basedOn w:val="DefaultParagraphFont"/>
    <w:uiPriority w:val="22"/>
    <w:qFormat/>
    <w:rsid w:val="0004640D"/>
    <w:rPr>
      <w:b/>
      <w:bCs/>
    </w:rPr>
  </w:style>
  <w:style w:type="character" w:customStyle="1" w:styleId="Heading2Char">
    <w:name w:val="Heading 2 Char"/>
    <w:aliases w:val="Reset numbering Char,Bijlage Char,Paragraaf Char,2scr Char"/>
    <w:basedOn w:val="DefaultParagraphFont"/>
    <w:link w:val="Heading2"/>
    <w:rsid w:val="003E017A"/>
    <w:rPr>
      <w:rFonts w:ascii="Verdana" w:hAnsi="Verdana" w:cs="Arial"/>
      <w:b/>
      <w:bCs/>
      <w:iCs/>
      <w:snapToGrid w:val="0"/>
      <w:sz w:val="28"/>
      <w:szCs w:val="28"/>
    </w:rPr>
  </w:style>
  <w:style w:type="character" w:customStyle="1" w:styleId="Heading4Char">
    <w:name w:val="Heading 4 Char"/>
    <w:aliases w:val="Level 2 - a Char"/>
    <w:basedOn w:val="DefaultParagraphFont"/>
    <w:link w:val="Heading4"/>
    <w:rsid w:val="003E017A"/>
    <w:rPr>
      <w:rFonts w:ascii="Verdana" w:hAnsi="Verdana"/>
      <w:bCs/>
      <w:i/>
      <w:snapToGrid w:val="0"/>
      <w:szCs w:val="28"/>
    </w:rPr>
  </w:style>
  <w:style w:type="paragraph" w:styleId="NormalWeb">
    <w:name w:val="Normal (Web)"/>
    <w:basedOn w:val="Normal"/>
    <w:uiPriority w:val="99"/>
    <w:unhideWhenUsed/>
    <w:rsid w:val="00066757"/>
    <w:pPr>
      <w:spacing w:after="150"/>
    </w:pPr>
    <w:rPr>
      <w:rFonts w:ascii="Times New Roman" w:hAnsi="Times New Roman"/>
      <w:snapToGrid/>
      <w:sz w:val="24"/>
      <w:szCs w:val="24"/>
    </w:rPr>
  </w:style>
  <w:style w:type="paragraph" w:customStyle="1" w:styleId="CM12">
    <w:name w:val="CM1+2"/>
    <w:basedOn w:val="Normal"/>
    <w:next w:val="Normal"/>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Normal"/>
    <w:next w:val="Normal"/>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Normal"/>
    <w:next w:val="Normal"/>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TOCHeading">
    <w:name w:val="TOC Heading"/>
    <w:basedOn w:val="Heading1"/>
    <w:next w:val="Normal"/>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ListParagraphChar">
    <w:name w:val="List Paragraph Char"/>
    <w:aliases w:val="Paragraaf zonder nummering Char,Kop 1.1 Char,List - Number Char,List Paragraph11 Char,List Paragraph2 Char,List Paragraph Char Char Char,lp1 Char,List Paragraph1 Char,Number_1 Char,SGLText List Paragraph Char,new Char,b1 Char"/>
    <w:basedOn w:val="DefaultParagraphFont"/>
    <w:link w:val="ListParagraph"/>
    <w:uiPriority w:val="34"/>
    <w:qFormat/>
    <w:locked/>
    <w:rsid w:val="00CD5B20"/>
    <w:rPr>
      <w:rFonts w:ascii="Calibri" w:eastAsia="Calibri" w:hAnsi="Calibri" w:cs="Calibri"/>
      <w:sz w:val="22"/>
      <w:szCs w:val="22"/>
    </w:rPr>
  </w:style>
  <w:style w:type="table" w:customStyle="1" w:styleId="Tabelrasterlicht1">
    <w:name w:val="Tabelraster licht1"/>
    <w:basedOn w:val="TableNormal"/>
    <w:uiPriority w:val="40"/>
    <w:rsid w:val="005346FA"/>
    <w:rPr>
      <w:rFonts w:asciiTheme="minorHAnsi" w:eastAsiaTheme="minorHAnsi" w:hAnsiTheme="minorHAnsi" w:cstheme="minorBidi"/>
      <w:sz w:val="24"/>
      <w:szCs w:val="24"/>
      <w:lang w:eastAsia="en-US"/>
    </w:rPr>
    <w:tblPr/>
  </w:style>
  <w:style w:type="character" w:styleId="PlaceholderText">
    <w:name w:val="Placeholder Text"/>
    <w:basedOn w:val="DefaultParagraphFont"/>
    <w:uiPriority w:val="99"/>
    <w:semiHidden/>
    <w:rsid w:val="00B630A7"/>
    <w:rPr>
      <w:color w:val="808080"/>
    </w:rPr>
  </w:style>
  <w:style w:type="character" w:customStyle="1" w:styleId="Heading3Char">
    <w:name w:val="Heading 3 Char"/>
    <w:aliases w:val="Level 1 - 1 Char,Voorwoord Char,Sub-paragraaf Char"/>
    <w:basedOn w:val="DefaultParagraphFont"/>
    <w:link w:val="Heading3"/>
    <w:rsid w:val="00640341"/>
    <w:rPr>
      <w:rFonts w:ascii="Verdana" w:hAnsi="Verdana" w:cs="Arial"/>
      <w:bCs/>
      <w:i/>
      <w:snapToGrid w:val="0"/>
      <w:szCs w:val="26"/>
    </w:rPr>
  </w:style>
  <w:style w:type="paragraph" w:styleId="NoSpacing">
    <w:name w:val="No Spacing"/>
    <w:uiPriority w:val="1"/>
    <w:qFormat/>
    <w:rsid w:val="00D87734"/>
    <w:rPr>
      <w:rFonts w:asciiTheme="minorHAnsi" w:eastAsiaTheme="minorHAnsi" w:hAnsiTheme="minorHAnsi" w:cstheme="minorBidi"/>
      <w:sz w:val="22"/>
      <w:szCs w:val="22"/>
      <w:lang w:eastAsia="en-US"/>
    </w:rPr>
  </w:style>
  <w:style w:type="character" w:customStyle="1" w:styleId="Onopgelostemelding1">
    <w:name w:val="Onopgeloste melding1"/>
    <w:basedOn w:val="DefaultParagraphFont"/>
    <w:uiPriority w:val="99"/>
    <w:semiHidden/>
    <w:unhideWhenUsed/>
    <w:rsid w:val="0093709D"/>
    <w:rPr>
      <w:color w:val="605E5C"/>
      <w:shd w:val="clear" w:color="auto" w:fill="E1DFDD"/>
    </w:rPr>
  </w:style>
  <w:style w:type="table" w:customStyle="1" w:styleId="Tabelraster1">
    <w:name w:val="Tabelraster1"/>
    <w:basedOn w:val="TableNormal"/>
    <w:next w:val="TableGrid"/>
    <w:uiPriority w:val="59"/>
    <w:rsid w:val="00B978A3"/>
    <w:rPr>
      <w:rFonts w:ascii="Calibri" w:eastAsia="Calibri" w:hAnsi="Calibri"/>
    </w:rPr>
    <w:tblPr/>
  </w:style>
  <w:style w:type="table" w:customStyle="1" w:styleId="Tabelraster3">
    <w:name w:val="Tabelraster3"/>
    <w:basedOn w:val="TableNormal"/>
    <w:rsid w:val="00BE0230"/>
    <w:pPr>
      <w:spacing w:line="300" w:lineRule="exact"/>
    </w:pPr>
    <w:rPr>
      <w:rFonts w:eastAsia="MS Mincho"/>
      <w:lang w:val="en-US" w:eastAsia="en-US"/>
    </w:rPr>
    <w:tblPr>
      <w:tblInd w:w="0" w:type="nil"/>
    </w:tblPr>
  </w:style>
  <w:style w:type="table" w:customStyle="1" w:styleId="Tabelraster2">
    <w:name w:val="Tabelraster2"/>
    <w:basedOn w:val="TableNormal"/>
    <w:next w:val="TableGrid"/>
    <w:uiPriority w:val="59"/>
    <w:rsid w:val="0050238D"/>
    <w:rPr>
      <w:rFonts w:ascii="Calibri" w:eastAsia="Calibri" w:hAnsi="Calibri"/>
    </w:rPr>
    <w:tblPr/>
  </w:style>
  <w:style w:type="paragraph" w:styleId="Caption">
    <w:name w:val="caption"/>
    <w:basedOn w:val="Normal"/>
    <w:next w:val="Normal"/>
    <w:uiPriority w:val="35"/>
    <w:semiHidden/>
    <w:unhideWhenUsed/>
    <w:qFormat/>
    <w:rsid w:val="00673269"/>
    <w:pPr>
      <w:snapToGrid w:val="0"/>
      <w:spacing w:after="200"/>
    </w:pPr>
    <w:rPr>
      <w:b/>
      <w:bCs/>
      <w:snapToGrid/>
      <w:color w:val="4F81BD" w:themeColor="accent1"/>
    </w:rPr>
  </w:style>
  <w:style w:type="numbering" w:customStyle="1" w:styleId="Geenlijst1">
    <w:name w:val="Geen lijst1"/>
    <w:next w:val="NoList"/>
    <w:uiPriority w:val="99"/>
    <w:semiHidden/>
    <w:unhideWhenUsed/>
    <w:rsid w:val="008C54CC"/>
  </w:style>
  <w:style w:type="character" w:customStyle="1" w:styleId="Heading1Char">
    <w:name w:val="Heading 1 Char"/>
    <w:basedOn w:val="DefaultParagraphFont"/>
    <w:link w:val="Heading1"/>
    <w:rsid w:val="008C54CC"/>
    <w:rPr>
      <w:rFonts w:ascii="Verdana" w:hAnsi="Verdana" w:cs="Arial"/>
      <w:bCs/>
      <w:snapToGrid w:val="0"/>
      <w:kern w:val="32"/>
      <w:sz w:val="28"/>
      <w:szCs w:val="32"/>
    </w:rPr>
  </w:style>
  <w:style w:type="character" w:customStyle="1" w:styleId="Heading5Char">
    <w:name w:val="Heading 5 Char"/>
    <w:aliases w:val="Level 3 - i Char1"/>
    <w:basedOn w:val="DefaultParagraphFont"/>
    <w:link w:val="Heading5"/>
    <w:rsid w:val="008C54CC"/>
    <w:rPr>
      <w:rFonts w:ascii="Verdana" w:hAnsi="Verdana"/>
      <w:bCs/>
      <w:i/>
      <w:iCs/>
      <w:snapToGrid w:val="0"/>
      <w:szCs w:val="26"/>
    </w:rPr>
  </w:style>
  <w:style w:type="character" w:customStyle="1" w:styleId="Heading6Char">
    <w:name w:val="Heading 6 Char"/>
    <w:aliases w:val="Legal Level 1. Char1"/>
    <w:basedOn w:val="DefaultParagraphFont"/>
    <w:link w:val="Heading6"/>
    <w:rsid w:val="008C54CC"/>
    <w:rPr>
      <w:b/>
      <w:bCs/>
      <w:snapToGrid w:val="0"/>
      <w:sz w:val="22"/>
      <w:szCs w:val="22"/>
    </w:rPr>
  </w:style>
  <w:style w:type="character" w:customStyle="1" w:styleId="Heading7Char">
    <w:name w:val="Heading 7 Char"/>
    <w:aliases w:val="Legal Level 1.1. Char1"/>
    <w:basedOn w:val="DefaultParagraphFont"/>
    <w:link w:val="Heading7"/>
    <w:rsid w:val="008C54CC"/>
    <w:rPr>
      <w:snapToGrid w:val="0"/>
      <w:sz w:val="24"/>
      <w:szCs w:val="18"/>
    </w:rPr>
  </w:style>
  <w:style w:type="character" w:customStyle="1" w:styleId="Heading8Char">
    <w:name w:val="Heading 8 Char"/>
    <w:aliases w:val="Legal Level 1.1.1. Char1,Kop 4 zonder titel Char1"/>
    <w:basedOn w:val="DefaultParagraphFont"/>
    <w:link w:val="Heading8"/>
    <w:rsid w:val="008C54CC"/>
    <w:rPr>
      <w:i/>
      <w:iCs/>
      <w:snapToGrid w:val="0"/>
      <w:sz w:val="24"/>
      <w:szCs w:val="18"/>
    </w:rPr>
  </w:style>
  <w:style w:type="character" w:customStyle="1" w:styleId="Heading9Char">
    <w:name w:val="Heading 9 Char"/>
    <w:aliases w:val="Legal Level 1.1.1.1. Char1,(appendix) Char1"/>
    <w:basedOn w:val="DefaultParagraphFont"/>
    <w:link w:val="Heading9"/>
    <w:rsid w:val="008C54CC"/>
    <w:rPr>
      <w:rFonts w:ascii="Arial" w:hAnsi="Arial" w:cs="Arial"/>
      <w:snapToGrid w:val="0"/>
      <w:sz w:val="22"/>
      <w:szCs w:val="22"/>
    </w:rPr>
  </w:style>
  <w:style w:type="character" w:customStyle="1" w:styleId="Kop2Char1">
    <w:name w:val="Kop 2 Char1"/>
    <w:aliases w:val="Reset numbering Char1,Bijlage Char1,Paragraaf Char1,2scr Char1"/>
    <w:basedOn w:val="DefaultParagraphFont"/>
    <w:semiHidden/>
    <w:rsid w:val="008C54CC"/>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Level 1 - 1 Char1,Voorwoord Char1,Sub-paragraaf Char1"/>
    <w:basedOn w:val="DefaultParagraphFont"/>
    <w:semiHidden/>
    <w:rsid w:val="008C54CC"/>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Level 2 - a Char1"/>
    <w:basedOn w:val="DefaultParagraphFont"/>
    <w:semiHidden/>
    <w:rsid w:val="008C54CC"/>
    <w:rPr>
      <w:rFonts w:asciiTheme="majorHAnsi" w:eastAsiaTheme="majorEastAsia" w:hAnsiTheme="majorHAnsi" w:cstheme="majorBidi"/>
      <w:i/>
      <w:iCs/>
      <w:color w:val="365F91" w:themeColor="accent1" w:themeShade="BF"/>
      <w:sz w:val="18"/>
      <w:szCs w:val="18"/>
    </w:rPr>
  </w:style>
  <w:style w:type="character" w:customStyle="1" w:styleId="Kop5Char1">
    <w:name w:val="Kop 5 Char1"/>
    <w:aliases w:val="Level 3 - i Char"/>
    <w:basedOn w:val="DefaultParagraphFont"/>
    <w:semiHidden/>
    <w:rsid w:val="008C54CC"/>
    <w:rPr>
      <w:rFonts w:asciiTheme="majorHAnsi" w:eastAsiaTheme="majorEastAsia" w:hAnsiTheme="majorHAnsi" w:cstheme="majorBidi"/>
      <w:color w:val="365F91" w:themeColor="accent1" w:themeShade="BF"/>
      <w:sz w:val="18"/>
      <w:szCs w:val="18"/>
    </w:rPr>
  </w:style>
  <w:style w:type="character" w:customStyle="1" w:styleId="Kop6Char1">
    <w:name w:val="Kop 6 Char1"/>
    <w:aliases w:val="Legal Level 1. Char"/>
    <w:basedOn w:val="DefaultParagraphFont"/>
    <w:semiHidden/>
    <w:rsid w:val="008C54CC"/>
    <w:rPr>
      <w:rFonts w:asciiTheme="majorHAnsi" w:eastAsiaTheme="majorEastAsia" w:hAnsiTheme="majorHAnsi" w:cstheme="majorBidi"/>
      <w:color w:val="243F60" w:themeColor="accent1" w:themeShade="7F"/>
      <w:sz w:val="18"/>
      <w:szCs w:val="18"/>
    </w:rPr>
  </w:style>
  <w:style w:type="paragraph" w:customStyle="1" w:styleId="msonormal0">
    <w:name w:val="msonormal"/>
    <w:basedOn w:val="Normal"/>
    <w:uiPriority w:val="99"/>
    <w:rsid w:val="008C54CC"/>
    <w:pPr>
      <w:spacing w:after="150"/>
    </w:pPr>
    <w:rPr>
      <w:rFonts w:ascii="Times New Roman" w:hAnsi="Times New Roman"/>
      <w:snapToGrid/>
      <w:sz w:val="24"/>
      <w:szCs w:val="24"/>
    </w:rPr>
  </w:style>
  <w:style w:type="character" w:customStyle="1" w:styleId="Kop7Char1">
    <w:name w:val="Kop 7 Char1"/>
    <w:aliases w:val="Legal Level 1.1. Char"/>
    <w:basedOn w:val="DefaultParagraphFont"/>
    <w:semiHidden/>
    <w:rsid w:val="008C54CC"/>
    <w:rPr>
      <w:rFonts w:asciiTheme="majorHAnsi" w:eastAsiaTheme="majorEastAsia" w:hAnsiTheme="majorHAnsi" w:cstheme="majorBidi"/>
      <w:i/>
      <w:iCs/>
      <w:color w:val="243F60" w:themeColor="accent1" w:themeShade="7F"/>
      <w:sz w:val="18"/>
      <w:szCs w:val="18"/>
    </w:rPr>
  </w:style>
  <w:style w:type="character" w:customStyle="1" w:styleId="Kop8Char1">
    <w:name w:val="Kop 8 Char1"/>
    <w:aliases w:val="Legal Level 1.1.1. Char,Kop 4 zonder titel Char"/>
    <w:basedOn w:val="DefaultParagraphFont"/>
    <w:semiHidden/>
    <w:rsid w:val="008C54CC"/>
    <w:rPr>
      <w:rFonts w:asciiTheme="majorHAnsi" w:eastAsiaTheme="majorEastAsia" w:hAnsiTheme="majorHAnsi" w:cstheme="majorBidi"/>
      <w:color w:val="272727" w:themeColor="text1" w:themeTint="D8"/>
      <w:sz w:val="21"/>
      <w:szCs w:val="21"/>
    </w:rPr>
  </w:style>
  <w:style w:type="character" w:customStyle="1" w:styleId="Kop9Char1">
    <w:name w:val="Kop 9 Char1"/>
    <w:aliases w:val="Legal Level 1.1.1.1. Char,(appendix) Char"/>
    <w:basedOn w:val="DefaultParagraphFont"/>
    <w:semiHidden/>
    <w:rsid w:val="008C54CC"/>
    <w:rPr>
      <w:rFonts w:asciiTheme="majorHAnsi" w:eastAsiaTheme="majorEastAsia" w:hAnsiTheme="majorHAnsi" w:cstheme="majorBidi"/>
      <w:i/>
      <w:iCs/>
      <w:color w:val="272727" w:themeColor="text1" w:themeTint="D8"/>
      <w:sz w:val="21"/>
      <w:szCs w:val="21"/>
    </w:rPr>
  </w:style>
  <w:style w:type="character" w:customStyle="1" w:styleId="BodyTextIndentChar">
    <w:name w:val="Body Text Indent Char"/>
    <w:basedOn w:val="DefaultParagraphFont"/>
    <w:link w:val="BodyTextIndent"/>
    <w:uiPriority w:val="99"/>
    <w:rsid w:val="008C54CC"/>
    <w:rPr>
      <w:rFonts w:ascii="Verdana" w:hAnsi="Verdana"/>
      <w:snapToGrid w:val="0"/>
      <w:sz w:val="18"/>
      <w:szCs w:val="18"/>
    </w:rPr>
  </w:style>
  <w:style w:type="character" w:customStyle="1" w:styleId="CommentSubjectChar">
    <w:name w:val="Comment Subject Char"/>
    <w:basedOn w:val="CommentTextChar1"/>
    <w:link w:val="CommentSubject"/>
    <w:uiPriority w:val="99"/>
    <w:semiHidden/>
    <w:rsid w:val="008C54CC"/>
    <w:rPr>
      <w:rFonts w:ascii="Verdana" w:hAnsi="Verdana"/>
      <w:b/>
      <w:bCs/>
      <w:snapToGrid w:val="0"/>
      <w:lang w:val="nl-NL" w:eastAsia="nl-NL" w:bidi="ar-SA"/>
    </w:rPr>
  </w:style>
  <w:style w:type="character" w:customStyle="1" w:styleId="BalloonTextChar">
    <w:name w:val="Balloon Text Char"/>
    <w:basedOn w:val="DefaultParagraphFont"/>
    <w:link w:val="BalloonText"/>
    <w:uiPriority w:val="99"/>
    <w:semiHidden/>
    <w:rsid w:val="008C54CC"/>
    <w:rPr>
      <w:rFonts w:ascii="Tahoma" w:hAnsi="Tahoma" w:cs="Tahoma"/>
      <w:snapToGrid w:val="0"/>
      <w:sz w:val="16"/>
      <w:szCs w:val="16"/>
    </w:rPr>
  </w:style>
  <w:style w:type="table" w:customStyle="1" w:styleId="Tabelrasterlicht11">
    <w:name w:val="Tabelraster licht11"/>
    <w:basedOn w:val="TableNormal"/>
    <w:uiPriority w:val="40"/>
    <w:rsid w:val="008C54CC"/>
    <w:rPr>
      <w:rFonts w:ascii="Calibri" w:eastAsia="Calibri" w:hAnsi="Calibri"/>
      <w:sz w:val="24"/>
      <w:szCs w:val="24"/>
      <w:lang w:eastAsia="en-US"/>
    </w:rPr>
    <w:tblPr>
      <w:tblInd w:w="0" w:type="nil"/>
    </w:tblPr>
  </w:style>
  <w:style w:type="character" w:customStyle="1" w:styleId="BodyTextChar">
    <w:name w:val="Body Text Char"/>
    <w:basedOn w:val="DefaultParagraphFont"/>
    <w:rsid w:val="007317FF"/>
    <w:rPr>
      <w:rFonts w:ascii="Verdana" w:hAnsi="Verdana"/>
      <w:sz w:val="24"/>
      <w:szCs w:val="24"/>
      <w:lang w:val="nl-NL" w:eastAsia="nl-NL" w:bidi="ar-SA"/>
    </w:rPr>
  </w:style>
  <w:style w:type="character" w:customStyle="1" w:styleId="FootnoteTextChar">
    <w:name w:val="Footnote Text Char"/>
    <w:basedOn w:val="DefaultParagraphFont"/>
    <w:rsid w:val="007317FF"/>
    <w:rPr>
      <w:rFonts w:cs="Times New Roman"/>
      <w:lang w:eastAsia="zh-CN"/>
    </w:rPr>
  </w:style>
  <w:style w:type="character" w:customStyle="1" w:styleId="CommentTextChar">
    <w:name w:val="Comment Text Char"/>
    <w:basedOn w:val="DefaultParagraphFont"/>
    <w:semiHidden/>
    <w:rsid w:val="007317FF"/>
    <w:rPr>
      <w:rFonts w:ascii="Verdana" w:hAnsi="Verdana"/>
      <w:lang w:val="nl-NL" w:eastAsia="nl-NL" w:bidi="ar-SA"/>
    </w:rPr>
  </w:style>
  <w:style w:type="paragraph" w:styleId="ListBullet">
    <w:name w:val="List Bullet"/>
    <w:basedOn w:val="Normal"/>
    <w:rsid w:val="007317FF"/>
    <w:pPr>
      <w:tabs>
        <w:tab w:val="left" w:pos="567"/>
      </w:tabs>
    </w:pPr>
    <w:rPr>
      <w:rFonts w:ascii="Arial" w:hAnsi="Arial" w:cs="Arial"/>
      <w:snapToGrid/>
      <w:sz w:val="20"/>
      <w:szCs w:val="20"/>
    </w:rPr>
  </w:style>
  <w:style w:type="paragraph" w:customStyle="1" w:styleId="Pa7">
    <w:name w:val="Pa7"/>
    <w:basedOn w:val="Default"/>
    <w:next w:val="Default"/>
    <w:uiPriority w:val="99"/>
    <w:rsid w:val="007317FF"/>
    <w:pPr>
      <w:spacing w:line="181" w:lineRule="atLeast"/>
    </w:pPr>
    <w:rPr>
      <w:rFonts w:ascii="Frutiger LT Std 45 Light" w:hAnsi="Frutiger LT Std 45 Light" w:cs="Times New Roman"/>
      <w:color w:val="auto"/>
    </w:rPr>
  </w:style>
  <w:style w:type="character" w:customStyle="1" w:styleId="A10">
    <w:name w:val="A10"/>
    <w:uiPriority w:val="99"/>
    <w:rsid w:val="007317FF"/>
    <w:rPr>
      <w:rFonts w:cs="Frutiger LT Std 45 Light"/>
      <w:color w:val="000000"/>
      <w:sz w:val="18"/>
      <w:szCs w:val="18"/>
      <w:u w:val="single"/>
    </w:rPr>
  </w:style>
  <w:style w:type="paragraph" w:customStyle="1" w:styleId="Huisstijl-Gegevens">
    <w:name w:val="Huisstijl - Gegevens"/>
    <w:basedOn w:val="Normal"/>
    <w:qFormat/>
    <w:rsid w:val="007317FF"/>
    <w:pPr>
      <w:widowControl w:val="0"/>
      <w:suppressAutoHyphens/>
      <w:autoSpaceDN w:val="0"/>
      <w:spacing w:line="240" w:lineRule="exact"/>
      <w:textAlignment w:val="baseline"/>
    </w:pPr>
    <w:rPr>
      <w:rFonts w:eastAsia="DejaVu Sans" w:cs="Lohit Hindi"/>
      <w:snapToGrid/>
      <w:kern w:val="3"/>
      <w:szCs w:val="24"/>
      <w:lang w:eastAsia="zh-CN" w:bidi="hi-IN"/>
    </w:rPr>
  </w:style>
  <w:style w:type="paragraph" w:customStyle="1" w:styleId="Normaal">
    <w:name w:val="Normaal"/>
    <w:rsid w:val="007317FF"/>
    <w:pPr>
      <w:pBdr>
        <w:top w:val="nil"/>
        <w:left w:val="nil"/>
        <w:bottom w:val="nil"/>
        <w:right w:val="nil"/>
        <w:between w:val="nil"/>
        <w:bar w:val="nil"/>
      </w:pBdr>
      <w:spacing w:after="200"/>
    </w:pPr>
    <w:rPr>
      <w:rFonts w:ascii="Arial" w:eastAsia="Arial Unicode MS" w:hAnsi="Arial Unicode MS" w:cs="Arial Unicode MS"/>
      <w:color w:val="000000"/>
      <w:sz w:val="22"/>
      <w:szCs w:val="22"/>
      <w:u w:color="000000"/>
      <w:bdr w:val="nil"/>
    </w:rPr>
  </w:style>
  <w:style w:type="character" w:customStyle="1" w:styleId="Hyperlink0">
    <w:name w:val="Hyperlink.0"/>
    <w:basedOn w:val="Hyperlink"/>
    <w:rsid w:val="007317FF"/>
    <w:rPr>
      <w:color w:val="0000FF"/>
      <w:u w:val="single" w:color="0000FF"/>
    </w:rPr>
  </w:style>
  <w:style w:type="character" w:customStyle="1" w:styleId="e24kjd">
    <w:name w:val="e24kjd"/>
    <w:basedOn w:val="DefaultParagraphFont"/>
    <w:rsid w:val="007317FF"/>
  </w:style>
  <w:style w:type="character" w:styleId="UnresolvedMention">
    <w:name w:val="Unresolved Mention"/>
    <w:basedOn w:val="DefaultParagraphFont"/>
    <w:uiPriority w:val="99"/>
    <w:semiHidden/>
    <w:unhideWhenUsed/>
    <w:rsid w:val="00BB7821"/>
    <w:rPr>
      <w:color w:val="605E5C"/>
      <w:shd w:val="clear" w:color="auto" w:fill="E1DFDD"/>
    </w:rPr>
  </w:style>
  <w:style w:type="character" w:styleId="Mention">
    <w:name w:val="Mention"/>
    <w:basedOn w:val="DefaultParagraphFont"/>
    <w:uiPriority w:val="99"/>
    <w:unhideWhenUsed/>
    <w:rsid w:val="00215028"/>
    <w:rPr>
      <w:color w:val="2B579A"/>
      <w:shd w:val="clear" w:color="auto" w:fill="E1DFDD"/>
    </w:rPr>
  </w:style>
  <w:style w:type="paragraph" w:customStyle="1" w:styleId="paragraph">
    <w:name w:val="paragraph"/>
    <w:basedOn w:val="Normal"/>
    <w:rsid w:val="0098161A"/>
    <w:pPr>
      <w:spacing w:before="100" w:beforeAutospacing="1" w:after="100" w:afterAutospacing="1"/>
    </w:pPr>
    <w:rPr>
      <w:rFonts w:ascii="Times New Roman" w:hAnsi="Times New Roman"/>
      <w:snapToGrid/>
      <w:sz w:val="24"/>
      <w:szCs w:val="24"/>
    </w:rPr>
  </w:style>
  <w:style w:type="character" w:customStyle="1" w:styleId="normaltextrun">
    <w:name w:val="normaltextrun"/>
    <w:basedOn w:val="DefaultParagraphFont"/>
    <w:rsid w:val="0098161A"/>
  </w:style>
  <w:style w:type="character" w:customStyle="1" w:styleId="eop">
    <w:name w:val="eop"/>
    <w:basedOn w:val="DefaultParagraphFont"/>
    <w:rsid w:val="00981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07148">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17799752">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605309430">
      <w:bodyDiv w:val="1"/>
      <w:marLeft w:val="0"/>
      <w:marRight w:val="0"/>
      <w:marTop w:val="0"/>
      <w:marBottom w:val="0"/>
      <w:divBdr>
        <w:top w:val="none" w:sz="0" w:space="0" w:color="auto"/>
        <w:left w:val="none" w:sz="0" w:space="0" w:color="auto"/>
        <w:bottom w:val="none" w:sz="0" w:space="0" w:color="auto"/>
        <w:right w:val="none" w:sz="0" w:space="0" w:color="auto"/>
      </w:divBdr>
    </w:div>
    <w:div w:id="710155531">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11094740">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04573494">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58423914">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3466498">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4638077">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3118480">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420758987">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686979736">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22886123">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892842252">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1993605321">
      <w:bodyDiv w:val="1"/>
      <w:marLeft w:val="0"/>
      <w:marRight w:val="0"/>
      <w:marTop w:val="0"/>
      <w:marBottom w:val="0"/>
      <w:divBdr>
        <w:top w:val="none" w:sz="0" w:space="0" w:color="auto"/>
        <w:left w:val="none" w:sz="0" w:space="0" w:color="auto"/>
        <w:bottom w:val="none" w:sz="0" w:space="0" w:color="auto"/>
        <w:right w:val="none" w:sz="0" w:space="0" w:color="auto"/>
      </w:divBdr>
    </w:div>
    <w:div w:id="2053383383">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itgeest.nl" TargetMode="External"/><Relationship Id="rId18" Type="http://schemas.openxmlformats.org/officeDocument/2006/relationships/hyperlink" Target="https://www.tenderned.nl/cms/help" TargetMode="External"/><Relationship Id="rId26" Type="http://schemas.openxmlformats.org/officeDocument/2006/relationships/hyperlink" Target="https://www.pianoo.nl/nl/regelgeving/crisis-en-inkoop/veel-voorkomende-vragen/welke-russische-ondernemingen-vallen-onder-het" TargetMode="External"/><Relationship Id="rId3" Type="http://schemas.openxmlformats.org/officeDocument/2006/relationships/customXml" Target="../customXml/item3.xml"/><Relationship Id="rId21" Type="http://schemas.openxmlformats.org/officeDocument/2006/relationships/hyperlink" Target="https://www.klachtenmeldpuntaanbesteden.nl/media/23692/klachtenprocedure.pdf" TargetMode="External"/><Relationship Id="rId7" Type="http://schemas.openxmlformats.org/officeDocument/2006/relationships/settings" Target="settings.xml"/><Relationship Id="rId12" Type="http://schemas.openxmlformats.org/officeDocument/2006/relationships/hyperlink" Target="http://www.bergen-nh.nl" TargetMode="External"/><Relationship Id="rId17" Type="http://schemas.openxmlformats.org/officeDocument/2006/relationships/hyperlink" Target="mailto:m.schats@zaffier.nl" TargetMode="External"/><Relationship Id="rId25" Type="http://schemas.openxmlformats.org/officeDocument/2006/relationships/hyperlink" Target="mailto:inkoop@debuch.n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zaffier.nl/werkgevers/sociaal-ondernemen" TargetMode="External"/><Relationship Id="rId20" Type="http://schemas.openxmlformats.org/officeDocument/2006/relationships/hyperlink" Target="https://www.klachtenmeldpuntaanbesteden.nl/media/23692/klachtenprocedure.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erkenbijdebuch.nl" TargetMode="External"/><Relationship Id="rId24" Type="http://schemas.openxmlformats.org/officeDocument/2006/relationships/hyperlink" Target="https://www.justis.nl/producten/gedragsverklaring-aanbesteden-gva"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rpa-nhn.nl/" TargetMode="External"/><Relationship Id="rId23" Type="http://schemas.openxmlformats.org/officeDocument/2006/relationships/hyperlink" Target="mailto:inkoop@debuch.nl." TargetMode="External"/><Relationship Id="rId28" Type="http://schemas.openxmlformats.org/officeDocument/2006/relationships/hyperlink" Target="http://www.werkenbijdebuch.nl/over-de-buch" TargetMode="External"/><Relationship Id="rId10" Type="http://schemas.openxmlformats.org/officeDocument/2006/relationships/endnotes" Target="endnotes.xml"/><Relationship Id="rId19" Type="http://schemas.openxmlformats.org/officeDocument/2006/relationships/hyperlink" Target="https://klachtenmeldpuntaanbesteden.nl/leden/de-buch/"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iloo.nl" TargetMode="External"/><Relationship Id="rId22" Type="http://schemas.openxmlformats.org/officeDocument/2006/relationships/hyperlink" Target="https://www.commissievanaanbestedingsexperts.nl/indienen-klacht" TargetMode="External"/><Relationship Id="rId27" Type="http://schemas.openxmlformats.org/officeDocument/2006/relationships/hyperlink" Target="https://www.pianoo.nl/nl/actueel/nieuws/sanctiepakket-rusland-onderneem-tijdig-actie-voor-uw-opdrachten-aan-russisch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DEBB541DA6404288DD049DEC0867D4"/>
        <w:category>
          <w:name w:val="Algemeen"/>
          <w:gallery w:val="placeholder"/>
        </w:category>
        <w:types>
          <w:type w:val="bbPlcHdr"/>
        </w:types>
        <w:behaviors>
          <w:behavior w:val="content"/>
        </w:behaviors>
        <w:guid w:val="{0B828279-A0A8-417B-890F-CB32EA903CDF}"/>
      </w:docPartPr>
      <w:docPartBody>
        <w:p w:rsidR="007C18E4" w:rsidRDefault="00411561">
          <w:pPr>
            <w:pStyle w:val="4ADEBB541DA6404288DD049DEC0867D4"/>
          </w:pPr>
          <w:r w:rsidRPr="00F75D7F">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561"/>
    <w:rsid w:val="00011E77"/>
    <w:rsid w:val="000525F9"/>
    <w:rsid w:val="00075541"/>
    <w:rsid w:val="0009695E"/>
    <w:rsid w:val="000C40F6"/>
    <w:rsid w:val="000E707F"/>
    <w:rsid w:val="000F3AFF"/>
    <w:rsid w:val="00137102"/>
    <w:rsid w:val="0016424E"/>
    <w:rsid w:val="001D4875"/>
    <w:rsid w:val="001E3647"/>
    <w:rsid w:val="00334C1D"/>
    <w:rsid w:val="00350A66"/>
    <w:rsid w:val="003959AC"/>
    <w:rsid w:val="003B2969"/>
    <w:rsid w:val="003F0641"/>
    <w:rsid w:val="00411561"/>
    <w:rsid w:val="004C3631"/>
    <w:rsid w:val="004F286E"/>
    <w:rsid w:val="00542514"/>
    <w:rsid w:val="005A17B2"/>
    <w:rsid w:val="006A782A"/>
    <w:rsid w:val="006C7416"/>
    <w:rsid w:val="00734190"/>
    <w:rsid w:val="00736FCD"/>
    <w:rsid w:val="007844AE"/>
    <w:rsid w:val="007C18E4"/>
    <w:rsid w:val="007C3FCC"/>
    <w:rsid w:val="007E0C09"/>
    <w:rsid w:val="00810F35"/>
    <w:rsid w:val="008876C7"/>
    <w:rsid w:val="008B2334"/>
    <w:rsid w:val="008D10FD"/>
    <w:rsid w:val="008E5508"/>
    <w:rsid w:val="00924306"/>
    <w:rsid w:val="00933727"/>
    <w:rsid w:val="009875B3"/>
    <w:rsid w:val="00987DEB"/>
    <w:rsid w:val="00995491"/>
    <w:rsid w:val="009B6A70"/>
    <w:rsid w:val="00AB6706"/>
    <w:rsid w:val="00AD5E44"/>
    <w:rsid w:val="00B74E58"/>
    <w:rsid w:val="00C7408E"/>
    <w:rsid w:val="00C84367"/>
    <w:rsid w:val="00CF7F2F"/>
    <w:rsid w:val="00D8763E"/>
    <w:rsid w:val="00DC4623"/>
    <w:rsid w:val="00E57F0E"/>
    <w:rsid w:val="00ED0DD5"/>
    <w:rsid w:val="00F07103"/>
    <w:rsid w:val="00F14963"/>
    <w:rsid w:val="00F15AFB"/>
    <w:rsid w:val="00F424D3"/>
    <w:rsid w:val="00F74EAE"/>
    <w:rsid w:val="00F771C2"/>
    <w:rsid w:val="00FB4EB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DEBB541DA6404288DD049DEC0867D4">
    <w:name w:val="4ADEBB541DA6404288DD049DEC0867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F358DA7180784EB412F7B3E59EFB6A" ma:contentTypeVersion="3" ma:contentTypeDescription="Create a new document." ma:contentTypeScope="" ma:versionID="8902a979a1e59453f600fabf0453ad8d">
  <xsd:schema xmlns:xsd="http://www.w3.org/2001/XMLSchema" xmlns:xs="http://www.w3.org/2001/XMLSchema" xmlns:p="http://schemas.microsoft.com/office/2006/metadata/properties" xmlns:ns2="3fd7677f-b41d-4e66-aa1d-5aa5035b3985" targetNamespace="http://schemas.microsoft.com/office/2006/metadata/properties" ma:root="true" ma:fieldsID="86d0f93d3114bb0fb656047ffa895268" ns2:_="">
    <xsd:import namespace="3fd7677f-b41d-4e66-aa1d-5aa5035b39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77f-b41d-4e66-aa1d-5aa5035b3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DB10F-1239-481A-9CDE-8CB9A6A1F8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BFB423-15A9-44DE-B29C-4C036E05515C}">
  <ds:schemaRefs>
    <ds:schemaRef ds:uri="http://schemas.openxmlformats.org/officeDocument/2006/bibliography"/>
  </ds:schemaRefs>
</ds:datastoreItem>
</file>

<file path=customXml/itemProps3.xml><?xml version="1.0" encoding="utf-8"?>
<ds:datastoreItem xmlns:ds="http://schemas.openxmlformats.org/officeDocument/2006/customXml" ds:itemID="{61350EAB-2130-494D-8A97-404395B294EC}">
  <ds:schemaRefs>
    <ds:schemaRef ds:uri="http://schemas.microsoft.com/sharepoint/v3/contenttype/forms"/>
  </ds:schemaRefs>
</ds:datastoreItem>
</file>

<file path=customXml/itemProps4.xml><?xml version="1.0" encoding="utf-8"?>
<ds:datastoreItem xmlns:ds="http://schemas.openxmlformats.org/officeDocument/2006/customXml" ds:itemID="{5C9EEDBB-BCA6-4311-82D6-D0B11DE04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77f-b41d-4e66-aa1d-5aa5035b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10324</Words>
  <Characters>58848</Characters>
  <Application>Microsoft Office Word</Application>
  <DocSecurity>4</DocSecurity>
  <Lines>490</Lines>
  <Paragraphs>138</Paragraphs>
  <ScaleCrop>false</ScaleCrop>
  <Company>Min. van BZK</Company>
  <LinksUpToDate>false</LinksUpToDate>
  <CharactersWithSpaces>69034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subject/>
  <dc:creator>Jordy Vos</dc:creator>
  <cp:keywords>Beschrijvend document</cp:keywords>
  <cp:lastModifiedBy>Lotte van der Klein</cp:lastModifiedBy>
  <cp:revision>244</cp:revision>
  <cp:lastPrinted>2017-08-10T05:55:00Z</cp:lastPrinted>
  <dcterms:created xsi:type="dcterms:W3CDTF">2024-05-25T06:05:00Z</dcterms:created>
  <dcterms:modified xsi:type="dcterms:W3CDTF">2025-12-15T09:55:00Z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0x010100F0F358DA7180784EB412F7B3E59EFB6A</vt:lpwstr>
  </property>
</Properties>
</file>